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Ute Indian Tribe of the Uintah &amp; Ouray Reservation, Utah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UT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Ute Indian Tribe of the Uintah &amp; Ouray Reservation, Utah's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Ute Indian Tribe of the Uintah &amp; Ouray Reservation, Utah -- UT</w:t>
      </w:r>
    </w:p>
    <w:p>
      <w:pPr>
        <w:pStyle w:val="HSBody"/>
      </w:pPr>
      <w:r>
        <w:t>Top Climate Hazards: Wildfire, Landslide, Avalanche</w:t>
      </w:r>
    </w:p>
    <w:p>
      <w:pPr>
        <w:pStyle w:val="HSBody"/>
      </w:pPr>
      <w:r>
        <w:t>Total Federal Climate Resilience Funding: $58,335,143</w:t>
      </w:r>
    </w:p>
    <w:p>
      <w:pPr>
        <w:pStyle w:val="HSBody"/>
      </w:pPr>
      <w:r>
        <w:t>33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$214,000</w:t>
            </w:r>
          </w:p>
        </w:tc>
        <w:tc>
          <w:tcPr>
            <w:tcW w:type="dxa" w:w="2340"/>
            <w:shd w:fill="F2F2F2" w:val="clear"/>
          </w:tcPr>
          <w:p>
            <w:r>
              <w:t>2025-01-28 - 2026-09-30</w:t>
            </w:r>
          </w:p>
        </w:tc>
      </w:tr>
    </w:tbl>
    <w:p>
      <w:pPr>
        <w:pStyle w:val="HSBody"/>
      </w:pPr>
      <w:r>
        <w:rPr>
          <w:b/>
        </w:rPr>
        <w:t>Total: $214,000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Ute Indian Tribe of the Uintah &amp; Ouray Reservation, Utah generated an estimated $385,200-$513,600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Ute Indian Tribe of the Uintah &amp; Ouray Reservation, Utah generated an estimated $385,200-$513,600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$293,000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$380,000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$673,000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Ute Indian Tribe of the Uintah &amp; Ouray Reservation, Utah generated an estimated $1,211,400-$1,615,200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EPA GAP funding to Ute Indian Tribe of the Uintah &amp; Ouray Reservation, Utah generated an estimated $1,211,400-$1,615,200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$299,843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$299,843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Ute Indian Tribe of the Uintah &amp; Ouray Reservation, Utah generated an estimated $539,717-$719,623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EPA STAG funding to Ute Indian Tribe of the Uintah &amp; Ouray Reservation, Utah generated an estimated $539,717-$719,623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Indian Tribe of the Uintah &amp; Ouray Reservation, Utah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83.4 -- (Very High)</w:t>
      </w:r>
    </w:p>
    <w:p>
      <w:pPr>
        <w:pStyle w:val="HSBody"/>
      </w:pPr>
      <w:r>
        <w:t>Landslide -- Risk Score: 79.1 -- (Relatively High)</w:t>
      </w:r>
    </w:p>
    <w:p>
      <w:pPr>
        <w:pStyle w:val="HSBody"/>
      </w:pPr>
      <w:r>
        <w:t>Avalanche -- Risk Score: 78.3 --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Ute Indian Tribe of the Uintah &amp; Ouray Reservation, Utah's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Ute Indian Tribe of the Uintah &amp; Ouray Reservation, Utah's Wildfire, Landslide and Avalanche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36.2)</w:t>
      </w:r>
    </w:p>
    <w:p>
      <w:pPr>
        <w:pStyle w:val="HSBody"/>
      </w:pPr>
      <w:r>
        <w:t>Social Vulnerability: Relatively Low (Score: 25.3)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83.4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$6,799,369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79.1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$117,388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Avalanche</w:t>
            </w:r>
          </w:p>
        </w:tc>
        <w:tc>
          <w:tcPr>
            <w:tcW w:type="dxa" w:w="2340"/>
            <w:shd w:fill="F2F2F2" w:val="clear"/>
          </w:tcPr>
          <w:p>
            <w:r>
              <w:t>78.3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$1,839,237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73.0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$418,477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$1,354,468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Ute Indian Tribe of the Uintah &amp; Ouray Reservation, Utah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Ute Indian Tribe of the Uintah &amp; Ouray Reservation, Utah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Ute Indian Tribe of the Uintah &amp; Ouray Reservation, Utah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