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Yomba Shoshone Tribe of the Yomba Reservation, Nevada</w:t>
      </w:r>
    </w:p>
    <w:p>
      <w:pPr>
        <w:pStyle w:val="HSBody"/>
      </w:pPr>
      <w:r>
        <w:t>Prepared for the offices of: 2 Senators, 1 Representative</w:t>
      </w:r>
    </w:p>
    <w:p>
      <w:pPr>
        <w:pStyle w:val="HSBody"/>
      </w:pPr>
      <w:r>
        <w:t>State(s): NV</w:t>
      </w:r>
    </w:p>
    <w:p>
      <w:pPr>
        <w:pStyle w:val="HSBody"/>
      </w:pPr>
      <w:r>
        <w:t>Ecoregion(s): southwest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DOE Indian Energy</w:t>
      </w:r>
      <w:r>
        <w:t xml:space="preserve">  </w:t>
      </w:r>
      <w:r>
        <w:rPr>
          <w:color w:val="4B5563"/>
          <w:sz w:val="16"/>
        </w:rPr>
        <w:t>[Uncertain]</w:t>
      </w:r>
    </w:p>
    <w:p>
      <w:pPr>
        <w:pStyle w:val="HSBody"/>
      </w:pPr>
      <w:r>
        <w:t>This packet contains 12 program analyses tailored to Yomba Shoshone Tribe of the Yomba Reservation, Nevada's climate risk profile and geographic context.</w:t>
      </w:r>
    </w:p>
    <w:p>
      <w:r>
        <w:br w:type="page"/>
      </w:r>
    </w:p>
    <w:p>
      <w:pPr>
        <w:pStyle w:val="Heading2"/>
      </w:pPr>
      <w:r>
        <w:t>Executive Summary</w:t>
      </w:r>
    </w:p>
    <w:p>
      <w:pPr>
        <w:pStyle w:val="HSTitle"/>
      </w:pPr>
      <w:r>
        <w:t>Yomba Shoshone Tribe of the Yomba Reservation, Nevada -- NV</w:t>
      </w:r>
    </w:p>
    <w:p>
      <w:pPr>
        <w:pStyle w:val="HSBody"/>
      </w:pPr>
      <w:r>
        <w:t>Top Climate Hazards: Wildfire, Earthquake, Winter Weather</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Jacky Rosen (D-NV)</w:t>
            </w:r>
          </w:p>
        </w:tc>
        <w:tc>
          <w:tcPr>
            <w:tcW w:type="dxa" w:w="1872"/>
            <w:shd w:fill="F2F2F2" w:val="clear"/>
          </w:tcPr>
          <w:p>
            <w:r>
              <w:t>Senator</w:t>
            </w:r>
          </w:p>
        </w:tc>
        <w:tc>
          <w:tcPr>
            <w:tcW w:type="dxa" w:w="1872"/>
            <w:shd w:fill="F2F2F2" w:val="clear"/>
          </w:tcPr>
          <w:p>
            <w:r>
              <w:t>NV</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Catherine Cortez Masto (D-NV)</w:t>
            </w:r>
          </w:p>
        </w:tc>
        <w:tc>
          <w:tcPr>
            <w:tcW w:type="dxa" w:w="1872"/>
            <w:shd w:fill="FFFFFF" w:val="clear"/>
          </w:tcPr>
          <w:p>
            <w:r>
              <w:t>Senator</w:t>
            </w:r>
          </w:p>
        </w:tc>
        <w:tc>
          <w:tcPr>
            <w:tcW w:type="dxa" w:w="1872"/>
            <w:shd w:fill="FFFFFF" w:val="clear"/>
          </w:tcPr>
          <w:p>
            <w:r>
              <w:t>NV</w:t>
            </w:r>
          </w:p>
        </w:tc>
        <w:tc>
          <w:tcPr>
            <w:tcW w:type="dxa" w:w="1872"/>
            <w:shd w:fill="FFFFFF" w:val="clear"/>
          </w:tcPr>
          <w:p>
            <w:r>
              <w:t>At-Large</w:t>
            </w:r>
          </w:p>
        </w:tc>
        <w:tc>
          <w:tcPr>
            <w:tcW w:type="dxa" w:w="1872"/>
            <w:shd w:fill="FFFFFF" w:val="clear"/>
          </w:tcPr>
          <w:p>
            <w:r>
              <w:t>Senate Committee on Energy and Natural Resources; Energy; Senate Committee on Indian Affairs</w:t>
            </w:r>
          </w:p>
        </w:tc>
      </w:tr>
      <w:tr>
        <w:tc>
          <w:tcPr>
            <w:tcW w:type="dxa" w:w="1872"/>
            <w:shd w:fill="F2F2F2" w:val="clear"/>
          </w:tcPr>
          <w:p>
            <w:r>
              <w:t>Rep. Steven Horsford (D-NV-04)</w:t>
            </w:r>
          </w:p>
        </w:tc>
        <w:tc>
          <w:tcPr>
            <w:tcW w:type="dxa" w:w="1872"/>
            <w:shd w:fill="F2F2F2" w:val="clear"/>
          </w:tcPr>
          <w:p>
            <w:r>
              <w:t>Representative</w:t>
            </w:r>
          </w:p>
        </w:tc>
        <w:tc>
          <w:tcPr>
            <w:tcW w:type="dxa" w:w="1872"/>
            <w:shd w:fill="F2F2F2" w:val="clear"/>
          </w:tcPr>
          <w:p>
            <w:r>
              <w:t>NV</w:t>
            </w:r>
          </w:p>
        </w:tc>
        <w:tc>
          <w:tcPr>
            <w:tcW w:type="dxa" w:w="1872"/>
            <w:shd w:fill="F2F2F2" w:val="clear"/>
          </w:tcPr>
          <w:p>
            <w:r>
              <w:t>4</w:t>
            </w:r>
          </w:p>
        </w:tc>
        <w:tc>
          <w:tcPr>
            <w:tcW w:type="dxa" w:w="1872"/>
            <w:shd w:fill="F2F2F2" w:val="clear"/>
          </w:tcPr>
          <w:p>
            <w:r/>
          </w:p>
        </w:tc>
      </w:tr>
    </w:tbl>
    <w:p>
      <w:pPr>
        <w:pStyle w:val="HSBody"/>
      </w:pPr>
      <w:r>
        <w:t>2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Yomba Shoshone Tribe of the Yomba Reservation, Nevada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Yomba Shoshone Tribe of the Yomba Reservation, Nevada's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Yomba Shoshone Tribe of the Yomba Reservation, Nevada's Wildfire, Earthquake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Yomba Shoshone Tribe of the Yomba Reservation, Nevada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Yomba Shoshone Tribe of the Yomba Reservation, Nevada's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Yomba Shoshone Tribe of the Yomba Reservation, Nevada's Wildfire, Earthquake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Yomba Shoshone Tribe of the Yomba Reservation, Nevada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Yomba Shoshone Tribe of the Yomba Reservation, Nevada's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Yomba Shoshone Tribe of the Yomba Reservation, Nevada's Wildfire, Earthquake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Yomba Shoshone Tribe of the Yomba Reservation, Nevada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Yomba Shoshone Tribe of the Yomba Reservation, Nevada's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Yomba Shoshone Tribe of the Yomba Reservation, Nevada's Wildfire, Earthquake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Yomba Shoshone Tribe of the Yomba Reservation, Nevada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Yomba Shoshone Tribe of the Yomba Reservation, Nevada's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Yomba Shoshone Tribe of the Yomba Reservation, Nevada's Wildfire, Earthquake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Yomba Shoshone Tribe of the Yomba Reservation, Nevada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Yomba Shoshone Tribe of the Yomba Reservation, Nevada's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Yomba Shoshone Tribe of the Yomba Reservation, Nevada's Wildfire, Earthquake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Yomba Shoshone Tribe of the Yomba Reservation, Nevada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Yomba Shoshone Tribe of the Yomba Reservation, Nevada's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Yomba Shoshone Tribe of the Yomba Reservation, Nevada's Wildfire, Earthquake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Yomba Shoshone Tribe of the Yomba Reservation, Nevada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Yomba Shoshone Tribe of the Yomba Reservation, Nevada's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Yomba Shoshone Tribe of the Yomba Reservation, Nevada's Wildfire, Earthquake and Winter Weather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Yomba Shoshone Tribe of the Yomba Reservation, Nevada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Yomba Shoshone Tribe of the Yomba Reservation, Nevada's Wildfire, Earthquake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Yomba Shoshone Tribe of the Yomba Reservation, Nevada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Yomba Shoshone Tribe of the Yomba Reservation, Nevada's Wildfire, Earthquake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Yomba Shoshone Tribe of the Yomba Reservation, Nevada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Yomba Shoshone Tribe of the Yomba Reservation, Nevada's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Yomba Shoshone Tribe of the Yomba Reservation, Nevada's Wildfire, Earthquake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Yomba Shoshone Tribe of the Yomba Reservation, Nevada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Yomba Shoshone Tribe of the Yomba Reservation, Nevada's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Yomba Shoshone Tribe of the Yomba Reservation, Nevada's Wildfire, Earthquake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Steven Horsford (D-NV-04)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46.2)</w:t>
      </w:r>
    </w:p>
    <w:p>
      <w:pPr>
        <w:pStyle w:val="HSBody"/>
      </w:pPr>
      <w:r>
        <w:t>Social Vulnerability: Relatively Moderate (Score: 45.1)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85.7</w:t>
            </w:r>
          </w:p>
        </w:tc>
        <w:tc>
          <w:tcPr>
            <w:tcW w:type="dxa" w:w="2340"/>
            <w:shd w:fill="F2F2F2" w:val="clear"/>
          </w:tcPr>
          <w:p>
            <w:r>
              <w:t>Very High</w:t>
            </w:r>
          </w:p>
        </w:tc>
        <w:tc>
          <w:tcPr>
            <w:tcW w:type="dxa" w:w="2340"/>
            <w:shd w:fill="F2F2F2" w:val="clear"/>
          </w:tcPr>
          <w:p>
            <w:r>
              <w:t>$9,208,916</w:t>
            </w:r>
          </w:p>
        </w:tc>
      </w:tr>
      <w:tr>
        <w:tc>
          <w:tcPr>
            <w:tcW w:type="dxa" w:w="2340"/>
            <w:shd w:fill="FFFFFF" w:val="clear"/>
          </w:tcPr>
          <w:p>
            <w:r>
              <w:t>Earthquake</w:t>
            </w:r>
          </w:p>
        </w:tc>
        <w:tc>
          <w:tcPr>
            <w:tcW w:type="dxa" w:w="2340"/>
            <w:shd w:fill="FFFFFF" w:val="clear"/>
          </w:tcPr>
          <w:p>
            <w:r>
              <w:t>80.9</w:t>
            </w:r>
          </w:p>
        </w:tc>
        <w:tc>
          <w:tcPr>
            <w:tcW w:type="dxa" w:w="2340"/>
            <w:shd w:fill="FFFFFF" w:val="clear"/>
          </w:tcPr>
          <w:p>
            <w:r>
              <w:t>Very High</w:t>
            </w:r>
          </w:p>
        </w:tc>
        <w:tc>
          <w:tcPr>
            <w:tcW w:type="dxa" w:w="2340"/>
            <w:shd w:fill="FFFFFF" w:val="clear"/>
          </w:tcPr>
          <w:p>
            <w:r>
              <w:t>$21,538,771</w:t>
            </w:r>
          </w:p>
        </w:tc>
      </w:tr>
      <w:tr>
        <w:tc>
          <w:tcPr>
            <w:tcW w:type="dxa" w:w="2340"/>
            <w:shd w:fill="F2F2F2" w:val="clear"/>
          </w:tcPr>
          <w:p>
            <w:r>
              <w:t>Winter Weather</w:t>
            </w:r>
          </w:p>
        </w:tc>
        <w:tc>
          <w:tcPr>
            <w:tcW w:type="dxa" w:w="2340"/>
            <w:shd w:fill="F2F2F2" w:val="clear"/>
          </w:tcPr>
          <w:p>
            <w:r>
              <w:t>60.4</w:t>
            </w:r>
          </w:p>
        </w:tc>
        <w:tc>
          <w:tcPr>
            <w:tcW w:type="dxa" w:w="2340"/>
            <w:shd w:fill="F2F2F2" w:val="clear"/>
          </w:tcPr>
          <w:p>
            <w:r>
              <w:t>Relatively High</w:t>
            </w:r>
          </w:p>
        </w:tc>
        <w:tc>
          <w:tcPr>
            <w:tcW w:type="dxa" w:w="2340"/>
            <w:shd w:fill="F2F2F2" w:val="clear"/>
          </w:tcPr>
          <w:p>
            <w:r>
              <w:t>$305,099</w:t>
            </w:r>
          </w:p>
        </w:tc>
      </w:tr>
      <w:tr>
        <w:tc>
          <w:tcPr>
            <w:tcW w:type="dxa" w:w="2340"/>
            <w:shd w:fill="FFFFFF" w:val="clear"/>
          </w:tcPr>
          <w:p>
            <w:r>
              <w:t>Avalanche</w:t>
            </w:r>
          </w:p>
        </w:tc>
        <w:tc>
          <w:tcPr>
            <w:tcW w:type="dxa" w:w="2340"/>
            <w:shd w:fill="FFFFFF" w:val="clear"/>
          </w:tcPr>
          <w:p>
            <w:r>
              <w:t>56.8</w:t>
            </w:r>
          </w:p>
        </w:tc>
        <w:tc>
          <w:tcPr>
            <w:tcW w:type="dxa" w:w="2340"/>
            <w:shd w:fill="FFFFFF" w:val="clear"/>
          </w:tcPr>
          <w:p>
            <w:r>
              <w:t>Relatively Moderate</w:t>
            </w:r>
          </w:p>
        </w:tc>
        <w:tc>
          <w:tcPr>
            <w:tcW w:type="dxa" w:w="2340"/>
            <w:shd w:fill="FFFFFF" w:val="clear"/>
          </w:tcPr>
          <w:p>
            <w:r>
              <w:t>$153,032</w:t>
            </w:r>
          </w:p>
        </w:tc>
      </w:tr>
      <w:tr>
        <w:tc>
          <w:tcPr>
            <w:tcW w:type="dxa" w:w="2340"/>
            <w:shd w:fill="F2F2F2" w:val="clear"/>
          </w:tcPr>
          <w:p>
            <w:r>
              <w:t>Landslide</w:t>
            </w:r>
          </w:p>
        </w:tc>
        <w:tc>
          <w:tcPr>
            <w:tcW w:type="dxa" w:w="2340"/>
            <w:shd w:fill="F2F2F2" w:val="clear"/>
          </w:tcPr>
          <w:p>
            <w:r>
              <w:t>56.3</w:t>
            </w:r>
          </w:p>
        </w:tc>
        <w:tc>
          <w:tcPr>
            <w:tcW w:type="dxa" w:w="2340"/>
            <w:shd w:fill="F2F2F2" w:val="clear"/>
          </w:tcPr>
          <w:p>
            <w:r>
              <w:t>Relatively Moderate</w:t>
            </w:r>
          </w:p>
        </w:tc>
        <w:tc>
          <w:tcPr>
            <w:tcW w:type="dxa" w:w="2340"/>
            <w:shd w:fill="F2F2F2" w:val="clear"/>
          </w:tcPr>
          <w:p>
            <w:r>
              <w:t>$9,548</w:t>
            </w:r>
          </w:p>
        </w:tc>
      </w:tr>
    </w:tbl>
    <w:p>
      <w:r>
        <w:br w:type="page"/>
      </w:r>
    </w:p>
    <w:p>
      <w:pPr>
        <w:pStyle w:val="Heading2"/>
      </w:pPr>
      <w:r>
        <w:t>Structural Policy Asks</w:t>
      </w:r>
    </w:p>
    <w:p>
      <w:pPr>
        <w:pStyle w:val="HSBody"/>
      </w:pPr>
      <w:r>
        <w:t>The following structural policy changes would advance climate resilience funding for Yomba Shoshone Tribe of the Yomba Reservation, Nevada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Yomba Shoshone Tribe of the Yomba Reservation, Nevada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Yomba Shoshone Tribe of the Yomba Reservation, Nevada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