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Village of Alakanuk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AK</w:t>
      </w:r>
    </w:p>
    <w:p>
      <w:pPr>
        <w:pStyle w:val="HSBody"/>
      </w:pPr>
      <w:r>
        <w:t>Ecoregion(s): alaska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2026-02-22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8.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9.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10.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11.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12.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Village of Alakanuk's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Village of Alakanuk -- AK</w:t>
      </w:r>
    </w:p>
    <w:p>
      <w:pPr>
        <w:pStyle w:val="HSBody"/>
      </w:pPr>
      <w:r>
        <w:t>Top Climate Hazards: Landslide, Avalanche, Earthquake</w:t>
      </w:r>
    </w:p>
    <w:p>
      <w:pPr>
        <w:pStyle w:val="HSBody"/>
      </w:pPr>
      <w:r>
        <w:t>Total Federal Climate Resilience Funding: $1,073,081</w:t>
      </w:r>
    </w:p>
    <w:p>
      <w:pPr>
        <w:pStyle w:val="HSBody"/>
      </w:pPr>
      <w:r>
        <w:t>4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1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Transportation; Surface Transportation, Freight, Pipelines, and Safety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AK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Appropriations; Commerce, Justice, Science, and Related Agencies; Energy and Water Development; Department of Interior, Environment, and Related Agencies; Senate Committee on Energy and Natural Resources;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AK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Alakanuk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Village of Alakanuk's landslide risk profile reinforces the economic case for continued federal investment in FEMA BRIC.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Village of Alakanuk's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$145,081</w:t>
            </w:r>
          </w:p>
        </w:tc>
        <w:tc>
          <w:tcPr>
            <w:tcW w:type="dxa" w:w="2340"/>
            <w:shd w:fill="F2F2F2" w:val="clear"/>
          </w:tcPr>
          <w:p>
            <w:r>
              <w:t>2019-08-01 - 2023-12-31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bia_tcr</w:t>
            </w:r>
          </w:p>
        </w:tc>
        <w:tc>
          <w:tcPr>
            <w:tcW w:type="dxa" w:w="2340"/>
            <w:shd w:fill="FFFFFF" w:val="clear"/>
          </w:tcPr>
          <w:p>
            <w:r>
              <w:t>15.156</w:t>
            </w:r>
          </w:p>
        </w:tc>
        <w:tc>
          <w:tcPr>
            <w:tcW w:type="dxa" w:w="2340"/>
            <w:shd w:fill="FFFFFF" w:val="clear"/>
          </w:tcPr>
          <w:p>
            <w:r>
              <w:t>$150,000</w:t>
            </w:r>
          </w:p>
        </w:tc>
        <w:tc>
          <w:tcPr>
            <w:tcW w:type="dxa" w:w="2340"/>
            <w:shd w:fill="FFFFFF" w:val="clear"/>
          </w:tcPr>
          <w:p>
            <w:r>
              <w:t>2025-09-18 - 2027-09-30</w:t>
            </w:r>
          </w:p>
        </w:tc>
      </w:tr>
    </w:tbl>
    <w:p>
      <w:pPr>
        <w:pStyle w:val="HSBody"/>
      </w:pPr>
      <w:r>
        <w:rPr>
          <w:b/>
        </w:rPr>
        <w:t>Total: $295,081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BIA Tribal Climate Resilience funding to Village of Alakanuk generated an estimated $531,146-$708,195 in regional economic activity (BEA RIMS II methodology, output multiplier range 1.8-2.4x), supporting approximately 2-4 jobs (BLS employment requirements methodology).</w:t>
      </w:r>
    </w:p>
    <w:p>
      <w:pPr>
        <w:pStyle w:val="HSBody"/>
      </w:pPr>
      <w:r>
        <w:t>Hazard Alignment: Village of Alakanuk's landslide risk profile reinforces the economic case for continued federal investment in BIA Tribal Climate Resilience.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Village of Alakanuk's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BIA Tribal Climate Resilience funding to Village of Alakanuk generated an estimated $531,146-$708,195 in regional economic activity (BEA RIMS II methodology, output multiplier range 1.8-2.4x), supporting approximately 2-4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Alakanuk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Village of Alakanuk's landslide risk profile reinforces the economic case for continued federal investment in IRS Elective Pay.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Village of Alakanuk's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Alakanuk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Village of Alakanuk's landslide risk profile reinforces the economic case for continued federal investment in FEMA Tribal Mitigation Plans.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Village of Alakanuk's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Alakanuk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Village of Alakanuk's landslide risk profile reinforces the economic case for continued federal investment in DOT PROTECT.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Village of Alakanuk's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$510,000</w:t>
            </w:r>
          </w:p>
        </w:tc>
        <w:tc>
          <w:tcPr>
            <w:tcW w:type="dxa" w:w="2340"/>
            <w:shd w:fill="F2F2F2" w:val="clear"/>
          </w:tcPr>
          <w:p>
            <w:r>
              <w:t>2020-10-01 - 2024-09-30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$268,000</w:t>
            </w:r>
          </w:p>
        </w:tc>
        <w:tc>
          <w:tcPr>
            <w:tcW w:type="dxa" w:w="2340"/>
            <w:shd w:fill="FFFFFF" w:val="clear"/>
          </w:tcPr>
          <w:p>
            <w:r>
              <w:t>2024-10-01 - 2026-09-30</w:t>
            </w:r>
          </w:p>
        </w:tc>
      </w:tr>
    </w:tbl>
    <w:p>
      <w:pPr>
        <w:pStyle w:val="HSBody"/>
      </w:pPr>
      <w:r>
        <w:rPr>
          <w:b/>
        </w:rPr>
        <w:t>Total: $778,000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Village of Alakanuk generated an estimated $1,400,400-$1,867,200 in regional economic activity (BEA RIMS II methodology, output multiplier range 1.8-2.4x), supporting approximately 6-12 jobs (BLS employment requirements methodology).</w:t>
      </w:r>
    </w:p>
    <w:p>
      <w:pPr>
        <w:pStyle w:val="HSBody"/>
      </w:pPr>
      <w:r>
        <w:t>Hazard Alignment: Village of Alakanuk's landslide risk profile reinforces the economic case for continued federal investment in EPA GAP.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Village of Alakanuk's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EPA GAP funding to Village of Alakanuk generated an estimated $1,400,400-$1,867,200 in regional economic activity (BEA RIMS II methodology, output multiplier range 1.8-2.4x), supporting approximately 6-12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Alakanuk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Village of Alakanuk's landslide risk profile reinforces the economic case for continued federal investment in DOE Indian Energy.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Village of Alakanuk's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Alakanuk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Village of Alakanuk's landslide risk profile reinforces the economic case for continued federal investment in NOAA Tribal Grants.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Village of Alakanuk's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Alakanuk has not yet received funding through HUD IHBG.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HUD IHBG:</w:t>
      </w:r>
    </w:p>
    <w:p>
      <w:pPr>
        <w:pStyle w:val="HSBody"/>
      </w:pPr>
      <w:r>
        <w:t>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Body"/>
      </w:pPr>
      <w:r>
        <w:t>Hazard Alignment: Village of Alakanuk's landslide risk profile reinforces the economic case for continued federal investment in HUD IHBG.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Village of Alakanuk's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HUD IHBG application could generate an estimated $720,000-$960,000 in regional economic impact, supporting approximately 3-6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Alakanuk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Village of Alakanuk's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Alakanuk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Village of Alakanuk's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Village of Alakanuk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Landslide -- Risk Score: 84.8 -- (Very High)</w:t>
      </w:r>
    </w:p>
    <w:p>
      <w:pPr>
        <w:pStyle w:val="HSBody"/>
      </w:pPr>
      <w:r>
        <w:t>Avalanche -- Risk Score: 75.1 -- (Relatively High)</w:t>
      </w:r>
    </w:p>
    <w:p>
      <w:pPr>
        <w:pStyle w:val="HSBody"/>
      </w:pPr>
      <w:r>
        <w:t>Earthquake -- Risk Score: 69.1 -- (Relatively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Village of Alakanuk's landslide risk profile reinforces the economic case for continued federal investment in EPA STAG.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Village of Alakanuk's Landslide, Avalanche and Earthquake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Landslide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Dan Sullivan (R-AK)</w:t>
      </w:r>
    </w:p>
    <w:p>
      <w:pPr>
        <w:pStyle w:val="HSBody"/>
      </w:pPr>
      <w:r>
        <w:rPr>
          <w:b/>
        </w:rPr>
        <w:t>Sen. Dan Sullivan (R-AK) sits on Senate Committee on Commerce, Science, and Transportation -- direct influence on this program</w:t>
      </w:r>
    </w:p>
    <w:p>
      <w:pPr>
        <w:pStyle w:val="HSBody"/>
      </w:pPr>
      <w:r>
        <w:rPr>
          <w:b/>
        </w:rPr>
        <w:t>Sen. Dan Sullivan (R-AK) sits on Surface Transportation, Freight, Pipelines, and Safety -- direct influence on this program</w:t>
      </w:r>
    </w:p>
    <w:p>
      <w:pPr>
        <w:pStyle w:val="HSBody"/>
      </w:pPr>
      <w:r>
        <w:t>Sen. Lisa Murkowski (R-AK)</w:t>
      </w:r>
    </w:p>
    <w:p>
      <w:pPr>
        <w:pStyle w:val="HSBody"/>
      </w:pPr>
      <w:r>
        <w:rPr>
          <w:b/>
        </w:rPr>
        <w:t>Sen. Lisa Murkowski (R-AK) sits on Senate Committee on Appropriations -- direct influence on this program</w:t>
      </w:r>
    </w:p>
    <w:p>
      <w:pPr>
        <w:pStyle w:val="HSBody"/>
      </w:pPr>
      <w:r>
        <w:rPr>
          <w:b/>
        </w:rPr>
        <w:t>Sen. Lisa Murkowski (R-AK) sits on Commerce, Justice, Science, and Related Agencies -- direct influence on this program</w:t>
      </w:r>
    </w:p>
    <w:p>
      <w:pPr>
        <w:pStyle w:val="HSBody"/>
      </w:pPr>
      <w:r>
        <w:rPr>
          <w:b/>
        </w:rPr>
        <w:t>Sen. Lisa Murkowski (R-AK) sits on Energy and Water Development -- direct influence on this program</w:t>
      </w:r>
    </w:p>
    <w:p>
      <w:pPr>
        <w:pStyle w:val="HSBody"/>
      </w:pPr>
      <w:r>
        <w:rPr>
          <w:b/>
        </w:rPr>
        <w:t>Sen. Lisa Murkowski (R-AK) sits on Department of Interior, Environment, and Related Agencies -- direct influence on this program</w:t>
      </w:r>
    </w:p>
    <w:p>
      <w:pPr>
        <w:pStyle w:val="HSBody"/>
      </w:pPr>
      <w:r>
        <w:rPr>
          <w:b/>
        </w:rPr>
        <w:t>Sen. Lisa Murkowski (R-AK) sits on Senate Committee on Energy and Natural Resources -- direct influence on this program</w:t>
      </w:r>
    </w:p>
    <w:p>
      <w:pPr>
        <w:pStyle w:val="HSBody"/>
      </w:pPr>
      <w:r>
        <w:rPr>
          <w:b/>
        </w:rPr>
        <w:t>Sen. Lisa Murkowski (R-AK) sits on Senate Committee on Indian Affairs -- direct influence on this program</w:t>
      </w:r>
    </w:p>
    <w:p>
      <w:pPr>
        <w:pStyle w:val="HSBody"/>
      </w:pPr>
      <w:r>
        <w:t>Rep. Nicholas J. Begich (R-AK-AL)</w:t>
      </w:r>
    </w:p>
    <w:p>
      <w:pPr>
        <w:pStyle w:val="HSBody"/>
      </w:pPr>
      <w:r>
        <w:rPr>
          <w:b/>
        </w:rPr>
        <w:t>Rep. Nicholas J. Begich (R-AK-AL) sits on House Committee on Natural Resources -- direct influence on this program</w:t>
      </w:r>
    </w:p>
    <w:p>
      <w:pPr>
        <w:pStyle w:val="HSBody"/>
      </w:pPr>
      <w:r>
        <w:rPr>
          <w:b/>
        </w:rPr>
        <w:t>Rep. Nicholas J. Begich (R-AK-AL)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Low (Score: 35.2)</w:t>
      </w:r>
    </w:p>
    <w:p>
      <w:pPr>
        <w:pStyle w:val="HSBody"/>
      </w:pPr>
      <w:r>
        <w:t>Social Vulnerability: Relatively High (Score: 62.4)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84.8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$390,208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Avalanche</w:t>
            </w:r>
          </w:p>
        </w:tc>
        <w:tc>
          <w:tcPr>
            <w:tcW w:type="dxa" w:w="2340"/>
            <w:shd w:fill="FFFFFF" w:val="clear"/>
          </w:tcPr>
          <w:p>
            <w:r>
              <w:t>75.1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$2,031,536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Earthquake</w:t>
            </w:r>
          </w:p>
        </w:tc>
        <w:tc>
          <w:tcPr>
            <w:tcW w:type="dxa" w:w="2340"/>
            <w:shd w:fill="F2F2F2" w:val="clear"/>
          </w:tcPr>
          <w:p>
            <w:r>
              <w:t>69.1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$22,131,623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Volcanic Activity</w:t>
            </w:r>
          </w:p>
        </w:tc>
        <w:tc>
          <w:tcPr>
            <w:tcW w:type="dxa" w:w="2340"/>
            <w:shd w:fill="FFFFFF" w:val="clear"/>
          </w:tcPr>
          <w:p>
            <w:r>
              <w:t>56.7</w:t>
            </w:r>
          </w:p>
        </w:tc>
        <w:tc>
          <w:tcPr>
            <w:tcW w:type="dxa" w:w="2340"/>
            <w:shd w:fill="FFFFFF" w:val="clear"/>
          </w:tcPr>
          <w:p>
            <w:r>
              <w:t>Relatively Moderate</w:t>
            </w:r>
          </w:p>
        </w:tc>
        <w:tc>
          <w:tcPr>
            <w:tcW w:type="dxa" w:w="2340"/>
            <w:shd w:fill="FFFFFF" w:val="clear"/>
          </w:tcPr>
          <w:p>
            <w:r>
              <w:t>$144,019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Winter Weather</w:t>
            </w:r>
          </w:p>
        </w:tc>
        <w:tc>
          <w:tcPr>
            <w:tcW w:type="dxa" w:w="2340"/>
            <w:shd w:fill="F2F2F2" w:val="clear"/>
          </w:tcPr>
          <w:p>
            <w:r>
              <w:t>54.5</w:t>
            </w:r>
          </w:p>
        </w:tc>
        <w:tc>
          <w:tcPr>
            <w:tcW w:type="dxa" w:w="2340"/>
            <w:shd w:fill="F2F2F2" w:val="clear"/>
          </w:tcPr>
          <w:p>
            <w:r>
              <w:t>Relatively Moderate</w:t>
            </w:r>
          </w:p>
        </w:tc>
        <w:tc>
          <w:tcPr>
            <w:tcW w:type="dxa" w:w="2340"/>
            <w:shd w:fill="F2F2F2" w:val="clear"/>
          </w:tcPr>
          <w:p>
            <w:r>
              <w:t>$231,083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Village of Alakanuk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Landslide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Landslide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Landslide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Village of Alakanuk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USDA Wildfire Defense Grants</w:t>
      </w:r>
      <w:r>
        <w:t xml:space="preserve">  [Stable but Vulnerable]</w:t>
      </w:r>
    </w:p>
    <w:p>
      <w:pPr>
        <w:pStyle w:val="HSBody"/>
      </w:pPr>
      <w:r>
        <w:t>USDA grants for community wildfire defense and fuels management.</w:t>
      </w:r>
    </w:p>
    <w:p>
      <w:pPr>
        <w:pStyle w:val="HSSmall"/>
      </w:pPr>
      <w:r>
        <w:t>Access: Competitive | Funding: One-Time</w:t>
      </w:r>
    </w:p>
    <w:p>
      <w:pPr>
        <w:pStyle w:val="HSSmall"/>
      </w:pPr>
      <w:r>
        <w:t>Learn more: Contact your program specialist or visit USFS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Village of Alakanuk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