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Passamaquoddy Tribe of Maine (Indian Township)</w:t>
      </w:r>
    </w:p>
    <w:p>
      <w:pPr>
        <w:pStyle w:val="HSBody"/>
      </w:pPr>
      <w:r>
        <w:t>Prepared for the offices of: 2 Senators, 1 Representative</w:t>
      </w:r>
    </w:p>
    <w:p>
      <w:pPr>
        <w:pStyle w:val="HSBody"/>
      </w:pPr>
      <w:r>
        <w:t>State(s): ME</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FEMA Tribal Mitigation Plans</w:t>
      </w:r>
      <w:r>
        <w:t xml:space="preserve">  </w:t>
      </w:r>
      <w:r>
        <w:rPr>
          <w:color w:val="4B5563"/>
          <w:sz w:val="16"/>
        </w:rPr>
        <w:t>[At Risk]</w:t>
      </w:r>
    </w:p>
    <w:p>
      <w:pPr>
        <w:pStyle w:val="HSBody"/>
      </w:pPr>
      <w:r>
        <w:t>8. DOE Indian Energy</w:t>
      </w:r>
      <w:r>
        <w:t xml:space="preserve">  </w:t>
      </w:r>
      <w:r>
        <w:rPr>
          <w:color w:val="4B5563"/>
          <w:sz w:val="16"/>
        </w:rPr>
        <w:t>[Uncertain]</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Passamaquoddy Tribe of Maine (Indian Township)'s climate risk profile and geographic context.</w:t>
      </w:r>
    </w:p>
    <w:p>
      <w:r>
        <w:br w:type="page"/>
      </w:r>
    </w:p>
    <w:p>
      <w:pPr>
        <w:pStyle w:val="Heading2"/>
      </w:pPr>
      <w:r>
        <w:t>Executive Summary</w:t>
      </w:r>
    </w:p>
    <w:p>
      <w:pPr>
        <w:pStyle w:val="HSTitle"/>
      </w:pPr>
      <w:r>
        <w:t>Passamaquoddy Tribe of Maine (Indian Township) -- ME</w:t>
      </w:r>
    </w:p>
    <w:p>
      <w:pPr>
        <w:pStyle w:val="HSBody"/>
      </w:pPr>
      <w:r>
        <w:t>Top Climate Hazards: Winter Weather, Ice Storm, Hurricane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Angus S., Jr. King (I-ME)</w:t>
            </w:r>
          </w:p>
        </w:tc>
        <w:tc>
          <w:tcPr>
            <w:tcW w:type="dxa" w:w="1872"/>
            <w:shd w:fill="F2F2F2" w:val="clear"/>
          </w:tcPr>
          <w:p>
            <w:r>
              <w:t>Senator</w:t>
            </w:r>
          </w:p>
        </w:tc>
        <w:tc>
          <w:tcPr>
            <w:tcW w:type="dxa" w:w="1872"/>
            <w:shd w:fill="F2F2F2" w:val="clear"/>
          </w:tcPr>
          <w:p>
            <w:r>
              <w:t>ME</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Susan M. Collins (R-ME)</w:t>
            </w:r>
          </w:p>
        </w:tc>
        <w:tc>
          <w:tcPr>
            <w:tcW w:type="dxa" w:w="1872"/>
            <w:shd w:fill="FFFFFF" w:val="clear"/>
          </w:tcPr>
          <w:p>
            <w:r>
              <w:t>Senator</w:t>
            </w:r>
          </w:p>
        </w:tc>
        <w:tc>
          <w:tcPr>
            <w:tcW w:type="dxa" w:w="1872"/>
            <w:shd w:fill="FFFFFF" w:val="clear"/>
          </w:tcPr>
          <w:p>
            <w:r>
              <w:t>ME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2F2F2" w:val="clear"/>
          </w:tcPr>
          <w:p>
            <w:r>
              <w:t>Rep. Jared F. Golden (D-ME-02)</w:t>
            </w:r>
          </w:p>
        </w:tc>
        <w:tc>
          <w:tcPr>
            <w:tcW w:type="dxa" w:w="1872"/>
            <w:shd w:fill="F2F2F2" w:val="clear"/>
          </w:tcPr>
          <w:p>
            <w:r>
              <w:t>Representative</w:t>
            </w:r>
          </w:p>
        </w:tc>
        <w:tc>
          <w:tcPr>
            <w:tcW w:type="dxa" w:w="1872"/>
            <w:shd w:fill="F2F2F2" w:val="clear"/>
          </w:tcPr>
          <w:p>
            <w:r>
              <w:t>ME</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Passamaquoddy Tribe of Maine (Indian Township)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Passamaquoddy Tribe of Maine (Indian Township)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Passamaquoddy Tribe of Maine (Indian Township)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Passamaquoddy Tribe of Maine (Indian Township)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Passamaquoddy Tribe of Maine (Indian Township)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Passamaquoddy Tribe of Maine (Indian Township)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Passamaquoddy Tribe of Maine (Indian Township)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Passamaquoddy Tribe of Maine (Indian Township)'s winter weather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Passamaquoddy Tribe of Maine (Indian Township)'s Winter Weather, Ice Storm and Hurricane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56.8)</w:t>
      </w:r>
    </w:p>
    <w:p>
      <w:pPr>
        <w:pStyle w:val="HSBody"/>
      </w:pPr>
      <w:r>
        <w:t>Social Vulnerability: Relatively Low (Score: 36.9)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92.2</w:t>
            </w:r>
          </w:p>
        </w:tc>
        <w:tc>
          <w:tcPr>
            <w:tcW w:type="dxa" w:w="2340"/>
            <w:shd w:fill="F2F2F2" w:val="clear"/>
          </w:tcPr>
          <w:p>
            <w:r>
              <w:t>Very High</w:t>
            </w:r>
          </w:p>
        </w:tc>
        <w:tc>
          <w:tcPr>
            <w:tcW w:type="dxa" w:w="2340"/>
            <w:shd w:fill="F2F2F2" w:val="clear"/>
          </w:tcPr>
          <w:p>
            <w:r>
              <w:t>$978,054</w:t>
            </w:r>
          </w:p>
        </w:tc>
      </w:tr>
      <w:tr>
        <w:tc>
          <w:tcPr>
            <w:tcW w:type="dxa" w:w="2340"/>
            <w:shd w:fill="FFFFFF" w:val="clear"/>
          </w:tcPr>
          <w:p>
            <w:r>
              <w:t>Ice Storm</w:t>
            </w:r>
          </w:p>
        </w:tc>
        <w:tc>
          <w:tcPr>
            <w:tcW w:type="dxa" w:w="2340"/>
            <w:shd w:fill="FFFFFF" w:val="clear"/>
          </w:tcPr>
          <w:p>
            <w:r>
              <w:t>91.3</w:t>
            </w:r>
          </w:p>
        </w:tc>
        <w:tc>
          <w:tcPr>
            <w:tcW w:type="dxa" w:w="2340"/>
            <w:shd w:fill="FFFFFF" w:val="clear"/>
          </w:tcPr>
          <w:p>
            <w:r>
              <w:t>Very High</w:t>
            </w:r>
          </w:p>
        </w:tc>
        <w:tc>
          <w:tcPr>
            <w:tcW w:type="dxa" w:w="2340"/>
            <w:shd w:fill="FFFFFF" w:val="clear"/>
          </w:tcPr>
          <w:p>
            <w:r>
              <w:t>$1,655,371</w:t>
            </w:r>
          </w:p>
        </w:tc>
      </w:tr>
      <w:tr>
        <w:tc>
          <w:tcPr>
            <w:tcW w:type="dxa" w:w="2340"/>
            <w:shd w:fill="F2F2F2" w:val="clear"/>
          </w:tcPr>
          <w:p>
            <w:r>
              <w:t>Hurricane</w:t>
            </w:r>
          </w:p>
        </w:tc>
        <w:tc>
          <w:tcPr>
            <w:tcW w:type="dxa" w:w="2340"/>
            <w:shd w:fill="F2F2F2" w:val="clear"/>
          </w:tcPr>
          <w:p>
            <w:r>
              <w:t>84.7</w:t>
            </w:r>
          </w:p>
        </w:tc>
        <w:tc>
          <w:tcPr>
            <w:tcW w:type="dxa" w:w="2340"/>
            <w:shd w:fill="F2F2F2" w:val="clear"/>
          </w:tcPr>
          <w:p>
            <w:r>
              <w:t>Very High</w:t>
            </w:r>
          </w:p>
        </w:tc>
        <w:tc>
          <w:tcPr>
            <w:tcW w:type="dxa" w:w="2340"/>
            <w:shd w:fill="F2F2F2" w:val="clear"/>
          </w:tcPr>
          <w:p>
            <w:r>
              <w:t>$4,920,057</w:t>
            </w:r>
          </w:p>
        </w:tc>
      </w:tr>
      <w:tr>
        <w:tc>
          <w:tcPr>
            <w:tcW w:type="dxa" w:w="2340"/>
            <w:shd w:fill="FFFFFF" w:val="clear"/>
          </w:tcPr>
          <w:p>
            <w:r>
              <w:t>Lightning</w:t>
            </w:r>
          </w:p>
        </w:tc>
        <w:tc>
          <w:tcPr>
            <w:tcW w:type="dxa" w:w="2340"/>
            <w:shd w:fill="FFFFFF" w:val="clear"/>
          </w:tcPr>
          <w:p>
            <w:r>
              <w:t>70.5</w:t>
            </w:r>
          </w:p>
        </w:tc>
        <w:tc>
          <w:tcPr>
            <w:tcW w:type="dxa" w:w="2340"/>
            <w:shd w:fill="FFFFFF" w:val="clear"/>
          </w:tcPr>
          <w:p>
            <w:r>
              <w:t>Relatively High</w:t>
            </w:r>
          </w:p>
        </w:tc>
        <w:tc>
          <w:tcPr>
            <w:tcW w:type="dxa" w:w="2340"/>
            <w:shd w:fill="FFFFFF" w:val="clear"/>
          </w:tcPr>
          <w:p>
            <w:r>
              <w:t>$676,646</w:t>
            </w:r>
          </w:p>
        </w:tc>
      </w:tr>
      <w:tr>
        <w:tc>
          <w:tcPr>
            <w:tcW w:type="dxa" w:w="2340"/>
            <w:shd w:fill="F2F2F2" w:val="clear"/>
          </w:tcPr>
          <w:p>
            <w:r>
              <w:t>Landslide</w:t>
            </w:r>
          </w:p>
        </w:tc>
        <w:tc>
          <w:tcPr>
            <w:tcW w:type="dxa" w:w="2340"/>
            <w:shd w:fill="F2F2F2" w:val="clear"/>
          </w:tcPr>
          <w:p>
            <w:r>
              <w:t>68.0</w:t>
            </w:r>
          </w:p>
        </w:tc>
        <w:tc>
          <w:tcPr>
            <w:tcW w:type="dxa" w:w="2340"/>
            <w:shd w:fill="F2F2F2" w:val="clear"/>
          </w:tcPr>
          <w:p>
            <w:r>
              <w:t>Relatively High</w:t>
            </w:r>
          </w:p>
        </w:tc>
        <w:tc>
          <w:tcPr>
            <w:tcW w:type="dxa" w:w="2340"/>
            <w:shd w:fill="F2F2F2" w:val="clear"/>
          </w:tcPr>
          <w:p>
            <w:r>
              <w:t>$8,832</w:t>
            </w:r>
          </w:p>
        </w:tc>
      </w:tr>
    </w:tbl>
    <w:p>
      <w:r>
        <w:br w:type="page"/>
      </w:r>
    </w:p>
    <w:p>
      <w:pPr>
        <w:pStyle w:val="Heading2"/>
      </w:pPr>
      <w:r>
        <w:t>Structural Policy Asks</w:t>
      </w:r>
    </w:p>
    <w:p>
      <w:pPr>
        <w:pStyle w:val="HSBody"/>
      </w:pPr>
      <w:r>
        <w:t>The following structural policy changes would advance climate resilience funding for Passamaquoddy Tribe of Maine (Indian Township)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Appendix: Additional Programs</w:t>
      </w:r>
    </w:p>
    <w:p>
      <w:pPr>
        <w:pStyle w:val="HSBody"/>
      </w:pPr>
      <w:r>
        <w:t>The following programs were assessed as lower priority for Passamaquoddy Tribe of Maine (Indian Township)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Passamaquoddy Tribe of Maine (Indian Township)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