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Catawba Indian Nation</w:t>
      </w:r>
    </w:p>
    <w:p>
      <w:pPr>
        <w:pStyle w:val="HSBody"/>
      </w:pPr>
      <w:r>
        <w:t>Prepared for the offices of: 2 Senators, 1 Representative</w:t>
      </w:r>
    </w:p>
    <w:p>
      <w:pPr>
        <w:pStyle w:val="HSBody"/>
      </w:pPr>
      <w:r>
        <w:t>State(s): SC</w:t>
      </w:r>
    </w:p>
    <w:p>
      <w:pPr>
        <w:pStyle w:val="HSBody"/>
      </w:pPr>
      <w:r>
        <w:t>Ecoregion(s): southeast</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HUD IHBG</w:t>
      </w:r>
      <w:r>
        <w:t xml:space="preserve">  </w:t>
      </w:r>
      <w:r>
        <w:rPr>
          <w:color w:val="4B5563"/>
          <w:sz w:val="16"/>
        </w:rPr>
        <w:t>[Stable]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DOT PROTECT</w:t>
      </w:r>
      <w:r>
        <w:t xml:space="preserve">  </w:t>
      </w:r>
      <w:r>
        <w:rPr>
          <w:color w:val="4B5563"/>
          <w:sz w:val="16"/>
        </w:rPr>
        <w:t>[Secure]</w:t>
      </w:r>
    </w:p>
    <w:p>
      <w:pPr>
        <w:pStyle w:val="HSBody"/>
      </w:pPr>
      <w:r>
        <w:t>12. USDA Wildfire Defense Grants</w:t>
      </w:r>
      <w:r>
        <w:t xml:space="preserve">  </w:t>
      </w:r>
      <w:r>
        <w:rPr>
          <w:color w:val="4B5563"/>
          <w:sz w:val="16"/>
        </w:rPr>
        <w:t>[Stable but Vulnerable]</w:t>
      </w:r>
    </w:p>
    <w:p>
      <w:pPr>
        <w:pStyle w:val="HSBody"/>
      </w:pPr>
      <w:r>
        <w:t>This packet contains 12 program analyses tailored to Catawba Indian Nation's climate risk profile and geographic context.</w:t>
      </w:r>
    </w:p>
    <w:p>
      <w:r>
        <w:br w:type="page"/>
      </w:r>
    </w:p>
    <w:p>
      <w:pPr>
        <w:pStyle w:val="Heading2"/>
      </w:pPr>
      <w:r>
        <w:t>Executive Summary</w:t>
      </w:r>
    </w:p>
    <w:p>
      <w:pPr>
        <w:pStyle w:val="HSTitle"/>
      </w:pPr>
      <w:r>
        <w:t>Catawba Indian Nation -- SC</w:t>
      </w:r>
    </w:p>
    <w:p>
      <w:pPr>
        <w:pStyle w:val="HSBody"/>
      </w:pPr>
      <w:r>
        <w:t>This strategy document outlines Catawba Indian Nation's federal climate resilience funding landscape, identifies strategic leverage points across key programs, and recommends sequenced advocacy actions for the current congressional session.</w:t>
      </w:r>
    </w:p>
    <w:p>
      <w:pPr>
        <w:pStyle w:val="HSBody"/>
      </w:pPr>
      <w:r>
        <w:t>Top Climate Hazards: Hurricane, Earthquake, Ice Storm</w:t>
      </w:r>
    </w:p>
    <w:p>
      <w:pPr>
        <w:pStyle w:val="HSBody"/>
      </w:pPr>
      <w:r>
        <w:t>Total Federal Climate Resilience Funding: $18,717,328</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Tim Scott (R-SC)</w:t>
            </w:r>
          </w:p>
        </w:tc>
        <w:tc>
          <w:tcPr>
            <w:tcW w:type="dxa" w:w="1872"/>
            <w:shd w:fill="F2F2F2" w:val="clear"/>
          </w:tcPr>
          <w:p>
            <w:r>
              <w:t>Senator</w:t>
            </w:r>
          </w:p>
        </w:tc>
        <w:tc>
          <w:tcPr>
            <w:tcW w:type="dxa" w:w="1872"/>
            <w:shd w:fill="F2F2F2" w:val="clear"/>
          </w:tcPr>
          <w:p>
            <w:r>
              <w:t>SC</w:t>
            </w:r>
          </w:p>
        </w:tc>
        <w:tc>
          <w:tcPr>
            <w:tcW w:type="dxa" w:w="1872"/>
            <w:shd w:fill="F2F2F2" w:val="clear"/>
          </w:tcPr>
          <w:p>
            <w:r>
              <w:t>At-Large</w:t>
            </w:r>
          </w:p>
        </w:tc>
        <w:tc>
          <w:tcPr>
            <w:tcW w:type="dxa" w:w="1872"/>
            <w:shd w:fill="F2F2F2" w:val="clear"/>
          </w:tcPr>
          <w:p>
            <w:r/>
          </w:p>
        </w:tc>
      </w:tr>
      <w:tr>
        <w:tc>
          <w:tcPr>
            <w:tcW w:type="dxa" w:w="1872"/>
            <w:shd w:fill="FFFFFF" w:val="clear"/>
          </w:tcPr>
          <w:p>
            <w:r>
              <w:t>Sen. Lindsey Graham (R-SC)</w:t>
            </w:r>
          </w:p>
        </w:tc>
        <w:tc>
          <w:tcPr>
            <w:tcW w:type="dxa" w:w="1872"/>
            <w:shd w:fill="FFFFFF" w:val="clear"/>
          </w:tcPr>
          <w:p>
            <w:r>
              <w:t>Senator</w:t>
            </w:r>
          </w:p>
        </w:tc>
        <w:tc>
          <w:tcPr>
            <w:tcW w:type="dxa" w:w="1872"/>
            <w:shd w:fill="FFFFFF" w:val="clear"/>
          </w:tcPr>
          <w:p>
            <w:r>
              <w:t>SC</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Transportation, Housing and Urban Development, and Related Agencies</w:t>
            </w:r>
          </w:p>
        </w:tc>
      </w:tr>
      <w:tr>
        <w:tc>
          <w:tcPr>
            <w:tcW w:type="dxa" w:w="1872"/>
            <w:shd w:fill="F2F2F2" w:val="clear"/>
          </w:tcPr>
          <w:p>
            <w:r>
              <w:t>Rep. Ralph Norman (R-SC-05)</w:t>
            </w:r>
          </w:p>
        </w:tc>
        <w:tc>
          <w:tcPr>
            <w:tcW w:type="dxa" w:w="1872"/>
            <w:shd w:fill="F2F2F2" w:val="clear"/>
          </w:tcPr>
          <w:p>
            <w:r>
              <w:t>Representative</w:t>
            </w:r>
          </w:p>
        </w:tc>
        <w:tc>
          <w:tcPr>
            <w:tcW w:type="dxa" w:w="1872"/>
            <w:shd w:fill="F2F2F2" w:val="clear"/>
          </w:tcPr>
          <w:p>
            <w:r>
              <w:t>SC</w:t>
            </w:r>
          </w:p>
        </w:tc>
        <w:tc>
          <w:tcPr>
            <w:tcW w:type="dxa" w:w="1872"/>
            <w:shd w:fill="F2F2F2" w:val="clear"/>
          </w:tcPr>
          <w:p>
            <w:r>
              <w:t>5</w:t>
            </w:r>
          </w:p>
        </w:tc>
        <w:tc>
          <w:tcPr>
            <w:tcW w:type="dxa" w:w="1872"/>
            <w:shd w:fill="F2F2F2" w:val="clear"/>
          </w:tcPr>
          <w:p>
            <w:r/>
          </w:p>
        </w:tc>
      </w:tr>
    </w:tbl>
    <w:p>
      <w:pPr>
        <w:pStyle w:val="HSBody"/>
      </w:pPr>
      <w:r>
        <w:t>1 members with relevant committee assignments</w:t>
      </w:r>
    </w:p>
    <w:p>
      <w:pPr>
        <w:pStyle w:val="HSSection"/>
      </w:pPr>
      <w:r>
        <w:t>Strategic Notes</w:t>
      </w:r>
    </w:p>
    <w:p>
      <w:pPr>
        <w:pStyle w:val="HSBody"/>
      </w:pPr>
      <w:r>
        <w:t>Sen. Lindsey Graham (R-SC): Sits on Senate Committee on Appropriations; Commerce, Justice, Science, and Related Agencies; Energy and Water Development; Transportation, Housing and Urban Development, and Related Agencies.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$211,844</w:t>
            </w:r>
          </w:p>
        </w:tc>
        <w:tc>
          <w:tcPr>
            <w:tcW w:type="dxa" w:w="2340"/>
            <w:shd w:fill="F2F2F2" w:val="clear"/>
          </w:tcPr>
          <w:p>
            <w:r>
              <w:t>2019-10-01 - 2025-04-30</w:t>
            </w:r>
          </w:p>
        </w:tc>
      </w:tr>
    </w:tbl>
    <w:p>
      <w:pPr>
        <w:pStyle w:val="HSBody"/>
      </w:pPr>
      <w:r>
        <w:rPr>
          <w:b/>
        </w:rPr>
        <w:t>Total: $211,844</w:t>
      </w:r>
    </w:p>
    <w:p>
      <w:pPr>
        <w:pStyle w:val="HSSection"/>
      </w:pPr>
      <w:r>
        <w:t>Local Hazard Relevance</w:t>
      </w:r>
    </w:p>
    <w:p>
      <w:pPr>
        <w:pStyle w:val="HSBody"/>
      </w:pPr>
      <w:r>
        <w:t>Hurricane -- Risk Score: 85.3 -- (Very High)</w:t>
      </w:r>
    </w:p>
    <w:p>
      <w:pPr>
        <w:pStyle w:val="HSBody"/>
      </w:pPr>
      <w:r>
        <w:t>Earthquake -- Risk Score: 83.4 -- (Very High)</w:t>
      </w:r>
    </w:p>
    <w:p>
      <w:pPr>
        <w:pStyle w:val="HSBody"/>
      </w:pPr>
      <w:r>
        <w:t>Ice Storm -- Risk Score: 80.2 -- (Very High)</w:t>
      </w:r>
    </w:p>
    <w:p>
      <w:pPr>
        <w:pStyle w:val="HSSection"/>
      </w:pPr>
      <w:r>
        <w:t>District Economic Impact</w:t>
      </w:r>
    </w:p>
    <w:p>
      <w:pPr>
        <w:pStyle w:val="HSBody"/>
      </w:pPr>
      <w:r>
        <w:t>FEMA BRIC funding to Catawba Indian Nation generated an estimated $381,319-$508,425 in regional economic activity (BEA RIMS II methodology, output multiplier range 1.8-2.4x), supporting approximately 2-3 jobs (BLS employment requirements methodology).</w:t>
      </w:r>
    </w:p>
    <w:p>
      <w:pPr>
        <w:pStyle w:val="HSBody"/>
      </w:pPr>
      <w:r>
        <w:t>Hazard Alignment: Catawba Indian Nation's hurricane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Catawba Indian Nation's Hurricane, Earthquake and Ice Storm risk makes this program critical for community resilience</w:t>
      </w:r>
    </w:p>
    <w:p>
      <w:pPr>
        <w:pStyle w:val="HSCalloutDetail"/>
        <w:shd w:fill="EEF2FF" w:val="clear"/>
      </w:pPr>
      <w:r>
        <w:t>IMPACT: FEMA BRIC funding to Catawba Indian Nation generated an estimated $381,319-$508,425 in regional economic activity (BEA RIMS II methodology, output multiplier range 1.8-2.4x), supporting approximately 2-3 jobs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Hurricane risk profile</w:t>
      </w:r>
    </w:p>
    <w:p>
      <w:pPr>
        <w:pStyle w:val="HSSection"/>
      </w:pPr>
      <w:r>
        <w:t>Your Delegation</w:t>
      </w:r>
    </w:p>
    <w:p>
      <w:pPr>
        <w:pStyle w:val="HSBody"/>
      </w:pPr>
      <w:r>
        <w:t>Sen. Tim Scott (R-SC)</w:t>
      </w:r>
    </w:p>
    <w:p>
      <w:pPr>
        <w:pStyle w:val="HSBody"/>
      </w:pPr>
      <w:r>
        <w:t>Sen. Lindsey Graham (R-SC)</w:t>
      </w:r>
    </w:p>
    <w:p>
      <w:pPr>
        <w:pStyle w:val="HSBody"/>
      </w:pPr>
      <w:r>
        <w:rPr>
          <w:b/>
        </w:rPr>
        <w:t>Sen. Lindsey Graham (R-SC) sits on Senate Committee on Appropriations -- direct influence on this program</w:t>
      </w:r>
    </w:p>
    <w:p>
      <w:pPr>
        <w:pStyle w:val="HSBody"/>
      </w:pPr>
      <w:r>
        <w:rPr>
          <w:b/>
        </w:rPr>
        <w:t>Sen. Lindsey Graham (R-SC) sits on Commerce, Justice, Science, and Related Agencies -- direct influence on this program</w:t>
      </w:r>
    </w:p>
    <w:p>
      <w:pPr>
        <w:pStyle w:val="HSBody"/>
      </w:pPr>
      <w:r>
        <w:rPr>
          <w:b/>
        </w:rPr>
        <w:t>Sen. Lindsey Graham (R-SC) sits on Energy and Water Development -- direct influence on this program</w:t>
      </w:r>
    </w:p>
    <w:p>
      <w:pPr>
        <w:pStyle w:val="HSBody"/>
      </w:pPr>
      <w:r>
        <w:rPr>
          <w:b/>
        </w:rPr>
        <w:t>Sen. Lindsey Graham (R-SC) sits on Transportation, Housing and Urban Development, and Related Agencies -- direct influence on this program</w:t>
      </w:r>
    </w:p>
    <w:p>
      <w:pPr>
        <w:pStyle w:val="HSBody"/>
      </w:pPr>
      <w:r>
        <w:t>Rep. Ralph Norman (R-SC-05)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Catawba Indian Nation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Hurricane -- Risk Score: 85.3 -- (Very High)</w:t>
      </w:r>
    </w:p>
    <w:p>
      <w:pPr>
        <w:pStyle w:val="HSBody"/>
      </w:pPr>
      <w:r>
        <w:t>Earthquake -- Risk Score: 83.4 -- (Very High)</w:t>
      </w:r>
    </w:p>
    <w:p>
      <w:pPr>
        <w:pStyle w:val="HSBody"/>
      </w:pPr>
      <w:r>
        <w:t>Ice Storm -- Risk Score: 80.2 --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Catawba Indian Nation's hurricane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Catawba Indian Nation's Hurricane, Earthquake and Ice Storm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Hurricane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Hurricane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Hurricane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Hurricane risk profile</w:t>
      </w:r>
    </w:p>
    <w:p>
      <w:pPr>
        <w:pStyle w:val="HSSection"/>
      </w:pPr>
      <w:r>
        <w:t>Your Delegation</w:t>
      </w:r>
    </w:p>
    <w:p>
      <w:pPr>
        <w:pStyle w:val="HSBody"/>
      </w:pPr>
      <w:r>
        <w:t>Sen. Tim Scott (R-SC)</w:t>
      </w:r>
    </w:p>
    <w:p>
      <w:pPr>
        <w:pStyle w:val="HSBody"/>
      </w:pPr>
      <w:r>
        <w:t>Sen. Lindsey Graham (R-SC)</w:t>
      </w:r>
    </w:p>
    <w:p>
      <w:pPr>
        <w:pStyle w:val="HSBody"/>
      </w:pPr>
      <w:r>
        <w:rPr>
          <w:b/>
        </w:rPr>
        <w:t>Sen. Lindsey Graham (R-SC) sits on Senate Committee on Appropriations -- direct influence on this program</w:t>
      </w:r>
    </w:p>
    <w:p>
      <w:pPr>
        <w:pStyle w:val="HSBody"/>
      </w:pPr>
      <w:r>
        <w:rPr>
          <w:b/>
        </w:rPr>
        <w:t>Sen. Lindsey Graham (R-SC) sits on Commerce, Justice, Science, and Related Agencies -- direct influence on this program</w:t>
      </w:r>
    </w:p>
    <w:p>
      <w:pPr>
        <w:pStyle w:val="HSBody"/>
      </w:pPr>
      <w:r>
        <w:rPr>
          <w:b/>
        </w:rPr>
        <w:t>Sen. Lindsey Graham (R-SC) sits on Energy and Water Development -- direct influence on this program</w:t>
      </w:r>
    </w:p>
    <w:p>
      <w:pPr>
        <w:pStyle w:val="HSBody"/>
      </w:pPr>
      <w:r>
        <w:rPr>
          <w:b/>
        </w:rPr>
        <w:t>Sen. Lindsey Graham (R-SC) sits on Transportation, Housing and Urban Development, and Related Agencies -- direct influence on this program</w:t>
      </w:r>
    </w:p>
    <w:p>
      <w:pPr>
        <w:pStyle w:val="HSBody"/>
      </w:pPr>
      <w:r>
        <w:t>Rep. Ralph Norman (R-SC-05)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Catawba Indian Nation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Hurricane -- Risk Score: 85.3 -- (Very High)</w:t>
      </w:r>
    </w:p>
    <w:p>
      <w:pPr>
        <w:pStyle w:val="HSBody"/>
      </w:pPr>
      <w:r>
        <w:t>Earthquake -- Risk Score: 83.4 -- (Very High)</w:t>
      </w:r>
    </w:p>
    <w:p>
      <w:pPr>
        <w:pStyle w:val="HSBody"/>
      </w:pPr>
      <w:r>
        <w:t>Ice Storm -- Risk Score: 80.2 --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Catawba Indian Nation's hurricane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Catawba Indian Nation's Hurricane, Earthquake and Ice Storm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Tim Scott (R-SC)</w:t>
      </w:r>
    </w:p>
    <w:p>
      <w:pPr>
        <w:pStyle w:val="HSBody"/>
      </w:pPr>
      <w:r>
        <w:t>Sen. Lindsey Graham (R-SC)</w:t>
      </w:r>
    </w:p>
    <w:p>
      <w:pPr>
        <w:pStyle w:val="HSBody"/>
      </w:pPr>
      <w:r>
        <w:rPr>
          <w:b/>
        </w:rPr>
        <w:t>Sen. Lindsey Graham (R-SC) sits on Senate Committee on Appropriations -- direct influence on this program</w:t>
      </w:r>
    </w:p>
    <w:p>
      <w:pPr>
        <w:pStyle w:val="HSBody"/>
      </w:pPr>
      <w:r>
        <w:rPr>
          <w:b/>
        </w:rPr>
        <w:t>Sen. Lindsey Graham (R-SC) sits on Commerce, Justice, Science, and Related Agencies -- direct influence on this program</w:t>
      </w:r>
    </w:p>
    <w:p>
      <w:pPr>
        <w:pStyle w:val="HSBody"/>
      </w:pPr>
      <w:r>
        <w:rPr>
          <w:b/>
        </w:rPr>
        <w:t>Sen. Lindsey Graham (R-SC) sits on Energy and Water Development -- direct influence on this program</w:t>
      </w:r>
    </w:p>
    <w:p>
      <w:pPr>
        <w:pStyle w:val="HSBody"/>
      </w:pPr>
      <w:r>
        <w:rPr>
          <w:b/>
        </w:rPr>
        <w:t>Sen. Lindsey Graham (R-SC) sits on Transportation, Housing and Urban Development, and Related Agencies -- direct influence on this program</w:t>
      </w:r>
    </w:p>
    <w:p>
      <w:pPr>
        <w:pStyle w:val="HSBody"/>
      </w:pPr>
      <w:r>
        <w:t>Rep. Ralph Norman (R-SC-05)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$211,844</w:t>
            </w:r>
          </w:p>
        </w:tc>
        <w:tc>
          <w:tcPr>
            <w:tcW w:type="dxa" w:w="2340"/>
            <w:shd w:fill="F2F2F2" w:val="clear"/>
          </w:tcPr>
          <w:p>
            <w:r>
              <w:t>2019-10-01 - 2025-04-30</w:t>
            </w:r>
          </w:p>
        </w:tc>
      </w:tr>
    </w:tbl>
    <w:p>
      <w:pPr>
        <w:pStyle w:val="HSBody"/>
      </w:pPr>
      <w:r>
        <w:rPr>
          <w:b/>
        </w:rPr>
        <w:t>Total: $211,844</w:t>
      </w:r>
    </w:p>
    <w:p>
      <w:pPr>
        <w:pStyle w:val="HSSection"/>
      </w:pPr>
      <w:r>
        <w:t>Local Hazard Relevance</w:t>
      </w:r>
    </w:p>
    <w:p>
      <w:pPr>
        <w:pStyle w:val="HSBody"/>
      </w:pPr>
      <w:r>
        <w:t>Hurricane -- Risk Score: 85.3 -- (Very High)</w:t>
      </w:r>
    </w:p>
    <w:p>
      <w:pPr>
        <w:pStyle w:val="HSBody"/>
      </w:pPr>
      <w:r>
        <w:t>Earthquake -- Risk Score: 83.4 -- (Very High)</w:t>
      </w:r>
    </w:p>
    <w:p>
      <w:pPr>
        <w:pStyle w:val="HSBody"/>
      </w:pPr>
      <w:r>
        <w:t>Ice Storm -- Risk Score: 80.2 --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Catawba Indian Nation's hurricane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Catawba Indian Nation's Hurricane, Earthquake and Ice Storm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Hurricane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Hurricane risk profile</w:t>
      </w:r>
    </w:p>
    <w:p>
      <w:pPr>
        <w:pStyle w:val="HSSection"/>
      </w:pPr>
      <w:r>
        <w:t>Your Delegation</w:t>
      </w:r>
    </w:p>
    <w:p>
      <w:pPr>
        <w:pStyle w:val="HSBody"/>
      </w:pPr>
      <w:r>
        <w:t>Sen. Tim Scott (R-SC)</w:t>
      </w:r>
    </w:p>
    <w:p>
      <w:pPr>
        <w:pStyle w:val="HSBody"/>
      </w:pPr>
      <w:r>
        <w:t>Sen. Lindsey Graham (R-SC)</w:t>
      </w:r>
    </w:p>
    <w:p>
      <w:pPr>
        <w:pStyle w:val="HSBody"/>
      </w:pPr>
      <w:r>
        <w:rPr>
          <w:b/>
        </w:rPr>
        <w:t>Sen. Lindsey Graham (R-SC) sits on Senate Committee on Appropriations -- direct influence on this program</w:t>
      </w:r>
    </w:p>
    <w:p>
      <w:pPr>
        <w:pStyle w:val="HSBody"/>
      </w:pPr>
      <w:r>
        <w:rPr>
          <w:b/>
        </w:rPr>
        <w:t>Sen. Lindsey Graham (R-SC) sits on Commerce, Justice, Science, and Related Agencies -- direct influence on this program</w:t>
      </w:r>
    </w:p>
    <w:p>
      <w:pPr>
        <w:pStyle w:val="HSBody"/>
      </w:pPr>
      <w:r>
        <w:rPr>
          <w:b/>
        </w:rPr>
        <w:t>Sen. Lindsey Graham (R-SC) sits on Energy and Water Development -- direct influence on this program</w:t>
      </w:r>
    </w:p>
    <w:p>
      <w:pPr>
        <w:pStyle w:val="HSBody"/>
      </w:pPr>
      <w:r>
        <w:rPr>
          <w:b/>
        </w:rPr>
        <w:t>Sen. Lindsey Graham (R-SC) sits on Transportation, Housing and Urban Development, and Related Agencies -- direct influence on this program</w:t>
      </w:r>
    </w:p>
    <w:p>
      <w:pPr>
        <w:pStyle w:val="HSBody"/>
      </w:pPr>
      <w:r>
        <w:t>Rep. Ralph Norman (R-SC-05)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$9,776,089</w:t>
            </w:r>
          </w:p>
        </w:tc>
        <w:tc>
          <w:tcPr>
            <w:tcW w:type="dxa" w:w="2340"/>
            <w:shd w:fill="F2F2F2" w:val="clear"/>
          </w:tcPr>
          <w:p>
            <w:r>
              <w:t>2012-01-06 - 2034-09-30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$41,542</w:t>
            </w:r>
          </w:p>
        </w:tc>
        <w:tc>
          <w:tcPr>
            <w:tcW w:type="dxa" w:w="2340"/>
            <w:shd w:fill="FFFFFF" w:val="clear"/>
          </w:tcPr>
          <w:p>
            <w:r>
              <w:t>2021-04-22 - 2026-09-30</w:t>
            </w:r>
          </w:p>
        </w:tc>
      </w:tr>
    </w:tbl>
    <w:p>
      <w:pPr>
        <w:pStyle w:val="HSBody"/>
      </w:pPr>
      <w:r>
        <w:rPr>
          <w:b/>
        </w:rPr>
        <w:t>Total: $9,817,631</w:t>
      </w:r>
    </w:p>
    <w:p>
      <w:pPr>
        <w:pStyle w:val="HSSection"/>
      </w:pPr>
      <w:r>
        <w:t>Local Hazard Relevance</w:t>
      </w:r>
    </w:p>
    <w:p>
      <w:pPr>
        <w:pStyle w:val="HSBody"/>
      </w:pPr>
      <w:r>
        <w:t>Hurricane -- Risk Score: 85.3 -- (Very High)</w:t>
      </w:r>
    </w:p>
    <w:p>
      <w:pPr>
        <w:pStyle w:val="HSBody"/>
      </w:pPr>
      <w:r>
        <w:t>Earthquake -- Risk Score: 83.4 -- (Very High)</w:t>
      </w:r>
    </w:p>
    <w:p>
      <w:pPr>
        <w:pStyle w:val="HSBody"/>
      </w:pPr>
      <w:r>
        <w:t>Ice Storm -- Risk Score: 80.2 -- (Very High)</w:t>
      </w:r>
    </w:p>
    <w:p>
      <w:pPr>
        <w:pStyle w:val="HSSection"/>
      </w:pPr>
      <w:r>
        <w:t>District Economic Impact</w:t>
      </w:r>
    </w:p>
    <w:p>
      <w:pPr>
        <w:pStyle w:val="HSBody"/>
      </w:pPr>
      <w:r>
        <w:t>HUD IHBG funding to Catawba Indian Nation generated an estimated $17,671,736-$23,562,315 in regional economic activity (BEA RIMS II methodology, output multiplier range 1.8-2.4x), supporting approximately 79-147 jobs (BLS employment requirements methodology).</w:t>
      </w:r>
    </w:p>
    <w:p>
      <w:pPr>
        <w:pStyle w:val="HSBody"/>
      </w:pPr>
      <w:r>
        <w:t>Hazard Alignment: Catawba Indian Nation's hurricane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Catawba Indian Nation's Hurricane, Earthquake and Ice Storm risk makes this program critical for community resilience</w:t>
      </w:r>
    </w:p>
    <w:p>
      <w:pPr>
        <w:pStyle w:val="HSCalloutDetail"/>
        <w:shd w:fill="EEF2FF" w:val="clear"/>
      </w:pPr>
      <w:r>
        <w:t>IMPACT: HUD IHBG funding to Catawba Indian Nation generated an estimated $17,671,736-$23,562,315 in regional economic activity (BEA RIMS II methodology, output multiplier range 1.8-2.4x), supporting approximately 79-147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Hurricane risk profile</w:t>
      </w:r>
    </w:p>
    <w:p>
      <w:pPr>
        <w:pStyle w:val="HSSection"/>
      </w:pPr>
      <w:r>
        <w:t>Your Delegation</w:t>
      </w:r>
    </w:p>
    <w:p>
      <w:pPr>
        <w:pStyle w:val="HSBody"/>
      </w:pPr>
      <w:r>
        <w:t>Sen. Tim Scott (R-SC)</w:t>
      </w:r>
    </w:p>
    <w:p>
      <w:pPr>
        <w:pStyle w:val="HSBody"/>
      </w:pPr>
      <w:r>
        <w:t>Sen. Lindsey Graham (R-SC)</w:t>
      </w:r>
    </w:p>
    <w:p>
      <w:pPr>
        <w:pStyle w:val="HSBody"/>
      </w:pPr>
      <w:r>
        <w:rPr>
          <w:b/>
        </w:rPr>
        <w:t>Sen. Lindsey Graham (R-SC) sits on Senate Committee on Appropriations -- direct influence on this program</w:t>
      </w:r>
    </w:p>
    <w:p>
      <w:pPr>
        <w:pStyle w:val="HSBody"/>
      </w:pPr>
      <w:r>
        <w:rPr>
          <w:b/>
        </w:rPr>
        <w:t>Sen. Lindsey Graham (R-SC) sits on Commerce, Justice, Science, and Related Agencies -- direct influence on this program</w:t>
      </w:r>
    </w:p>
    <w:p>
      <w:pPr>
        <w:pStyle w:val="HSBody"/>
      </w:pPr>
      <w:r>
        <w:rPr>
          <w:b/>
        </w:rPr>
        <w:t>Sen. Lindsey Graham (R-SC) sits on Energy and Water Development -- direct influence on this program</w:t>
      </w:r>
    </w:p>
    <w:p>
      <w:pPr>
        <w:pStyle w:val="HSBody"/>
      </w:pPr>
      <w:r>
        <w:rPr>
          <w:b/>
        </w:rPr>
        <w:t>Sen. Lindsey Graham (R-SC) sits on Transportation, Housing and Urban Development, and Related Agencies -- direct influence on this program</w:t>
      </w:r>
    </w:p>
    <w:p>
      <w:pPr>
        <w:pStyle w:val="HSBody"/>
      </w:pPr>
      <w:r>
        <w:t>Rep. Ralph Norman (R-SC-05)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Catawba Indian Nation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Hurricane -- Risk Score: 85.3 -- (Very High)</w:t>
      </w:r>
    </w:p>
    <w:p>
      <w:pPr>
        <w:pStyle w:val="HSBody"/>
      </w:pPr>
      <w:r>
        <w:t>Earthquake -- Risk Score: 83.4 -- (Very High)</w:t>
      </w:r>
    </w:p>
    <w:p>
      <w:pPr>
        <w:pStyle w:val="HSBody"/>
      </w:pPr>
      <w:r>
        <w:t>Ice Storm -- Risk Score: 80.2 --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Catawba Indian Nation's hurricane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Catawba Indian Nation's Hurricane, Earthquake and Ice Storm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Hurricane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Hurricane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Hurricane risk profile</w:t>
      </w:r>
    </w:p>
    <w:p>
      <w:pPr>
        <w:pStyle w:val="HSSection"/>
      </w:pPr>
      <w:r>
        <w:t>Your Delegation</w:t>
      </w:r>
    </w:p>
    <w:p>
      <w:pPr>
        <w:pStyle w:val="HSBody"/>
      </w:pPr>
      <w:r>
        <w:t>Sen. Tim Scott (R-SC)</w:t>
      </w:r>
    </w:p>
    <w:p>
      <w:pPr>
        <w:pStyle w:val="HSBody"/>
      </w:pPr>
      <w:r>
        <w:t>Sen. Lindsey Graham (R-SC)</w:t>
      </w:r>
    </w:p>
    <w:p>
      <w:pPr>
        <w:pStyle w:val="HSBody"/>
      </w:pPr>
      <w:r>
        <w:rPr>
          <w:b/>
        </w:rPr>
        <w:t>Sen. Lindsey Graham (R-SC) sits on Senate Committee on Appropriations -- direct influence on this program</w:t>
      </w:r>
    </w:p>
    <w:p>
      <w:pPr>
        <w:pStyle w:val="HSBody"/>
      </w:pPr>
      <w:r>
        <w:rPr>
          <w:b/>
        </w:rPr>
        <w:t>Sen. Lindsey Graham (R-SC) sits on Commerce, Justice, Science, and Related Agencies -- direct influence on this program</w:t>
      </w:r>
    </w:p>
    <w:p>
      <w:pPr>
        <w:pStyle w:val="HSBody"/>
      </w:pPr>
      <w:r>
        <w:rPr>
          <w:b/>
        </w:rPr>
        <w:t>Sen. Lindsey Graham (R-SC) sits on Energy and Water Development -- direct influence on this program</w:t>
      </w:r>
    </w:p>
    <w:p>
      <w:pPr>
        <w:pStyle w:val="HSBody"/>
      </w:pPr>
      <w:r>
        <w:rPr>
          <w:b/>
        </w:rPr>
        <w:t>Sen. Lindsey Graham (R-SC) sits on Transportation, Housing and Urban Development, and Related Agencies -- direct influence on this program</w:t>
      </w:r>
    </w:p>
    <w:p>
      <w:pPr>
        <w:pStyle w:val="HSBody"/>
      </w:pPr>
      <w:r>
        <w:t>Rep. Ralph Norman (R-SC-05)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Catawba Indian Nation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Hurricane -- Risk Score: 85.3 -- (Very High)</w:t>
      </w:r>
    </w:p>
    <w:p>
      <w:pPr>
        <w:pStyle w:val="HSBody"/>
      </w:pPr>
      <w:r>
        <w:t>Earthquake -- Risk Score: 83.4 -- (Very High)</w:t>
      </w:r>
    </w:p>
    <w:p>
      <w:pPr>
        <w:pStyle w:val="HSBody"/>
      </w:pPr>
      <w:r>
        <w:t>Ice Storm -- Risk Score: 80.2 --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Catawba Indian Nation's hurricane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Catawba Indian Nation's Hurricane, Earthquake and Ice Storm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Hurricane risk profile</w:t>
      </w:r>
    </w:p>
    <w:p>
      <w:pPr>
        <w:pStyle w:val="HSSection"/>
      </w:pPr>
      <w:r>
        <w:t>Your Delegation</w:t>
      </w:r>
    </w:p>
    <w:p>
      <w:pPr>
        <w:pStyle w:val="HSBody"/>
      </w:pPr>
      <w:r>
        <w:t>Sen. Tim Scott (R-SC)</w:t>
      </w:r>
    </w:p>
    <w:p>
      <w:pPr>
        <w:pStyle w:val="HSBody"/>
      </w:pPr>
      <w:r>
        <w:t>Sen. Lindsey Graham (R-SC)</w:t>
      </w:r>
    </w:p>
    <w:p>
      <w:pPr>
        <w:pStyle w:val="HSBody"/>
      </w:pPr>
      <w:r>
        <w:rPr>
          <w:b/>
        </w:rPr>
        <w:t>Sen. Lindsey Graham (R-SC) sits on Senate Committee on Appropriations -- direct influence on this program</w:t>
      </w:r>
    </w:p>
    <w:p>
      <w:pPr>
        <w:pStyle w:val="HSBody"/>
      </w:pPr>
      <w:r>
        <w:rPr>
          <w:b/>
        </w:rPr>
        <w:t>Sen. Lindsey Graham (R-SC) sits on Commerce, Justice, Science, and Related Agencies -- direct influence on this program</w:t>
      </w:r>
    </w:p>
    <w:p>
      <w:pPr>
        <w:pStyle w:val="HSBody"/>
      </w:pPr>
      <w:r>
        <w:rPr>
          <w:b/>
        </w:rPr>
        <w:t>Sen. Lindsey Graham (R-SC) sits on Energy and Water Development -- direct influence on this program</w:t>
      </w:r>
    </w:p>
    <w:p>
      <w:pPr>
        <w:pStyle w:val="HSBody"/>
      </w:pPr>
      <w:r>
        <w:rPr>
          <w:b/>
        </w:rPr>
        <w:t>Sen. Lindsey Graham (R-SC) sits on Transportation, Housing and Urban Development, and Related Agencies -- direct influence on this program</w:t>
      </w:r>
    </w:p>
    <w:p>
      <w:pPr>
        <w:pStyle w:val="HSBody"/>
      </w:pPr>
      <w:r>
        <w:t>Rep. Ralph Norman (R-SC-05)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Catawba Indian Nation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Hurricane -- Risk Score: 85.3 -- (Very High)</w:t>
      </w:r>
    </w:p>
    <w:p>
      <w:pPr>
        <w:pStyle w:val="HSBody"/>
      </w:pPr>
      <w:r>
        <w:t>Earthquake -- Risk Score: 83.4 -- (Very High)</w:t>
      </w:r>
    </w:p>
    <w:p>
      <w:pPr>
        <w:pStyle w:val="HSBody"/>
      </w:pPr>
      <w:r>
        <w:t>Ice Storm -- Risk Score: 80.2 -- (Very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Catawba Indian Nation's Hurricane, Earthquake and Ice Storm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Tim Scott (R-SC)</w:t>
      </w:r>
    </w:p>
    <w:p>
      <w:pPr>
        <w:pStyle w:val="HSBody"/>
      </w:pPr>
      <w:r>
        <w:t>Sen. Lindsey Graham (R-SC)</w:t>
      </w:r>
    </w:p>
    <w:p>
      <w:pPr>
        <w:pStyle w:val="HSBody"/>
      </w:pPr>
      <w:r>
        <w:rPr>
          <w:b/>
        </w:rPr>
        <w:t>Sen. Lindsey Graham (R-SC) sits on Senate Committee on Appropriations -- direct influence on this program</w:t>
      </w:r>
    </w:p>
    <w:p>
      <w:pPr>
        <w:pStyle w:val="HSBody"/>
      </w:pPr>
      <w:r>
        <w:rPr>
          <w:b/>
        </w:rPr>
        <w:t>Sen. Lindsey Graham (R-SC) sits on Commerce, Justice, Science, and Related Agencies -- direct influence on this program</w:t>
      </w:r>
    </w:p>
    <w:p>
      <w:pPr>
        <w:pStyle w:val="HSBody"/>
      </w:pPr>
      <w:r>
        <w:rPr>
          <w:b/>
        </w:rPr>
        <w:t>Sen. Lindsey Graham (R-SC) sits on Energy and Water Development -- direct influence on this program</w:t>
      </w:r>
    </w:p>
    <w:p>
      <w:pPr>
        <w:pStyle w:val="HSBody"/>
      </w:pPr>
      <w:r>
        <w:rPr>
          <w:b/>
        </w:rPr>
        <w:t>Sen. Lindsey Graham (R-SC) sits on Transportation, Housing and Urban Development, and Related Agencies -- direct influence on this program</w:t>
      </w:r>
    </w:p>
    <w:p>
      <w:pPr>
        <w:pStyle w:val="HSBody"/>
      </w:pPr>
      <w:r>
        <w:t>Rep. Ralph Norman (R-SC-05)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Catawba Indian Nation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Hurricane -- Risk Score: 85.3 -- (Very High)</w:t>
      </w:r>
    </w:p>
    <w:p>
      <w:pPr>
        <w:pStyle w:val="HSBody"/>
      </w:pPr>
      <w:r>
        <w:t>Earthquake -- Risk Score: 83.4 -- (Very High)</w:t>
      </w:r>
    </w:p>
    <w:p>
      <w:pPr>
        <w:pStyle w:val="HSBody"/>
      </w:pPr>
      <w:r>
        <w:t>Ice Storm -- Risk Score: 80.2 -- (Very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Catawba Indian Nation's Hurricane, Earthquake and Ice Storm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Tim Scott (R-SC)</w:t>
      </w:r>
    </w:p>
    <w:p>
      <w:pPr>
        <w:pStyle w:val="HSBody"/>
      </w:pPr>
      <w:r>
        <w:t>Sen. Lindsey Graham (R-SC)</w:t>
      </w:r>
    </w:p>
    <w:p>
      <w:pPr>
        <w:pStyle w:val="HSBody"/>
      </w:pPr>
      <w:r>
        <w:rPr>
          <w:b/>
        </w:rPr>
        <w:t>Sen. Lindsey Graham (R-SC) sits on Senate Committee on Appropriations -- direct influence on this program</w:t>
      </w:r>
    </w:p>
    <w:p>
      <w:pPr>
        <w:pStyle w:val="HSBody"/>
      </w:pPr>
      <w:r>
        <w:rPr>
          <w:b/>
        </w:rPr>
        <w:t>Sen. Lindsey Graham (R-SC) sits on Commerce, Justice, Science, and Related Agencies -- direct influence on this program</w:t>
      </w:r>
    </w:p>
    <w:p>
      <w:pPr>
        <w:pStyle w:val="HSBody"/>
      </w:pPr>
      <w:r>
        <w:rPr>
          <w:b/>
        </w:rPr>
        <w:t>Sen. Lindsey Graham (R-SC) sits on Energy and Water Development -- direct influence on this program</w:t>
      </w:r>
    </w:p>
    <w:p>
      <w:pPr>
        <w:pStyle w:val="HSBody"/>
      </w:pPr>
      <w:r>
        <w:rPr>
          <w:b/>
        </w:rPr>
        <w:t>Sen. Lindsey Graham (R-SC) sits on Transportation, Housing and Urban Development, and Related Agencies -- direct influence on this program</w:t>
      </w:r>
    </w:p>
    <w:p>
      <w:pPr>
        <w:pStyle w:val="HSBody"/>
      </w:pPr>
      <w:r>
        <w:t>Rep. Ralph Norman (R-SC-05)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epa_stag</w:t>
            </w:r>
          </w:p>
        </w:tc>
        <w:tc>
          <w:tcPr>
            <w:tcW w:type="dxa" w:w="2340"/>
            <w:shd w:fill="F2F2F2" w:val="clear"/>
          </w:tcPr>
          <w:p>
            <w:r>
              <w:t>66.468</w:t>
            </w:r>
          </w:p>
        </w:tc>
        <w:tc>
          <w:tcPr>
            <w:tcW w:type="dxa" w:w="2340"/>
            <w:shd w:fill="F2F2F2" w:val="clear"/>
          </w:tcPr>
          <w:p>
            <w:r>
              <w:t>$83,000</w:t>
            </w:r>
          </w:p>
        </w:tc>
        <w:tc>
          <w:tcPr>
            <w:tcW w:type="dxa" w:w="2340"/>
            <w:shd w:fill="F2F2F2" w:val="clear"/>
          </w:tcPr>
          <w:p>
            <w:r>
              <w:t>2024-10-01 - 2026-09-30</w:t>
            </w:r>
          </w:p>
        </w:tc>
      </w:tr>
    </w:tbl>
    <w:p>
      <w:pPr>
        <w:pStyle w:val="HSBody"/>
      </w:pPr>
      <w:r>
        <w:rPr>
          <w:b/>
        </w:rPr>
        <w:t>Total: $83,000</w:t>
      </w:r>
    </w:p>
    <w:p>
      <w:pPr>
        <w:pStyle w:val="HSSection"/>
      </w:pPr>
      <w:r>
        <w:t>Local Hazard Relevance</w:t>
      </w:r>
    </w:p>
    <w:p>
      <w:pPr>
        <w:pStyle w:val="HSBody"/>
      </w:pPr>
      <w:r>
        <w:t>Hurricane -- Risk Score: 85.3 -- (Very High)</w:t>
      </w:r>
    </w:p>
    <w:p>
      <w:pPr>
        <w:pStyle w:val="HSBody"/>
      </w:pPr>
      <w:r>
        <w:t>Earthquake -- Risk Score: 83.4 -- (Very High)</w:t>
      </w:r>
    </w:p>
    <w:p>
      <w:pPr>
        <w:pStyle w:val="HSBody"/>
      </w:pPr>
      <w:r>
        <w:t>Ice Storm -- Risk Score: 80.2 -- (Very High)</w:t>
      </w:r>
    </w:p>
    <w:p>
      <w:pPr>
        <w:pStyle w:val="HSSection"/>
      </w:pPr>
      <w:r>
        <w:t>District Economic Impact</w:t>
      </w:r>
    </w:p>
    <w:p>
      <w:pPr>
        <w:pStyle w:val="HSBody"/>
      </w:pPr>
      <w:r>
        <w:t>EPA STAG funding to Catawba Indian Nation generated an estimated $149,400-$199,200 in regional economic activity (BEA RIMS II methodology, output multiplier range 1.8-2.4x), supporting approximately 1-1 jobs (BLS employment requirements methodology).</w:t>
      </w:r>
    </w:p>
    <w:p>
      <w:pPr>
        <w:pStyle w:val="HSBody"/>
      </w:pPr>
      <w:r>
        <w:t>Hazard Alignment: Catawba Indian Nation's hurricane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Catawba Indian Nation's Hurricane, Earthquake and Ice Storm risk makes this program critical for community resilience</w:t>
      </w:r>
    </w:p>
    <w:p>
      <w:pPr>
        <w:pStyle w:val="HSCalloutDetail"/>
        <w:shd w:fill="EEF2FF" w:val="clear"/>
      </w:pPr>
      <w:r>
        <w:t>IMPACT: EPA STAG funding to Catawba Indian Nation generated an estimated $149,400-$199,200 in regional economic activity (BEA RIMS II methodology, output multiplier range 1.8-2.4x), supporting approximately 1-1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STAG; Hurricane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EPA STAG; Hurricane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STAG; Hurricane risk profile</w:t>
      </w:r>
    </w:p>
    <w:p>
      <w:pPr>
        <w:pStyle w:val="HSSection"/>
      </w:pPr>
      <w:r>
        <w:t>Your Delegation</w:t>
      </w:r>
    </w:p>
    <w:p>
      <w:pPr>
        <w:pStyle w:val="HSBody"/>
      </w:pPr>
      <w:r>
        <w:t>Sen. Tim Scott (R-SC)</w:t>
      </w:r>
    </w:p>
    <w:p>
      <w:pPr>
        <w:pStyle w:val="HSBody"/>
      </w:pPr>
      <w:r>
        <w:t>Sen. Lindsey Graham (R-SC)</w:t>
      </w:r>
    </w:p>
    <w:p>
      <w:pPr>
        <w:pStyle w:val="HSBody"/>
      </w:pPr>
      <w:r>
        <w:rPr>
          <w:b/>
        </w:rPr>
        <w:t>Sen. Lindsey Graham (R-SC) sits on Senate Committee on Appropriations -- direct influence on this program</w:t>
      </w:r>
    </w:p>
    <w:p>
      <w:pPr>
        <w:pStyle w:val="HSBody"/>
      </w:pPr>
      <w:r>
        <w:rPr>
          <w:b/>
        </w:rPr>
        <w:t>Sen. Lindsey Graham (R-SC) sits on Commerce, Justice, Science, and Related Agencies -- direct influence on this program</w:t>
      </w:r>
    </w:p>
    <w:p>
      <w:pPr>
        <w:pStyle w:val="HSBody"/>
      </w:pPr>
      <w:r>
        <w:rPr>
          <w:b/>
        </w:rPr>
        <w:t>Sen. Lindsey Graham (R-SC) sits on Energy and Water Development -- direct influence on this program</w:t>
      </w:r>
    </w:p>
    <w:p>
      <w:pPr>
        <w:pStyle w:val="HSBody"/>
      </w:pPr>
      <w:r>
        <w:rPr>
          <w:b/>
        </w:rPr>
        <w:t>Sen. Lindsey Graham (R-SC) sits on Transportation, Housing and Urban Development, and Related Agencies -- direct influence on this program</w:t>
      </w:r>
    </w:p>
    <w:p>
      <w:pPr>
        <w:pStyle w:val="HSBody"/>
      </w:pPr>
      <w:r>
        <w:t>Rep. Ralph Norman (R-SC-05)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Catawba Indian Nation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Hurricane -- Risk Score: 85.3 -- (Very High)</w:t>
      </w:r>
    </w:p>
    <w:p>
      <w:pPr>
        <w:pStyle w:val="HSBody"/>
      </w:pPr>
      <w:r>
        <w:t>Earthquake -- Risk Score: 83.4 -- (Very High)</w:t>
      </w:r>
    </w:p>
    <w:p>
      <w:pPr>
        <w:pStyle w:val="HSBody"/>
      </w:pPr>
      <w:r>
        <w:t>Ice Storm -- Risk Score: 80.2 --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Catawba Indian Nation's hurricane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Catawba Indian Nation's Hurricane, Earthquake and Ice Storm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Hurricane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Hurricane risk profile</w:t>
      </w:r>
    </w:p>
    <w:p>
      <w:pPr>
        <w:pStyle w:val="HSSection"/>
      </w:pPr>
      <w:r>
        <w:t>Your Delegation</w:t>
      </w:r>
    </w:p>
    <w:p>
      <w:pPr>
        <w:pStyle w:val="HSBody"/>
      </w:pPr>
      <w:r>
        <w:t>Sen. Tim Scott (R-SC)</w:t>
      </w:r>
    </w:p>
    <w:p>
      <w:pPr>
        <w:pStyle w:val="HSBody"/>
      </w:pPr>
      <w:r>
        <w:t>Sen. Lindsey Graham (R-SC)</w:t>
      </w:r>
    </w:p>
    <w:p>
      <w:pPr>
        <w:pStyle w:val="HSBody"/>
      </w:pPr>
      <w:r>
        <w:rPr>
          <w:b/>
        </w:rPr>
        <w:t>Sen. Lindsey Graham (R-SC) sits on Senate Committee on Appropriations -- direct influence on this program</w:t>
      </w:r>
    </w:p>
    <w:p>
      <w:pPr>
        <w:pStyle w:val="HSBody"/>
      </w:pPr>
      <w:r>
        <w:rPr>
          <w:b/>
        </w:rPr>
        <w:t>Sen. Lindsey Graham (R-SC) sits on Commerce, Justice, Science, and Related Agencies -- direct influence on this program</w:t>
      </w:r>
    </w:p>
    <w:p>
      <w:pPr>
        <w:pStyle w:val="HSBody"/>
      </w:pPr>
      <w:r>
        <w:rPr>
          <w:b/>
        </w:rPr>
        <w:t>Sen. Lindsey Graham (R-SC) sits on Energy and Water Development -- direct influence on this program</w:t>
      </w:r>
    </w:p>
    <w:p>
      <w:pPr>
        <w:pStyle w:val="HSBody"/>
      </w:pPr>
      <w:r>
        <w:rPr>
          <w:b/>
        </w:rPr>
        <w:t>Sen. Lindsey Graham (R-SC) sits on Transportation, Housing and Urban Development, and Related Agencies -- direct influence on this program</w:t>
      </w:r>
    </w:p>
    <w:p>
      <w:pPr>
        <w:pStyle w:val="HSBody"/>
      </w:pPr>
      <w:r>
        <w:t>Rep. Ralph Norman (R-SC-05)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Catawba Indian Nation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Hurricane -- Risk Score: 85.3 -- (Very High)</w:t>
      </w:r>
    </w:p>
    <w:p>
      <w:pPr>
        <w:pStyle w:val="HSBody"/>
      </w:pPr>
      <w:r>
        <w:t>Earthquake -- Risk Score: 83.4 -- (Very High)</w:t>
      </w:r>
    </w:p>
    <w:p>
      <w:pPr>
        <w:pStyle w:val="HSBody"/>
      </w:pPr>
      <w:r>
        <w:t>Ice Storm -- Risk Score: 80.2 --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Catawba Indian Nation's hurricane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Catawba Indian Nation's Hurricane, Earthquake and Ice Storm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Hurricane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Hurricane risk profile</w:t>
      </w:r>
    </w:p>
    <w:p>
      <w:pPr>
        <w:pStyle w:val="HSSection"/>
      </w:pPr>
      <w:r>
        <w:t>Your Delegation</w:t>
      </w:r>
    </w:p>
    <w:p>
      <w:pPr>
        <w:pStyle w:val="HSBody"/>
      </w:pPr>
      <w:r>
        <w:t>Sen. Tim Scott (R-SC)</w:t>
      </w:r>
    </w:p>
    <w:p>
      <w:pPr>
        <w:pStyle w:val="HSBody"/>
      </w:pPr>
      <w:r>
        <w:t>Sen. Lindsey Graham (R-SC)</w:t>
      </w:r>
    </w:p>
    <w:p>
      <w:pPr>
        <w:pStyle w:val="HSBody"/>
      </w:pPr>
      <w:r>
        <w:rPr>
          <w:b/>
        </w:rPr>
        <w:t>Sen. Lindsey Graham (R-SC) sits on Senate Committee on Appropriations -- direct influence on this program</w:t>
      </w:r>
    </w:p>
    <w:p>
      <w:pPr>
        <w:pStyle w:val="HSBody"/>
      </w:pPr>
      <w:r>
        <w:rPr>
          <w:b/>
        </w:rPr>
        <w:t>Sen. Lindsey Graham (R-SC) sits on Commerce, Justice, Science, and Related Agencies -- direct influence on this program</w:t>
      </w:r>
    </w:p>
    <w:p>
      <w:pPr>
        <w:pStyle w:val="HSBody"/>
      </w:pPr>
      <w:r>
        <w:rPr>
          <w:b/>
        </w:rPr>
        <w:t>Sen. Lindsey Graham (R-SC) sits on Energy and Water Development -- direct influence on this program</w:t>
      </w:r>
    </w:p>
    <w:p>
      <w:pPr>
        <w:pStyle w:val="HSBody"/>
      </w:pPr>
      <w:r>
        <w:rPr>
          <w:b/>
        </w:rPr>
        <w:t>Sen. Lindsey Graham (R-SC) sits on Transportation, Housing and Urban Development, and Related Agencies -- direct influence on this program</w:t>
      </w:r>
    </w:p>
    <w:p>
      <w:pPr>
        <w:pStyle w:val="HSBody"/>
      </w:pPr>
      <w:r>
        <w:t>Rep. Ralph Norman (R-SC-05)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High (Score: 70.8)</w:t>
      </w:r>
    </w:p>
    <w:p>
      <w:pPr>
        <w:pStyle w:val="HSBody"/>
      </w:pPr>
      <w:r>
        <w:t>Social Vulnerability: Relatively High (Score: 66.4)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Hurricane</w:t>
            </w:r>
          </w:p>
        </w:tc>
        <w:tc>
          <w:tcPr>
            <w:tcW w:type="dxa" w:w="2340"/>
            <w:shd w:fill="F2F2F2" w:val="clear"/>
          </w:tcPr>
          <w:p>
            <w:r>
              <w:t>85.3</w:t>
            </w:r>
          </w:p>
        </w:tc>
        <w:tc>
          <w:tcPr>
            <w:tcW w:type="dxa" w:w="2340"/>
            <w:shd w:fill="F2F2F2" w:val="clear"/>
          </w:tcPr>
          <w:p>
            <w:r>
              <w:t>Very High</w:t>
            </w:r>
          </w:p>
        </w:tc>
        <w:tc>
          <w:tcPr>
            <w:tcW w:type="dxa" w:w="2340"/>
            <w:shd w:fill="F2F2F2" w:val="clear"/>
          </w:tcPr>
          <w:p>
            <w:r>
              <w:t>$25,886,212</w:t>
            </w:r>
          </w:p>
        </w:tc>
      </w:tr>
      <w:tr>
        <w:tc>
          <w:tcPr>
            <w:tcW w:type="dxa" w:w="2340"/>
            <w:shd w:fill="FFFFFF" w:val="clear"/>
          </w:tcPr>
          <w:p>
            <w:r>
              <w:t>Earthquake</w:t>
            </w:r>
          </w:p>
        </w:tc>
        <w:tc>
          <w:tcPr>
            <w:tcW w:type="dxa" w:w="2340"/>
            <w:shd w:fill="FFFFFF" w:val="clear"/>
          </w:tcPr>
          <w:p>
            <w:r>
              <w:t>83.4</w:t>
            </w:r>
          </w:p>
        </w:tc>
        <w:tc>
          <w:tcPr>
            <w:tcW w:type="dxa" w:w="2340"/>
            <w:shd w:fill="FFFFFF" w:val="clear"/>
          </w:tcPr>
          <w:p>
            <w:r>
              <w:t>Very High</w:t>
            </w:r>
          </w:p>
        </w:tc>
        <w:tc>
          <w:tcPr>
            <w:tcW w:type="dxa" w:w="2340"/>
            <w:shd w:fill="FFFFFF" w:val="clear"/>
          </w:tcPr>
          <w:p>
            <w:r>
              <w:t>$8,132,977</w:t>
            </w:r>
          </w:p>
        </w:tc>
      </w:tr>
      <w:tr>
        <w:tc>
          <w:tcPr>
            <w:tcW w:type="dxa" w:w="2340"/>
            <w:shd w:fill="F2F2F2" w:val="clear"/>
          </w:tcPr>
          <w:p>
            <w:r>
              <w:t>Ice Storm</w:t>
            </w:r>
          </w:p>
        </w:tc>
        <w:tc>
          <w:tcPr>
            <w:tcW w:type="dxa" w:w="2340"/>
            <w:shd w:fill="F2F2F2" w:val="clear"/>
          </w:tcPr>
          <w:p>
            <w:r>
              <w:t>80.2</w:t>
            </w:r>
          </w:p>
        </w:tc>
        <w:tc>
          <w:tcPr>
            <w:tcW w:type="dxa" w:w="2340"/>
            <w:shd w:fill="F2F2F2" w:val="clear"/>
          </w:tcPr>
          <w:p>
            <w:r>
              <w:t>Very High</w:t>
            </w:r>
          </w:p>
        </w:tc>
        <w:tc>
          <w:tcPr>
            <w:tcW w:type="dxa" w:w="2340"/>
            <w:shd w:fill="F2F2F2" w:val="clear"/>
          </w:tcPr>
          <w:p>
            <w:r>
              <w:t>$906,874</w:t>
            </w:r>
          </w:p>
        </w:tc>
      </w:tr>
      <w:tr>
        <w:tc>
          <w:tcPr>
            <w:tcW w:type="dxa" w:w="2340"/>
            <w:shd w:fill="FFFFFF" w:val="clear"/>
          </w:tcPr>
          <w:p>
            <w:r>
              <w:t>Lightning</w:t>
            </w:r>
          </w:p>
        </w:tc>
        <w:tc>
          <w:tcPr>
            <w:tcW w:type="dxa" w:w="2340"/>
            <w:shd w:fill="FFFFFF" w:val="clear"/>
          </w:tcPr>
          <w:p>
            <w:r>
              <w:t>71.3</w:t>
            </w:r>
          </w:p>
        </w:tc>
        <w:tc>
          <w:tcPr>
            <w:tcW w:type="dxa" w:w="2340"/>
            <w:shd w:fill="FFFFFF" w:val="clear"/>
          </w:tcPr>
          <w:p>
            <w:r>
              <w:t>Relatively High</w:t>
            </w:r>
          </w:p>
        </w:tc>
        <w:tc>
          <w:tcPr>
            <w:tcW w:type="dxa" w:w="2340"/>
            <w:shd w:fill="FFFFFF" w:val="clear"/>
          </w:tcPr>
          <w:p>
            <w:r>
              <w:t>$790,201</w:t>
            </w:r>
          </w:p>
        </w:tc>
      </w:tr>
      <w:tr>
        <w:tc>
          <w:tcPr>
            <w:tcW w:type="dxa" w:w="2340"/>
            <w:shd w:fill="F2F2F2" w:val="clear"/>
          </w:tcPr>
          <w:p>
            <w:r>
              <w:t>Tornado</w:t>
            </w:r>
          </w:p>
        </w:tc>
        <w:tc>
          <w:tcPr>
            <w:tcW w:type="dxa" w:w="2340"/>
            <w:shd w:fill="F2F2F2" w:val="clear"/>
          </w:tcPr>
          <w:p>
            <w:r>
              <w:t>71.1</w:t>
            </w:r>
          </w:p>
        </w:tc>
        <w:tc>
          <w:tcPr>
            <w:tcW w:type="dxa" w:w="2340"/>
            <w:shd w:fill="F2F2F2" w:val="clear"/>
          </w:tcPr>
          <w:p>
            <w:r>
              <w:t>Relatively High</w:t>
            </w:r>
          </w:p>
        </w:tc>
        <w:tc>
          <w:tcPr>
            <w:tcW w:type="dxa" w:w="2340"/>
            <w:shd w:fill="F2F2F2" w:val="clear"/>
          </w:tcPr>
          <w:p>
            <w:r>
              <w:t>$4,386,996</w:t>
            </w:r>
          </w:p>
        </w:tc>
      </w:tr>
    </w:tbl>
    <w:p>
      <w:pPr>
        <w:pStyle w:val="HSSection"/>
      </w:pPr>
      <w:r>
        <w:t>Hazard-to-Program Alignment</w:t>
      </w:r>
    </w:p>
    <w:p>
      <w:pPr>
        <w:pStyle w:val="HSBody"/>
      </w:pPr>
      <w:r>
        <w:t>Catawba Indian Nation's top hazard exposures (Hurricane, Earthquake, Ice Storm)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Catawba Indian Nation.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Hurricane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Hurricane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Hurricane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Hurricane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Hurricane risk profile</w:t>
      </w:r>
    </w:p>
    <w:p>
      <w:r>
        <w:br w:type="page"/>
      </w:r>
    </w:p>
    <w:p>
      <w:pPr>
        <w:pStyle w:val="Heading2"/>
      </w:pPr>
      <w:r>
        <w:t>Messaging Framework</w:t>
      </w:r>
    </w:p>
    <w:p>
      <w:pPr>
        <w:pStyle w:val="HSBody"/>
      </w:pPr>
      <w:r>
        <w:t>Audience-calibrated talking points for Catawba Indian Nation's advocacy engagements during the current congressional session.</w:t>
      </w:r>
    </w:p>
    <w:p>
      <w:pPr>
        <w:pStyle w:val="HSSection"/>
      </w:pPr>
      <w:r>
        <w:t>Core Message</w:t>
      </w:r>
    </w:p>
    <w:p>
      <w:pPr>
        <w:pStyle w:val="HSBody"/>
      </w:pPr>
      <w:r>
        <w:t>Catawba Indian Nation faces significant hurricane risk. Congress has funded programs that address this risk, but administrative delivery gaps and structural barriers prevent these resources from reaching Tribal communities in SC.</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Catawba Indian Nation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Catawba Indian Nation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