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Alakanuk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Alakanuk's climate risk profile and geographic context.</w:t>
      </w:r>
    </w:p>
    <w:p>
      <w:r>
        <w:br w:type="page"/>
      </w:r>
    </w:p>
    <w:p>
      <w:pPr>
        <w:pStyle w:val="Heading2"/>
      </w:pPr>
      <w:r>
        <w:t>Executive Summary</w:t>
      </w:r>
    </w:p>
    <w:p>
      <w:pPr>
        <w:pStyle w:val="HSTitle"/>
      </w:pPr>
      <w:r>
        <w:t>Village of Alakanuk -- AK</w:t>
      </w:r>
    </w:p>
    <w:p>
      <w:pPr>
        <w:pStyle w:val="HSBody"/>
      </w:pPr>
      <w:r>
        <w:t>This strategy document outlines Village of Alakanuk's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$1,073,081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Alakanuk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Alakanuk's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$145,081</w:t>
            </w:r>
          </w:p>
        </w:tc>
        <w:tc>
          <w:tcPr>
            <w:tcW w:type="dxa" w:w="2340"/>
            <w:shd w:fill="F2F2F2" w:val="clear"/>
          </w:tcPr>
          <w:p>
            <w:r>
              <w:t>2019-08-01 - 2023-12-31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$150,000</w:t>
            </w:r>
          </w:p>
        </w:tc>
        <w:tc>
          <w:tcPr>
            <w:tcW w:type="dxa" w:w="2340"/>
            <w:shd w:fill="FFFFFF" w:val="clear"/>
          </w:tcPr>
          <w:p>
            <w:r>
              <w:t>2025-09-18 - 2027-09-30</w:t>
            </w:r>
          </w:p>
        </w:tc>
      </w:tr>
    </w:tbl>
    <w:p>
      <w:pPr>
        <w:pStyle w:val="HSBody"/>
      </w:pPr>
      <w:r>
        <w:rPr>
          <w:b/>
        </w:rPr>
        <w:t>Total: $295,081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Alakanuk generated an estimated $531,146-$708,195 in regional economic activity (BEA RIMS II methodology, output multiplier range 1.8-2.4x), supporting approximately 2-4 jobs (BLS employment requirements methodology).</w:t>
      </w:r>
    </w:p>
    <w:p>
      <w:pPr>
        <w:pStyle w:val="HSBody"/>
      </w:pPr>
      <w:r>
        <w:t>Hazard Alignment: Village of Alakanuk's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BIA Tribal Climate Resilience funding to Village of Alakanuk generated an estimated $531,146-$708,195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Alakanuk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Alakanuk's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Alakanuk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Alakanuk's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Alakanuk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Alakanuk's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Alakanuk generated an estimated $1,400,400-$1,867,200 in regional economic activity (BEA RIMS II methodology, output multiplier range 1.8-2.4x), supporting approximately 6-12 jobs (BLS employment requirements methodology).</w:t>
      </w:r>
    </w:p>
    <w:p>
      <w:pPr>
        <w:pStyle w:val="HSBody"/>
      </w:pPr>
      <w:r>
        <w:t>Hazard Alignment: Village of Alakanuk's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EPA GAP funding to Village of Alakanuk generated an estimated $1,400,400-$1,867,200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Alakanuk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Alakanuk's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Alakanuk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Alakanuk's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Alakanuk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Alakanuk's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Alakanuk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Alakanuk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Alakanuk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Alakanuk's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Alakanuk's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Alakanuk.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Alakanuk's advocacy engagements during the current congressional session.</w:t>
      </w:r>
    </w:p>
    <w:p>
      <w:pPr>
        <w:pStyle w:val="HSSection"/>
      </w:pPr>
      <w:r>
        <w:t>Core Message</w:t>
      </w:r>
    </w:p>
    <w:p>
      <w:pPr>
        <w:pStyle w:val="HSBody"/>
      </w:pPr>
      <w:r>
        <w:t>Village of Alakanuk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Alakanuk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Alakanuk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