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Pacific Northwest / Columbia River Basin</w:t>
      </w:r>
    </w:p>
    <w:p>
      <w:pPr>
        <w:pStyle w:val="HSBody"/>
      </w:pPr>
      <w:r>
        <w:t>55 Tribal Nations across WA, OR, ID, MT</w:t>
      </w:r>
    </w:p>
    <w:p>
      <w:pPr>
        <w:pStyle w:val="HSBody"/>
      </w:pPr>
      <w:r>
        <w:t>Congressional representation: 14 Senator(s), 22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Pacific Northwest / Columbia River Basin: 55 Tribal Nations</w:t>
      </w:r>
    </w:p>
    <w:p>
      <w:pPr>
        <w:pStyle w:val="HSBody"/>
      </w:pPr>
      <w:r>
        <w:t>Top Shared Hazards: Wildfire, Landslide, Earthquake</w:t>
      </w:r>
    </w:p>
    <w:p>
      <w:pPr>
        <w:pStyle w:val="HSBody"/>
      </w:pPr>
      <w:r>
        <w:t>Composite Risk Score (regional average): 58.6</w:t>
      </w:r>
    </w:p>
    <w:p>
      <w:pPr>
        <w:pStyle w:val="HSBody"/>
      </w:pPr>
      <w:r>
        <w:t>Total Federal Climate Resilience Investment: $2,137,232,918 across 51 Tribal Nations</w:t>
      </w:r>
    </w:p>
    <w:p>
      <w:pPr>
        <w:pStyle w:val="HSBody"/>
      </w:pPr>
      <w:r>
        <w:t>Aggregate Economic Impact: $4,114,430,909 to $5,485,907,878</w:t>
      </w:r>
    </w:p>
    <w:p>
      <w:pPr>
        <w:pStyle w:val="HSBody"/>
      </w:pPr>
      <w:r>
        <w:t>Estimated Jobs Supported: 18,286 to 34,287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4 of 55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28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Drought, fisheries, snowpack, wildfire, treaty salmon, flood</w:t>
      </w:r>
    </w:p>
    <w:p>
      <w:pPr>
        <w:pStyle w:val="HSBody"/>
      </w:pPr>
      <w:r>
        <w:t>Top shared hazards across 55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Wildfire</w:t>
            </w:r>
          </w:p>
        </w:tc>
        <w:tc>
          <w:tcPr>
            <w:tcW w:type="dxa" w:w="3120"/>
            <w:shd w:fill="F2F2F2" w:val="clear"/>
          </w:tcPr>
          <w:p>
            <w:r>
              <w:t>55</w:t>
            </w:r>
          </w:p>
        </w:tc>
        <w:tc>
          <w:tcPr>
            <w:tcW w:type="dxa" w:w="3120"/>
            <w:shd w:fill="F2F2F2" w:val="clear"/>
          </w:tcPr>
          <w:p>
            <w:r>
              <w:t>75.1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Landslide</w:t>
            </w:r>
          </w:p>
        </w:tc>
        <w:tc>
          <w:tcPr>
            <w:tcW w:type="dxa" w:w="3120"/>
            <w:shd w:fill="FFFFFF" w:val="clear"/>
          </w:tcPr>
          <w:p>
            <w:r>
              <w:t>54</w:t>
            </w:r>
          </w:p>
        </w:tc>
        <w:tc>
          <w:tcPr>
            <w:tcW w:type="dxa" w:w="3120"/>
            <w:shd w:fill="FFFFFF" w:val="clear"/>
          </w:tcPr>
          <w:p>
            <w:r>
              <w:t>76.5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45</w:t>
            </w:r>
          </w:p>
        </w:tc>
        <w:tc>
          <w:tcPr>
            <w:tcW w:type="dxa" w:w="3120"/>
            <w:shd w:fill="F2F2F2" w:val="clear"/>
          </w:tcPr>
          <w:p>
            <w:r>
              <w:t>77.6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Inland Flooding</w:t>
            </w:r>
          </w:p>
        </w:tc>
        <w:tc>
          <w:tcPr>
            <w:tcW w:type="dxa" w:w="3120"/>
            <w:shd w:fill="FFFFFF" w:val="clear"/>
          </w:tcPr>
          <w:p>
            <w:r>
              <w:t>39</w:t>
            </w:r>
          </w:p>
        </w:tc>
        <w:tc>
          <w:tcPr>
            <w:tcW w:type="dxa" w:w="3120"/>
            <w:shd w:fill="FFFFFF" w:val="clear"/>
          </w:tcPr>
          <w:p>
            <w:r>
              <w:t>68.2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Heat Wave</w:t>
            </w:r>
          </w:p>
        </w:tc>
        <w:tc>
          <w:tcPr>
            <w:tcW w:type="dxa" w:w="3120"/>
            <w:shd w:fill="F2F2F2" w:val="clear"/>
          </w:tcPr>
          <w:p>
            <w:r>
              <w:t>29</w:t>
            </w:r>
          </w:p>
        </w:tc>
        <w:tc>
          <w:tcPr>
            <w:tcW w:type="dxa" w:w="3120"/>
            <w:shd w:fill="F2F2F2" w:val="clear"/>
          </w:tcPr>
          <w:p>
            <w:r>
              <w:t>63.9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$2,137,232,918</w:t>
      </w:r>
    </w:p>
    <w:p>
      <w:pPr>
        <w:pStyle w:val="HSBody"/>
      </w:pPr>
      <w:r>
        <w:t>Tribal Nations with Awards: 51 of 55 (93%)</w:t>
      </w:r>
    </w:p>
    <w:p>
      <w:pPr>
        <w:pStyle w:val="HSBody"/>
      </w:pPr>
      <w:r>
        <w:t>Investment Gap: 4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14 Senator(s) and 22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30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30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12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Indian and Insular Affairs;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Ron Wyden (D-OR)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10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Jeff Merkley (D-OR)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10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Tim Sheehy (R-MT)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8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Steve Daines (R-MT)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8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National Parks; Public Lands, Forests, and Mining;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Rick Larsen (D-WA-02)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8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Troy Downing (R-MT-02)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Cliff Bentz (R-OR-02)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6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Federal Lands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Kim Schrier (D-WA-08)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6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James E. Risch (R-ID)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Mike Crapo (R-ID)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5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Val T. Hoyle (D-OR-04)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5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Water, Wildlife and Fisheries; Indian and Insular Affairs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Russ Fulcher (R-ID-01)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Federal Lands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Marie Gluesenkamp Perez (D-WA-03)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4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Michael Baumgartner (R-WA-05)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4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Marilyn Strickland (D-WA-10)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3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  <w:tr>
        <w:tc>
          <w:tcPr>
            <w:tcW w:type="dxa" w:w="2340"/>
            <w:shd w:fill="F2F2F2" w:val="clear"/>
          </w:tcPr>
          <w:p>
            <w:r>
              <w:t>Rep. Ryan K. Zinke (R-MT-01)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Appropriations; Transportation, Housing and Urban Development, and Related Agenci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Dan Newhouse (R-WA-04)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Appropriations; Agriculture, Rural Development, Food and Drug Administration, and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Andrea Salinas (D-OR-06)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Sen. Jacky Rosen (D-NV)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Catherine Cortez Masto (D-NV)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Energy and Natural Resources; Energy; Public Lands, Forests, and Mining; Water a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Rep. Mark E. Amodei (R-NV-02)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House Committee on Natural Resources; House Committee on Appropriations; Oversight and Investigation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Aviation, Space, and Innovation; Telecomm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>
              <w:t>Senate Committee on Appropriations; Agriculture, Rural Development, Food and Drug Administration, an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</w:t>
            </w:r>
          </w:p>
        </w:tc>
        <w:tc>
          <w:tcPr>
            <w:tcW w:type="dxa" w:w="2340"/>
            <w:shd w:fill="F2F2F2" w:val="clear"/>
          </w:tcPr>
          <w:p>
            <w:r/>
          </w:p>
        </w:tc>
      </w:tr>
      <w:tr>
        <w:tc>
          <w:tcPr>
            <w:tcW w:type="dxa" w:w="2340"/>
            <w:shd w:fill="FFFFFF" w:val="clear"/>
          </w:tcPr>
          <w:p>
            <w:r>
              <w:t>Rep. Suzan K. DelBene (D-WA-01)</w:t>
            </w:r>
          </w:p>
        </w:tc>
        <w:tc>
          <w:tcPr>
            <w:tcW w:type="dxa" w:w="2340"/>
            <w:shd w:fill="FFFFFF" w:val="clear"/>
          </w:tcPr>
          <w:p>
            <w:r>
              <w:t>Representative</w:t>
            </w:r>
          </w:p>
        </w:tc>
        <w:tc>
          <w:tcPr>
            <w:tcW w:type="dxa" w:w="2340"/>
            <w:shd w:fill="FFFFFF" w:val="clear"/>
          </w:tcPr>
          <w:p>
            <w:r>
              <w:t>2</w:t>
            </w:r>
          </w:p>
        </w:tc>
        <w:tc>
          <w:tcPr>
            <w:tcW w:type="dxa" w:w="2340"/>
            <w:shd w:fill="FFFFFF" w:val="clear"/>
          </w:tcPr>
          <w:p>
            <w:r/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Assiniboine and Sioux Tribes of the Fort Peck Indian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Blackfeet Tribe of the Blackfeet Indian Reservation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Burns Paiute Tribe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Chippewa Cree Indians of the Rocky Boy's Reservation,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Coeur D'Alene Tribe</w:t>
            </w:r>
          </w:p>
        </w:tc>
        <w:tc>
          <w:tcPr>
            <w:tcW w:type="dxa" w:w="4680"/>
            <w:shd w:fill="F2F2F2" w:val="clear"/>
          </w:tcPr>
          <w:p>
            <w:r>
              <w:t>ID, 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Salish and Kootenai Tribes of the Flathead Reservation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Chehalis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Colville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Coos, Lower Umpqua and Siuslaw Indians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Grand Ronde Community of Oregon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Siletz Indians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of the Umatilla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Confederated Tribes of the Warm Springs Reservation of Oregon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Confederated Tribes and Bands of the Yakama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Coquille Indian Tribe</w:t>
            </w:r>
          </w:p>
        </w:tc>
        <w:tc>
          <w:tcPr>
            <w:tcW w:type="dxa" w:w="4680"/>
            <w:shd w:fill="F2F2F2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Cow Creek Band of Umpqua Tribe of Indians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Cowlitz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Crow Tribe of Montana</w:t>
            </w:r>
          </w:p>
        </w:tc>
        <w:tc>
          <w:tcPr>
            <w:tcW w:type="dxa" w:w="4680"/>
            <w:shd w:fill="FFFFFF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Fort Belknap Indian Community of the Fort Belknap Reservation of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Fort McDermitt Paiute and Shoshone Tribes of the Fort McDermitt Indian Reservation, Nevada and Oregon</w:t>
            </w:r>
          </w:p>
        </w:tc>
        <w:tc>
          <w:tcPr>
            <w:tcW w:type="dxa" w:w="4680"/>
            <w:shd w:fill="FFFFFF" w:val="clear"/>
          </w:tcPr>
          <w:p>
            <w:r>
              <w:t>NV, 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Hoh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Jamestown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Kalispel Indian Community of the Kalispel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Klamath Tribes</w:t>
            </w:r>
          </w:p>
        </w:tc>
        <w:tc>
          <w:tcPr>
            <w:tcW w:type="dxa" w:w="4680"/>
            <w:shd w:fill="FFFFFF" w:val="clear"/>
          </w:tcPr>
          <w:p>
            <w:r>
              <w:t>OR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Kootenai Tribe of Idaho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Lower Elwha Tribal Community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Lummi Tribe of the Lummi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Makah Indian Tribe of the Makah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Muckleshoot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Nez Perce Tribe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Nisqually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Nooksack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Northern Cheyenne Tribe of the Northern Cheyenne Indian Reservation,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 Gamble S'Klallam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Puyallup Tribe of the Puyallup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Quileute Tribe of the Quileute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Quinault Indian Nation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Samish Indian Nation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Sauk-Suiattle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Shoalwater Bay Indian Tribe of the Shoalwater Bay Indian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Shoshone-Bannock Tribes of the Fort Hall Reservation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Shoshone-Paiute Tribes of the Duck Valley Reservation, Nevada</w:t>
            </w:r>
          </w:p>
        </w:tc>
        <w:tc>
          <w:tcPr>
            <w:tcW w:type="dxa" w:w="4680"/>
            <w:shd w:fill="FFFFFF" w:val="clear"/>
          </w:tcPr>
          <w:p>
            <w:r>
              <w:t>ID, NV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Skokomish Indian Tribe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Snoqualmie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Spokane Tribe of the Spokane Reservation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Squaxin Island Tribe of the Squaxin Island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Stillaguamish Tribe of Indians of Washington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Suquamish Indian Tribe of the Port Madison Reservation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Swinomish Indian Tribal Community</w:t>
            </w:r>
          </w:p>
        </w:tc>
        <w:tc>
          <w:tcPr>
            <w:tcW w:type="dxa" w:w="4680"/>
            <w:shd w:fill="F2F2F2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Tulalip Tribes of Washington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Turtle Mountain Band of Chippewa Indians of North Dakota</w:t>
            </w:r>
          </w:p>
        </w:tc>
        <w:tc>
          <w:tcPr>
            <w:tcW w:type="dxa" w:w="4680"/>
            <w:shd w:fill="F2F2F2" w:val="clear"/>
          </w:tcPr>
          <w:p>
            <w:r>
              <w:t>MT, ND, SD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Upper Skagit Indian Tribe</w:t>
            </w:r>
          </w:p>
        </w:tc>
        <w:tc>
          <w:tcPr>
            <w:tcW w:type="dxa" w:w="4680"/>
            <w:shd w:fill="FFFFFF" w:val="clear"/>
          </w:tcPr>
          <w:p>
            <w:r>
              <w:t>WA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Shoshone-Bannock Tribes of the Fort Hall Reservation of Idaho (Fort Hall Bannock Band)</w:t>
            </w:r>
          </w:p>
        </w:tc>
        <w:tc>
          <w:tcPr>
            <w:tcW w:type="dxa" w:w="4680"/>
            <w:shd w:fill="F2F2F2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Shoshone-Bannock Tribes of the Fort Hall Reservation of Idaho (Fort Hall Shoshone Band)</w:t>
            </w:r>
          </w:p>
        </w:tc>
        <w:tc>
          <w:tcPr>
            <w:tcW w:type="dxa" w:w="4680"/>
            <w:shd w:fill="FFFFFF" w:val="clear"/>
          </w:tcPr>
          <w:p>
            <w:r>
              <w:t>ID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Little Shell Tribe of Chippewa Indians of Montana</w:t>
            </w:r>
          </w:p>
        </w:tc>
        <w:tc>
          <w:tcPr>
            <w:tcW w:type="dxa" w:w="4680"/>
            <w:shd w:fill="F2F2F2" w:val="clear"/>
          </w:tcPr>
          <w:p>
            <w:r>
              <w:t>MT</w:t>
            </w:r>
          </w:p>
        </w:tc>
      </w:tr>
    </w:tbl>
    <w:p>
      <w:pPr>
        <w:pStyle w:val="HSSmall"/>
      </w:pPr>
      <w:r>
        <w:t>Total: 55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Pacific Northwest / Columbia River Basin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