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Cher-Ae Heights Indian Community of the Trinidad Rancheria, California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9.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Cher-Ae Heights Indian Community of the Trinidad Rancheria, California's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Cher-Ae Heights Indian Community of the Trinidad Rancheria, California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$7,589,775</w:t>
      </w:r>
    </w:p>
    <w:p>
      <w:pPr>
        <w:pStyle w:val="HSBody"/>
      </w:pPr>
      <w:r>
        <w:t>16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Jared Huffman (D-CA-02)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$142,500</w:t>
            </w:r>
          </w:p>
        </w:tc>
        <w:tc>
          <w:tcPr>
            <w:tcW w:type="dxa" w:w="2340"/>
            <w:shd w:fill="F2F2F2" w:val="clear"/>
          </w:tcPr>
          <w:p>
            <w:r>
              <w:t>2024-06-21 - 2027-06-20</w:t>
            </w:r>
          </w:p>
        </w:tc>
      </w:tr>
    </w:tbl>
    <w:p>
      <w:pPr>
        <w:pStyle w:val="HSBody"/>
      </w:pPr>
      <w:r>
        <w:rPr>
          <w:b/>
        </w:rPr>
        <w:t>Total: $142,500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Cher-Ae Heights Indian Community of the Trinidad Rancheria, California generated an estimated $256,500-$342,000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Cher-Ae Heights Indian Community of the Trinidad Rancheria, California's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Cher-Ae Heights Indian Community of the Trinidad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FEMA BRIC funding to Cher-Ae Heights Indian Community of the Trinidad Rancheria, California generated an estimated $256,500-$342,000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$11,972</w:t>
            </w:r>
          </w:p>
        </w:tc>
        <w:tc>
          <w:tcPr>
            <w:tcW w:type="dxa" w:w="2340"/>
            <w:shd w:fill="F2F2F2" w:val="clear"/>
          </w:tcPr>
          <w:p>
            <w:r>
              <w:t>2019-08-01 - 2021-12-31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$0</w:t>
            </w:r>
          </w:p>
        </w:tc>
        <w:tc>
          <w:tcPr>
            <w:tcW w:type="dxa" w:w="2340"/>
            <w:shd w:fill="FFFFFF" w:val="clear"/>
          </w:tcPr>
          <w:p>
            <w:r>
              <w:t>2020-06-01 - 2022-12-31</w:t>
            </w:r>
          </w:p>
        </w:tc>
      </w:tr>
    </w:tbl>
    <w:p>
      <w:pPr>
        <w:pStyle w:val="HSBody"/>
      </w:pPr>
      <w:r>
        <w:rPr>
          <w:b/>
        </w:rPr>
        <w:t>Total: $11,972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Cher-Ae Heights Indian Community of the Trinidad Rancheria, California generated an estimated $21,550-$28,733 in regional economic activity (BEA RIMS II methodology, output multiplier range 1.8-2.4x), supporting approximately 0-0 jobs (BLS employment requirements methodology).</w:t>
      </w:r>
    </w:p>
    <w:p>
      <w:pPr>
        <w:pStyle w:val="HSBody"/>
      </w:pPr>
      <w:r>
        <w:t>Hazard Alignment: Cher-Ae Heights Indian Community of the Trinidad Rancheria, California's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Cher-Ae Heights Indian Community of the Trinidad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Cher-Ae Heights Indian Community of the Trinidad Rancheria, California generated an estimated $21,550-$28,733 in regional economic activity (BEA RIMS II methodology, output multiplier range 1.8-2.4x), supporting approximately 0-0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Cher-Ae Heights Indian Community of the Trinidad Rancheria, California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Cher-Ae Heights Indian Community of the Trinidad Rancheria, California's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Cher-Ae Heights Indian Community of the Trinidad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$142,500</w:t>
            </w:r>
          </w:p>
        </w:tc>
        <w:tc>
          <w:tcPr>
            <w:tcW w:type="dxa" w:w="2340"/>
            <w:shd w:fill="F2F2F2" w:val="clear"/>
          </w:tcPr>
          <w:p>
            <w:r>
              <w:t>2024-06-21 - 2027-06-20</w:t>
            </w:r>
          </w:p>
        </w:tc>
      </w:tr>
    </w:tbl>
    <w:p>
      <w:pPr>
        <w:pStyle w:val="HSBody"/>
      </w:pPr>
      <w:r>
        <w:rPr>
          <w:b/>
        </w:rPr>
        <w:t>Total: $142,500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Cher-Ae Heights Indian Community of the Trinidad Rancheria, California's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Cher-Ae Heights Indian Community of the Trinidad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Cher-Ae Heights Indian Community of the Trinidad Rancheria, California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Cher-Ae Heights Indian Community of the Trinidad Rancheria, California's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Cher-Ae Heights Indian Community of the Trinidad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$894,430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$683,076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$1,577,506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Cher-Ae Heights Indian Community of the Trinidad Rancheria, California generated an estimated $2,839,511-$3,786,014 in regional economic activity (BEA RIMS II methodology, output multiplier range 1.8-2.4x), supporting approximately 13-24 jobs (BLS employment requirements methodology).</w:t>
      </w:r>
    </w:p>
    <w:p>
      <w:pPr>
        <w:pStyle w:val="HSBody"/>
      </w:pPr>
      <w:r>
        <w:t>Hazard Alignment: Cher-Ae Heights Indian Community of the Trinidad Rancheria, California's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Cher-Ae Heights Indian Community of the Trinidad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EPA GAP funding to Cher-Ae Heights Indian Community of the Trinidad Rancheria, California generated an estimated $2,839,511-$3,786,014 in regional economic activity (BEA RIMS II methodology, output multiplier range 1.8-2.4x), supporting approximately 13-24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Cher-Ae Heights Indian Community of the Trinidad Rancheria, California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Cher-Ae Heights Indian Community of the Trinidad Rancheria, California's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Cher-Ae Heights Indian Community of the Trinidad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Cher-Ae Heights Indian Community of the Trinidad Rancheria, California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Cher-Ae Heights Indian Community of the Trinidad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Cher-Ae Heights Indian Community of the Trinidad Rancheria, California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Cher-Ae Heights Indian Community of the Trinidad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Cher-Ae Heights Indian Community of the Trinidad Rancheria, California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Cher-Ae Heights Indian Community of the Trinidad Rancheria, California's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Cher-Ae Heights Indian Community of the Trinidad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Cher-Ae Heights Indian Community of the Trinidad Rancheria, California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Cher-Ae Heights Indian Community of the Trinidad Rancheria, California's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Cher-Ae Heights Indian Community of the Trinidad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$1,239,851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</w:tbl>
    <w:p>
      <w:pPr>
        <w:pStyle w:val="HSBody"/>
      </w:pPr>
      <w:r>
        <w:rPr>
          <w:b/>
        </w:rPr>
        <w:t>Total: $1,239,851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Cher-Ae Heights Indian Community of the Trinidad Rancheria, California generated an estimated $2,231,732-$2,975,642 in regional economic activity (BEA RIMS II methodology, output multiplier range 1.8-2.4x), supporting approximately 10-19 jobs (BLS employment requirements methodology).</w:t>
      </w:r>
    </w:p>
    <w:p>
      <w:pPr>
        <w:pStyle w:val="HSBody"/>
      </w:pPr>
      <w:r>
        <w:t>Hazard Alignment: Cher-Ae Heights Indian Community of the Trinidad Rancheria, California's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Cher-Ae Heights Indian Community of the Trinidad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HUD IHBG funding to Cher-Ae Heights Indian Community of the Trinidad Rancheria, California generated an estimated $2,231,732-$2,975,642 in regional economic activity (BEA RIMS II methodology, output multiplier range 1.8-2.4x), supporting approximately 10-19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Cher-Ae Heights Indian Community of the Trinidad Rancheria, California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Cher-Ae Heights Indian Community of the Trinidad Rancheria, California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Cher-Ae Heights Indian Community of the Trinidad Rancheria, California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