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Guidiville Rancheria of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Guidiville Rancheria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Guidiville Rancheria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Guidiville Rancheria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Guidiville Rancheria of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Guidiville Rancheria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Guidiville Rancheria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Guidiville Rancheria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Guidiville Rancheria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