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Muckleshoot Indian Tribe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Muckleshoot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Muckleshoot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$250,197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Kim Schrier (D-WA-08)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Pramila Jayapal (D-WA-07)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7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$900,000 - $1,200,000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$360,000 - $480,000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$540,000 - $720,000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$450,000 - $600,000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$630,000 - $840,000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$135,000 - $180,000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$270,000 - $360,000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$250,197</w:t>
            </w:r>
          </w:p>
        </w:tc>
        <w:tc>
          <w:tcPr>
            <w:tcW w:type="dxa" w:w="2340"/>
            <w:shd w:fill="F2F2F2" w:val="clear"/>
          </w:tcPr>
          <w:p>
            <w:r>
              <w:t>2022-09-01 - 2025-08-31</w:t>
            </w:r>
          </w:p>
        </w:tc>
      </w:tr>
    </w:tbl>
    <w:p>
      <w:pPr>
        <w:pStyle w:val="HSBody"/>
      </w:pPr>
      <w:r>
        <w:rPr>
          <w:b/>
        </w:rPr>
        <w:t>Total: $250,197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Muckleshoot Indian Tribe generated an estimated $450,355-$600,473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$450,355 - $600,473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Muckleshoot Indian Tribe generated an estimated $450,355-$600,473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Muckleshoot Indian Tribe's landslide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WA-08 (100% overlap): $720,000 - $960,000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Muckleshoot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Muckleshoot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Kim Schrier (D-WA-08)</w:t>
      </w:r>
    </w:p>
    <w:p>
      <w:pPr>
        <w:pStyle w:val="HSBody"/>
      </w:pPr>
      <w:r>
        <w:t>Rep. Pramila Jayapal (D-WA-07)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Muckleshoot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Muckleshoot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Muckleshoot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