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Lone Pine Paiute-Shoshone Tribe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Lone Pine Paiute-Shoshone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Lone Pine Paiute-Shoshone Tribe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Mark E. Amodei (R-NV-02)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2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Resources; House Committee on Appropriations; Interior, Environment, and Related Agencies</w:t>
            </w:r>
          </w:p>
        </w:tc>
      </w:tr>
    </w:tbl>
    <w:p>
      <w:pPr>
        <w:pStyle w:val="HSBody"/>
      </w:pPr>
      <w:r>
        <w:t>4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$900,000 - $1,200,000</w:t>
      </w:r>
    </w:p>
    <w:p>
      <w:pPr>
        <w:pStyle w:val="HSBody"/>
      </w:pPr>
      <w:r>
        <w:t xml:space="preserve">  NV-02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$270,000 - $360,000</w:t>
      </w:r>
    </w:p>
    <w:p>
      <w:pPr>
        <w:pStyle w:val="HSBody"/>
      </w:pPr>
      <w:r>
        <w:t xml:space="preserve">  NV-02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$360,000 - $480,000</w:t>
      </w:r>
    </w:p>
    <w:p>
      <w:pPr>
        <w:pStyle w:val="HSBody"/>
      </w:pPr>
      <w:r>
        <w:t xml:space="preserve">  NV-02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$540,000 - $720,000</w:t>
      </w:r>
    </w:p>
    <w:p>
      <w:pPr>
        <w:pStyle w:val="HSBody"/>
      </w:pPr>
      <w:r>
        <w:t xml:space="preserve">  NV-02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$630,000 - $840,000</w:t>
      </w:r>
    </w:p>
    <w:p>
      <w:pPr>
        <w:pStyle w:val="HSBody"/>
      </w:pPr>
      <w:r>
        <w:t xml:space="preserve">  NV-02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$135,000 - $180,000</w:t>
      </w:r>
    </w:p>
    <w:p>
      <w:pPr>
        <w:pStyle w:val="HSBody"/>
      </w:pPr>
      <w:r>
        <w:t xml:space="preserve">  NV-02 (100% overlap): $135,000 - $180,000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$450,000 - $600,000</w:t>
      </w:r>
    </w:p>
    <w:p>
      <w:pPr>
        <w:pStyle w:val="HSBody"/>
      </w:pPr>
      <w:r>
        <w:t xml:space="preserve">  NV-02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$180,000 - $240,000</w:t>
      </w:r>
    </w:p>
    <w:p>
      <w:pPr>
        <w:pStyle w:val="HSBody"/>
      </w:pPr>
      <w:r>
        <w:t xml:space="preserve">  NV-02 (100% overlap): $180,000 - $240,000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$360,000 - $480,000</w:t>
      </w:r>
    </w:p>
    <w:p>
      <w:pPr>
        <w:pStyle w:val="HSBody"/>
      </w:pPr>
      <w:r>
        <w:t xml:space="preserve">  NV-02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Lone Pine Paiute-Shoshone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Lone Pine Paiute-Shoshone Tribe's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CA-03 (100% overlap): $720,000 - $960,000</w:t>
      </w:r>
    </w:p>
    <w:p>
      <w:pPr>
        <w:pStyle w:val="HSBody"/>
      </w:pPr>
      <w:r>
        <w:t xml:space="preserve">  NV-02 (100% overlap): $720,000 - $960,000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Lone Pine Paiute-Shoshone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Kevin Kiley (R-CA-03)</w:t>
      </w:r>
    </w:p>
    <w:p>
      <w:pPr>
        <w:pStyle w:val="HSBody"/>
      </w:pPr>
      <w:r>
        <w:t>Rep. Mark E. Amodei (R-NV-02)</w:t>
      </w:r>
    </w:p>
    <w:p>
      <w:pPr>
        <w:pStyle w:val="HSBody"/>
      </w:pPr>
      <w:r>
        <w:rPr>
          <w:b/>
        </w:rPr>
        <w:t>Rep. Mark E. Amodei (R-NV-02) sits on House Committee on Natural Resources -- direct influence on this program</w:t>
      </w:r>
    </w:p>
    <w:p>
      <w:pPr>
        <w:pStyle w:val="HSBody"/>
      </w:pPr>
      <w:r>
        <w:rPr>
          <w:b/>
        </w:rPr>
        <w:t>Rep. Mark E. Amodei (R-NV-02) sits on House Committee on Appropriations -- direct influence on this program</w:t>
      </w:r>
    </w:p>
    <w:p>
      <w:pPr>
        <w:pStyle w:val="HSBody"/>
      </w:pPr>
      <w:r>
        <w:rPr>
          <w:b/>
        </w:rPr>
        <w:t>Rep. Mark E. Amodei (R-NV-02) sits on Interior, Environment,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Lone Pine Paiute-Shoshone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Lone Pine Paiute-Shoshone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Lone Pine Paiute-Shoshone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