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Pueblo of San Ildefonso,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San Ildefonso, New Mexico's climate risk profile and geographic context.</w:t>
      </w:r>
    </w:p>
    <w:p>
      <w:r>
        <w:br w:type="page"/>
      </w:r>
    </w:p>
    <w:p>
      <w:pPr>
        <w:pStyle w:val="Heading2"/>
      </w:pPr>
      <w:r>
        <w:t>Executive Summary</w:t>
      </w:r>
    </w:p>
    <w:p>
      <w:pPr>
        <w:pStyle w:val="HSTitle"/>
      </w:pPr>
      <w:r>
        <w:t>Pueblo of San Ildefonso, New Mexico -- NM</w:t>
      </w:r>
    </w:p>
    <w:p>
      <w:pPr>
        <w:pStyle w:val="HSBody"/>
      </w:pPr>
      <w:r>
        <w:t>Top Climate Hazards: Wildfire, Winter Weather, Lightning</w:t>
      </w:r>
    </w:p>
    <w:p>
      <w:pPr>
        <w:pStyle w:val="HSBody"/>
      </w:pPr>
      <w:r>
        <w:t>No prior federal climate resilience awards on record. First-time applicant positioning available.</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San Ildefonso,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Ildefonso,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 Ildefonso,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San Ildefonso,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 Ildefonso, New Mexico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Ildefonso,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 Ildefonso,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Pueblo of San Ildefonso, New Mexico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Ildefonso,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 Ildefonso,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 Ildefonso,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 Ildefonso,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 Ildefonso, New Mexico's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Pueblo of San Ildefonso,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r>
        <w:br w:type="page"/>
      </w:r>
    </w:p>
    <w:p>
      <w:pPr>
        <w:pStyle w:val="Heading2"/>
      </w:pPr>
      <w:r>
        <w:t>Structural Policy Asks</w:t>
      </w:r>
    </w:p>
    <w:p>
      <w:pPr>
        <w:pStyle w:val="HSBody"/>
      </w:pPr>
      <w:r>
        <w:t>The following structural policy changes would advance climate resilience funding for Pueblo of San Ildefonso,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Pueblo of San Ildefonso,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 Ildefonso,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