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Standing Rock Sioux Tribe of North &amp; South Dakota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ND, SD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Standing Rock Sioux Tribe of North &amp; South Dakota's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Standing Rock Sioux Tribe of North &amp; South Dakota -- ND, SD</w:t>
      </w:r>
    </w:p>
    <w:p>
      <w:pPr>
        <w:pStyle w:val="HSBody"/>
      </w:pPr>
      <w:r>
        <w:t>Top Climate Hazards: Winter Weather, Wildfire, Cold Wave</w:t>
      </w:r>
    </w:p>
    <w:p>
      <w:pPr>
        <w:pStyle w:val="HSBody"/>
      </w:pPr>
      <w:r>
        <w:t>Total Federal Climate Resilience Funding: $114,008,364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Hoeven (R-ND)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Transportation, Housing and Urban Development, and Related Agencies; 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Kevin Cramer (R-ND)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John Thune (R-SD)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Rounds (R-SD)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SD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Dusty Johnson (R-SD-AL)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Julie Fedorchak (R-ND-AL)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ND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$623,700 - $831,600</w:t>
      </w:r>
    </w:p>
    <w:p>
      <w:pPr>
        <w:pStyle w:val="HSBody"/>
      </w:pPr>
      <w:r>
        <w:t xml:space="preserve">  ND-AL (31% overlap): $276,300 - $368,400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$187,110 - $249,480</w:t>
      </w:r>
    </w:p>
    <w:p>
      <w:pPr>
        <w:pStyle w:val="HSBody"/>
      </w:pPr>
      <w:r>
        <w:t xml:space="preserve">  ND-AL (31% overlap): $82,890 - $110,520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$249,480 - $332,640</w:t>
      </w:r>
    </w:p>
    <w:p>
      <w:pPr>
        <w:pStyle w:val="HSBody"/>
      </w:pPr>
      <w:r>
        <w:t xml:space="preserve">  ND-AL (31% overlap): $110,520 - $147,360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$91,132,335</w:t>
            </w:r>
          </w:p>
        </w:tc>
        <w:tc>
          <w:tcPr>
            <w:tcW w:type="dxa" w:w="2340"/>
            <w:shd w:fill="F2F2F2" w:val="clear"/>
          </w:tcPr>
          <w:p>
            <w:r>
              <w:t>2012-04-30 - 2034-09-30</w:t>
            </w:r>
          </w:p>
        </w:tc>
      </w:tr>
    </w:tbl>
    <w:p>
      <w:pPr>
        <w:pStyle w:val="HSBody"/>
      </w:pPr>
      <w:r>
        <w:rPr>
          <w:b/>
        </w:rPr>
        <w:t>Total: $91,132,335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Standing Rock Sioux Tribe of North &amp; South Dakota generated an estimated $164,038,203-$218,717,604 in regional economic activity (BEA RIMS II methodology, output multiplier range 1.8-2.4x), supporting approximately 729-1367 jobs (BLS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$113,678,475 - $151,571,300</w:t>
      </w:r>
    </w:p>
    <w:p>
      <w:pPr>
        <w:pStyle w:val="HSBody"/>
      </w:pPr>
      <w:r>
        <w:t xml:space="preserve">  ND-AL (31% overlap): $50,359,728 - $67,146,304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HUD IHBG funding to Standing Rock Sioux Tribe of North &amp; South Dakota generated an estimated $164,038,203-$218,717,604 in regional economic activity (BEA RIMS II methodology, output multiplier range 1.8-2.4x), supporting approximately 729-1367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$374,220 - $498,960</w:t>
      </w:r>
    </w:p>
    <w:p>
      <w:pPr>
        <w:pStyle w:val="HSBody"/>
      </w:pPr>
      <w:r>
        <w:t xml:space="preserve">  ND-AL (31% overlap): $165,780 - $221,040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$436,590 - $582,120</w:t>
      </w:r>
    </w:p>
    <w:p>
      <w:pPr>
        <w:pStyle w:val="HSBody"/>
      </w:pPr>
      <w:r>
        <w:t xml:space="preserve">  ND-AL (31% overlap): $193,410 - $257,880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$311,850 - $415,800</w:t>
      </w:r>
    </w:p>
    <w:p>
      <w:pPr>
        <w:pStyle w:val="HSBody"/>
      </w:pPr>
      <w:r>
        <w:t xml:space="preserve">  ND-AL (31% overlap): $138,150 - $184,200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$4,000,000</w:t>
            </w:r>
          </w:p>
        </w:tc>
        <w:tc>
          <w:tcPr>
            <w:tcW w:type="dxa" w:w="2340"/>
            <w:shd w:fill="F2F2F2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$4,000,000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Standing Rock Sioux Tribe of North &amp; South Dakota generated an estimated $7,200,000-$9,600,000 in regional economic activity (BEA RIMS II methodology, output multiplier range 1.8-2.4x), supporting approximately 32-60 jobs (BLS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$4,989,600 - $6,652,800</w:t>
      </w:r>
    </w:p>
    <w:p>
      <w:pPr>
        <w:pStyle w:val="HSBody"/>
      </w:pPr>
      <w:r>
        <w:t xml:space="preserve">  ND-AL (31% overlap): $2,210,400 - $2,947,200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Standing Rock Sioux Tribe of North &amp; South Dakota generated an estimated $7,200,000-$9,600,000 in regional economic activity (BEA RIMS II methodology, output multiplier range 1.8-2.4x), supporting approximately 32-60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$93,555 - $124,740</w:t>
      </w:r>
    </w:p>
    <w:p>
      <w:pPr>
        <w:pStyle w:val="HSBody"/>
      </w:pPr>
      <w:r>
        <w:t xml:space="preserve">  ND-AL (31% overlap): $41,445 - $55,260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Standing Rock Sioux Tribe of North &amp; South Dakota's winter weather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(69% overlap): $124,740 - $166,320</w:t>
      </w:r>
    </w:p>
    <w:p>
      <w:pPr>
        <w:pStyle w:val="HSBody"/>
      </w:pPr>
      <w:r>
        <w:t xml:space="preserve">  ND-AL (31% overlap): $55,260 - $73,680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Standing Rock Sioux Tribe of North &amp; South Dakota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Standing Rock Sioux Tribe of North &amp;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24.8)</w:t>
      </w:r>
    </w:p>
    <w:p>
      <w:pPr>
        <w:pStyle w:val="HSBody"/>
      </w:pPr>
      <w:r>
        <w:t>Social Vulnerability: Relatively Low (Score: 37.2)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71.7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$349,243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67.2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$482,106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64.4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$3,167,573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61.3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$826,356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59.5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$343,257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Standing Rock Sioux Tribe of North &amp; South Dakota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Standing Rock Sioux Tribe of North &amp; South Dakota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Standing Rock Sioux Tribe of North &amp; South Dakota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