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Twenty-Nine Palms Band of Mission Indians of California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Twenty-Nine Palms Band of Mission Indians of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Twenty-Nine Palms Band of Mission Indians of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$202,252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Raul Ruiz (D-CA-25)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25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Jay Obernolte (R-CA-23)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23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Twenty-Nine Palms Band of Mission Indians of California's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(64% overlap): $578,700 - $771,600</w:t>
      </w:r>
    </w:p>
    <w:p>
      <w:pPr>
        <w:pStyle w:val="HSBody"/>
      </w:pPr>
      <w:r>
        <w:t xml:space="preserve">  CA-23 (36% overlap): $321,300 - $428,400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Twenty-Nine Palms Band of Mission Indians of California's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(64% overlap): $173,610 - $231,480</w:t>
      </w:r>
    </w:p>
    <w:p>
      <w:pPr>
        <w:pStyle w:val="HSBody"/>
      </w:pPr>
      <w:r>
        <w:t xml:space="preserve">  CA-23 (36% overlap): $96,390 - $128,520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Twenty-Nine Palms Band of Mission Indians of California's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(64% overlap): $231,480 - $308,640</w:t>
      </w:r>
    </w:p>
    <w:p>
      <w:pPr>
        <w:pStyle w:val="HSBody"/>
      </w:pPr>
      <w:r>
        <w:t xml:space="preserve">  CA-23 (36% overlap): $128,520 - $171,360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Twenty-Nine Palms Band of Mission Indians of California's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(64% overlap): $347,220 - $462,960</w:t>
      </w:r>
    </w:p>
    <w:p>
      <w:pPr>
        <w:pStyle w:val="HSBody"/>
      </w:pPr>
      <w:r>
        <w:t xml:space="preserve">  CA-23 (36% overlap): $192,780 - $257,040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Twenty-Nine Palms Band of Mission Indians of California's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(64% overlap): $405,090 - $540,120</w:t>
      </w:r>
    </w:p>
    <w:p>
      <w:pPr>
        <w:pStyle w:val="HSBody"/>
      </w:pPr>
      <w:r>
        <w:t xml:space="preserve">  CA-23 (36% overlap): $224,910 - $299,880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Twenty-Nine Palms Band of Mission Indians of California's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(64% overlap): $86,805 - $115,740</w:t>
      </w:r>
    </w:p>
    <w:p>
      <w:pPr>
        <w:pStyle w:val="HSBody"/>
      </w:pPr>
      <w:r>
        <w:t xml:space="preserve">  CA-23 (36% overlap): $48,195 - $64,260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Twenty-Nine Palms Band of Mission Indians of California's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(64% overlap): $289,350 - $385,800</w:t>
      </w:r>
    </w:p>
    <w:p>
      <w:pPr>
        <w:pStyle w:val="HSBody"/>
      </w:pPr>
      <w:r>
        <w:t xml:space="preserve">  CA-23 (36% overlap): $160,650 - $214,200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Twenty-Nine Palms Band of Mission Indians of California's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(64% overlap): $115,740 - $154,320</w:t>
      </w:r>
    </w:p>
    <w:p>
      <w:pPr>
        <w:pStyle w:val="HSBody"/>
      </w:pPr>
      <w:r>
        <w:t xml:space="preserve">  CA-23 (36% overlap): $64,260 - $85,680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Twenty-Nine Palms Band of Mission Indians of California's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(64% overlap): $231,480 - $308,640</w:t>
      </w:r>
    </w:p>
    <w:p>
      <w:pPr>
        <w:pStyle w:val="HSBody"/>
      </w:pPr>
      <w:r>
        <w:t xml:space="preserve">  CA-23 (36% overlap): $128,520 - $171,360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Twenty-Nine Palms Band of Mission Indians of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Twenty-Nine Palms Band of Mission Indians of California's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(64% overlap): $462,960 - $617,280</w:t>
      </w:r>
    </w:p>
    <w:p>
      <w:pPr>
        <w:pStyle w:val="HSBody"/>
      </w:pPr>
      <w:r>
        <w:t xml:space="preserve">  CA-23 (36% overlap): $257,040 - $342,720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Twenty-Nine Palms Band of Mission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Jay Obernolte (R-CA-23)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Twenty-Nine Palms Band of Mission Indians of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Twenty-Nine Palms Band of Mission Indians of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Twenty-Nine Palms Band of Mission Indians of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