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Yocha Dehe Wintun Nation,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Yocha Dehe Wintun Nation,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Yocha Dehe Wintun Nation,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$555,981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Mike Thompson (D-CA-04)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$289,145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$266,836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$555,981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Yocha Dehe Wintun Nation, California generated an estimated $1,000,766-$1,334,354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Yocha Dehe Wintun Nation, California generated an estimated $1,000,766-$1,334,354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Yocha Dehe Wintun Nation,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Yocha Dehe Wintun Nation,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Yocha Dehe Wintun Nation,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Mike Thompson (D-CA-04)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Yocha Dehe Wintun Nation,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Yocha Dehe Wintun Nation,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Yocha Dehe Wintun Nation,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