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Native Village of Akutan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Native Village of Akutan's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Native Village of Akutan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Akutan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Native Village of Akutan's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Native Village of Akutan's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Akutan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Akutan's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Native Village of Akutan's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Akutan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Akutan's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Native Village of Akutan's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Akutan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Akutan's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Native Village of Akutan's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Akutan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Akutan's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Native Village of Akutan's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Akutan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Native Village of Akutan's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Native Village of Akutan's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Akutan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Akutan's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Native Village of Akutan's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Akutan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Akutan's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Native Village of Akutan's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Akutan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Native Village of Akutan's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Native Village of Akutan's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Akutan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Native Village of Akutan's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Akutan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Native Village of Akutan's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Akutan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Akutan's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Native Village of Akutan's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Native Village of Akutan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Native Village of Akutan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Native Village of Akutan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