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Skagway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Skagway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Skagway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$808,528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$5,528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$5,528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Skagway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Skagway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Skagway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