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Chickahominy Indian Tribe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Chickahominy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Chickahominy Indian Tribe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$4,535,905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R. Warner (D-VA)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VA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Tim Kaine (D-VA)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VA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Jennifer L. McClellan (D-VA-04)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VA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Robert J. Wittman (R-VA-01)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VA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$900,000 - $1,200,000</w:t>
      </w:r>
    </w:p>
    <w:p>
      <w:pPr>
        <w:pStyle w:val="HSBody"/>
      </w:pPr>
      <w:r>
        <w:t xml:space="preserve">  VA-01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$270,000 - $360,000</w:t>
      </w:r>
    </w:p>
    <w:p>
      <w:pPr>
        <w:pStyle w:val="HSBody"/>
      </w:pPr>
      <w:r>
        <w:t xml:space="preserve">  VA-01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$360,000 - $480,000</w:t>
      </w:r>
    </w:p>
    <w:p>
      <w:pPr>
        <w:pStyle w:val="HSBody"/>
      </w:pPr>
      <w:r>
        <w:t xml:space="preserve">  VA-01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$540,000 - $720,000</w:t>
      </w:r>
    </w:p>
    <w:p>
      <w:pPr>
        <w:pStyle w:val="HSBody"/>
      </w:pPr>
      <w:r>
        <w:t xml:space="preserve">  VA-01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$2,970,527</w:t>
            </w:r>
          </w:p>
        </w:tc>
        <w:tc>
          <w:tcPr>
            <w:tcW w:type="dxa" w:w="2340"/>
            <w:shd w:fill="F2F2F2" w:val="clear"/>
          </w:tcPr>
          <w:p>
            <w:r>
              <w:t>2018-09-05 - 2034-09-30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$181,184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$3,151,711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Chickahominy Indian Tribe generated an estimated $5,673,080-$7,564,106 in regional economic activity (BEA RIMS II methodology, output multiplier range 1.8-2.4x), supporting approximately 25-47 jobs (BLS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$5,673,080 - $7,564,106</w:t>
      </w:r>
    </w:p>
    <w:p>
      <w:pPr>
        <w:pStyle w:val="HSBody"/>
      </w:pPr>
      <w:r>
        <w:t xml:space="preserve">  VA-01 (100% overlap): $5,673,080 - $7,564,106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Chickahominy Indian Tribe generated an estimated $5,673,080-$7,564,106 in regional economic activity (BEA RIMS II methodology, output multiplier range 1.8-2.4x), supporting approximately 25-47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$359,585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$350,341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$709,926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Chickahominy Indian Tribe generated an estimated $1,277,867-$1,703,822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$1,277,867 - $1,703,822</w:t>
      </w:r>
    </w:p>
    <w:p>
      <w:pPr>
        <w:pStyle w:val="HSBody"/>
      </w:pPr>
      <w:r>
        <w:t xml:space="preserve">  VA-01 (100% overlap): $1,277,867 - $1,703,822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Chickahominy Indian Tribe generated an estimated $1,277,867-$1,703,822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$450,000 - $600,000</w:t>
      </w:r>
    </w:p>
    <w:p>
      <w:pPr>
        <w:pStyle w:val="HSBody"/>
      </w:pPr>
      <w:r>
        <w:t xml:space="preserve">  VA-01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$450,000 - $600,000</w:t>
      </w:r>
    </w:p>
    <w:p>
      <w:pPr>
        <w:pStyle w:val="HSBody"/>
      </w:pPr>
      <w:r>
        <w:t xml:space="preserve">  VA-01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$216,000 - $288,000</w:t>
      </w:r>
    </w:p>
    <w:p>
      <w:pPr>
        <w:pStyle w:val="HSBody"/>
      </w:pPr>
      <w:r>
        <w:t xml:space="preserve">  VA-01 (100% overlap): $216,000 - $288,000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Tribe's hurricane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VA-04 (100% overlap): $180,000 - $240,000</w:t>
      </w:r>
    </w:p>
    <w:p>
      <w:pPr>
        <w:pStyle w:val="HSBody"/>
      </w:pPr>
      <w:r>
        <w:t xml:space="preserve">  VA-01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Chickahominy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Jennifer L. McClellan (D-VA-04)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Chickahominy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Chickahominy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Chickahominy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