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Yerington Paiute Tribe of the Yerington Colony &amp; Campbell Ranch,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Yerington Paiute Tribe of the Yerington Colony &amp; Campbell Ranch, Nevada's climate risk profile and geographic context.</w:t>
      </w:r>
    </w:p>
    <w:p>
      <w:r>
        <w:br w:type="page"/>
      </w:r>
    </w:p>
    <w:p>
      <w:pPr>
        <w:pStyle w:val="Heading2"/>
      </w:pPr>
      <w:r>
        <w:t>Executive Summary</w:t>
      </w:r>
    </w:p>
    <w:p>
      <w:pPr>
        <w:pStyle w:val="HSTitle"/>
      </w:pPr>
      <w:r>
        <w:t>Yerington Paiute Tribe of the Yerington Colony &amp; Campbell Ranch, Nevada -- NV</w:t>
      </w:r>
    </w:p>
    <w:p>
      <w:pPr>
        <w:pStyle w:val="HSBody"/>
      </w:pPr>
      <w:r>
        <w:t>This strategy document outlines Yerington Paiute Tribe of the Yerington Colony &amp; Campbell Ranch,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$15,014,065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$228,702</w:t>
            </w:r>
          </w:p>
        </w:tc>
        <w:tc>
          <w:tcPr>
            <w:tcW w:type="dxa" w:w="2340"/>
            <w:shd w:fill="F2F2F2" w:val="clear"/>
          </w:tcPr>
          <w:p>
            <w:r>
              <w:t>2020-10-01 - 2022-09-30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$116,766</w:t>
            </w:r>
          </w:p>
        </w:tc>
        <w:tc>
          <w:tcPr>
            <w:tcW w:type="dxa" w:w="2340"/>
            <w:shd w:fill="FFFFFF" w:val="clear"/>
          </w:tcPr>
          <w:p>
            <w:r>
              <w:t>2024-10-01 - 2026-09-30</w:t>
            </w:r>
          </w:p>
        </w:tc>
      </w:tr>
    </w:tbl>
    <w:p>
      <w:pPr>
        <w:pStyle w:val="HSBody"/>
      </w:pPr>
      <w:r>
        <w:rPr>
          <w:b/>
        </w:rPr>
        <w:t>Total: $345,468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Yerington Paiute Tribe of the Yerington Colony &amp; Campbell Ranch, Nevada generated an estimated $621,842-$829,123 in regional economic activity (BEA RIMS II methodology, output multiplier range 1.8-2.4x), supporting approximately 3-5 jobs (BLS employment requirements methodology).</w:t>
      </w:r>
    </w:p>
    <w:p>
      <w:pPr>
        <w:pStyle w:val="HSBody"/>
      </w:pPr>
      <w:r>
        <w:t>Hazard Alignment: Yerington Paiute Tribe of the Yerington Colony &amp; Campbell Ranch,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EPA GAP funding to Yerington Paiute Tribe of the Yerington Colony &amp; Campbell Ranch, Nevada generated an estimated $621,842-$829,123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$14,082,714</w:t>
            </w:r>
          </w:p>
        </w:tc>
        <w:tc>
          <w:tcPr>
            <w:tcW w:type="dxa" w:w="2340"/>
            <w:shd w:fill="F2F2F2" w:val="clear"/>
          </w:tcPr>
          <w:p>
            <w:r>
              <w:t>2012-05-25 - 2034-09-30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$513,883</w:t>
            </w:r>
          </w:p>
        </w:tc>
        <w:tc>
          <w:tcPr>
            <w:tcW w:type="dxa" w:w="2340"/>
            <w:shd w:fill="FFFFFF" w:val="clear"/>
          </w:tcPr>
          <w:p>
            <w:r>
              <w:t>2021-04-22 - 2026-09-30</w:t>
            </w:r>
          </w:p>
        </w:tc>
      </w:tr>
    </w:tbl>
    <w:p>
      <w:pPr>
        <w:pStyle w:val="HSBody"/>
      </w:pPr>
      <w:r>
        <w:rPr>
          <w:b/>
        </w:rPr>
        <w:t>Total: $14,596,597</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Yerington Paiute Tribe of the Yerington Colony &amp; Campbell Ranch, Nevada generated an estimated $26,273,875-$35,031,833 in regional economic activity (BEA RIMS II methodology, output multiplier range 1.8-2.4x), supporting approximately 117-219 jobs (BLS employment requirements methodology).</w:t>
      </w:r>
    </w:p>
    <w:p>
      <w:pPr>
        <w:pStyle w:val="HSBody"/>
      </w:pPr>
      <w:r>
        <w:t>Hazard Alignment: Yerington Paiute Tribe of the Yerington Colony &amp; Campbell Ranch,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HUD IHBG funding to Yerington Paiute Tribe of the Yerington Colony &amp; Campbell Ranch, Nevada generated an estimated $26,273,875-$35,031,833 in regional economic activity (BEA RIMS II methodology, output multiplier range 1.8-2.4x), supporting approximately 117-219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Yerington Paiute Tribe of the Yerington Colony &amp; Campbell Ranch,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Yerington Paiute Tribe of the Yerington Colony &amp; Campbell Ranch,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Yerington Paiute Tribe of the Yerington Colony &amp; Campbell Ranch, Nevada's advocacy engagements during the current congressional session.</w:t>
      </w:r>
    </w:p>
    <w:p>
      <w:pPr>
        <w:pStyle w:val="HSSection"/>
      </w:pPr>
      <w:r>
        <w:t>Core Message</w:t>
      </w:r>
    </w:p>
    <w:p>
      <w:pPr>
        <w:pStyle w:val="HSBody"/>
      </w:pPr>
      <w:r>
        <w:t>Yerington Paiute Tribe of the Yerington Colony &amp; Campbell Ranch,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Yerington Paiute Tribe of the Yerington Colony &amp; Campbell Ranch,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Yerington Paiute Tribe of the Yerington Colony &amp; Campbell Ranch,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