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Sitka Tribe of Alaska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Sitka Tribe of Alaska's climate risk profile and geographic context.</w:t>
      </w:r>
    </w:p>
    <w:p>
      <w:r>
        <w:br w:type="page"/>
      </w:r>
    </w:p>
    <w:p>
      <w:pPr>
        <w:pStyle w:val="Heading2"/>
      </w:pPr>
      <w:r>
        <w:t>Executive Summary</w:t>
      </w:r>
    </w:p>
    <w:p>
      <w:pPr>
        <w:pStyle w:val="HSTitle"/>
      </w:pPr>
      <w:r>
        <w:t>Sitka Tribe of Alaska -- AK</w:t>
      </w:r>
    </w:p>
    <w:p>
      <w:pPr>
        <w:pStyle w:val="HSBody"/>
      </w:pPr>
      <w:r>
        <w:t>This strategy document outlines Sitka Tribe of Alaska's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$3,167,566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Sitka Tribe of Alaska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Sitka Tribe of Alaska's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$149,013</w:t>
            </w:r>
          </w:p>
        </w:tc>
        <w:tc>
          <w:tcPr>
            <w:tcW w:type="dxa" w:w="2340"/>
            <w:shd w:fill="F2F2F2" w:val="clear"/>
          </w:tcPr>
          <w:p>
            <w:r>
              <w:t>2021-08-16 - 2024-08-15</w:t>
            </w:r>
          </w:p>
        </w:tc>
      </w:tr>
      <w:tr>
        <w:tc>
          <w:tcPr>
            <w:tcW w:type="dxa" w:w="2340"/>
            <w:shd w:fill="FFFFFF" w:val="clear"/>
          </w:tcPr>
          <w:p>
            <w:r>
              <w:t>bia_tcr</w:t>
            </w:r>
          </w:p>
        </w:tc>
        <w:tc>
          <w:tcPr>
            <w:tcW w:type="dxa" w:w="2340"/>
            <w:shd w:fill="FFFFFF" w:val="clear"/>
          </w:tcPr>
          <w:p>
            <w:r>
              <w:t>15.156</w:t>
            </w:r>
          </w:p>
        </w:tc>
        <w:tc>
          <w:tcPr>
            <w:tcW w:type="dxa" w:w="2340"/>
            <w:shd w:fill="FFFFFF" w:val="clear"/>
          </w:tcPr>
          <w:p>
            <w:r>
              <w:t>$141,067</w:t>
            </w:r>
          </w:p>
        </w:tc>
        <w:tc>
          <w:tcPr>
            <w:tcW w:type="dxa" w:w="2340"/>
            <w:shd w:fill="FFFFFF" w:val="clear"/>
          </w:tcPr>
          <w:p>
            <w:r>
              <w:t>2019-08-01 - 2022-12-31</w:t>
            </w:r>
          </w:p>
        </w:tc>
      </w:tr>
      <w:tr>
        <w:tc>
          <w:tcPr>
            <w:tcW w:type="dxa" w:w="2340"/>
            <w:shd w:fill="F2F2F2" w:val="clear"/>
          </w:tcPr>
          <w:p>
            <w:r>
              <w:t>bia_tcr</w:t>
            </w:r>
          </w:p>
        </w:tc>
        <w:tc>
          <w:tcPr>
            <w:tcW w:type="dxa" w:w="2340"/>
            <w:shd w:fill="F2F2F2" w:val="clear"/>
          </w:tcPr>
          <w:p>
            <w:r>
              <w:t>15.156</w:t>
            </w:r>
          </w:p>
        </w:tc>
        <w:tc>
          <w:tcPr>
            <w:tcW w:type="dxa" w:w="2340"/>
            <w:shd w:fill="F2F2F2" w:val="clear"/>
          </w:tcPr>
          <w:p>
            <w:r>
              <w:t>$140,553</w:t>
            </w:r>
          </w:p>
        </w:tc>
        <w:tc>
          <w:tcPr>
            <w:tcW w:type="dxa" w:w="2340"/>
            <w:shd w:fill="F2F2F2" w:val="clear"/>
          </w:tcPr>
          <w:p>
            <w:r>
              <w:t>2020-06-01 - 2023-04-30</w:t>
            </w:r>
          </w:p>
        </w:tc>
      </w:tr>
      <w:tr>
        <w:tc>
          <w:tcPr>
            <w:tcW w:type="dxa" w:w="2340"/>
            <w:shd w:fill="FFFFFF" w:val="clear"/>
          </w:tcPr>
          <w:p>
            <w:r>
              <w:t>bia_tcr</w:t>
            </w:r>
          </w:p>
        </w:tc>
        <w:tc>
          <w:tcPr>
            <w:tcW w:type="dxa" w:w="2340"/>
            <w:shd w:fill="FFFFFF" w:val="clear"/>
          </w:tcPr>
          <w:p>
            <w:r>
              <w:t>15.156</w:t>
            </w:r>
          </w:p>
        </w:tc>
        <w:tc>
          <w:tcPr>
            <w:tcW w:type="dxa" w:w="2340"/>
            <w:shd w:fill="FFFFFF" w:val="clear"/>
          </w:tcPr>
          <w:p>
            <w:r>
              <w:t>$98,249</w:t>
            </w:r>
          </w:p>
        </w:tc>
        <w:tc>
          <w:tcPr>
            <w:tcW w:type="dxa" w:w="2340"/>
            <w:shd w:fill="FFFFFF" w:val="clear"/>
          </w:tcPr>
          <w:p>
            <w:r>
              <w:t>2018-09-01 - 2022-02-28</w:t>
            </w:r>
          </w:p>
        </w:tc>
      </w:tr>
      <w:tr>
        <w:tc>
          <w:tcPr>
            <w:tcW w:type="dxa" w:w="2340"/>
            <w:shd w:fill="F2F2F2" w:val="clear"/>
          </w:tcPr>
          <w:p>
            <w:r>
              <w:t>bia_tcr</w:t>
            </w:r>
          </w:p>
        </w:tc>
        <w:tc>
          <w:tcPr>
            <w:tcW w:type="dxa" w:w="2340"/>
            <w:shd w:fill="F2F2F2" w:val="clear"/>
          </w:tcPr>
          <w:p>
            <w:r>
              <w:t>15.156</w:t>
            </w:r>
          </w:p>
        </w:tc>
        <w:tc>
          <w:tcPr>
            <w:tcW w:type="dxa" w:w="2340"/>
            <w:shd w:fill="F2F2F2" w:val="clear"/>
          </w:tcPr>
          <w:p>
            <w:r>
              <w:t>$14,890</w:t>
            </w:r>
          </w:p>
        </w:tc>
        <w:tc>
          <w:tcPr>
            <w:tcW w:type="dxa" w:w="2340"/>
            <w:shd w:fill="F2F2F2" w:val="clear"/>
          </w:tcPr>
          <w:p>
            <w:r>
              <w:t>2020-06-01 - 2023-07-30</w:t>
            </w:r>
          </w:p>
        </w:tc>
      </w:tr>
    </w:tbl>
    <w:p>
      <w:pPr>
        <w:pStyle w:val="HSBody"/>
      </w:pPr>
      <w:r>
        <w:rPr>
          <w:b/>
        </w:rPr>
        <w:t>Total: $543,772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Sitka Tribe of Alaska generated an estimated $978,790-$1,305,054 in regional economic activity (BEA RIMS II methodology, output multiplier range 1.8-2.4x), supporting approximately 4-8 jobs (BLS employment requirements methodology).</w:t>
      </w:r>
    </w:p>
    <w:p>
      <w:pPr>
        <w:pStyle w:val="HSBody"/>
      </w:pPr>
      <w:r>
        <w:t>Hazard Alignment: Sitka Tribe of Alaska's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BIA Tribal Climate Resilience funding to Sitka Tribe of Alaska generated an estimated $978,790-$1,305,054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Sitka Tribe of Alaska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Sitka Tribe of Alaska's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Sitka Tribe of Alaska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Sitka Tribe of Alaska's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Sitka Tribe of Alaska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Sitka Tribe of Alaska's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$499,352</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$292,812</w:t>
            </w:r>
          </w:p>
        </w:tc>
        <w:tc>
          <w:tcPr>
            <w:tcW w:type="dxa" w:w="2340"/>
            <w:shd w:fill="FFFFFF" w:val="clear"/>
          </w:tcPr>
          <w:p>
            <w:r>
              <w:t>2024-10-01 - 2026-09-30</w:t>
            </w:r>
          </w:p>
        </w:tc>
      </w:tr>
    </w:tbl>
    <w:p>
      <w:pPr>
        <w:pStyle w:val="HSBody"/>
      </w:pPr>
      <w:r>
        <w:rPr>
          <w:b/>
        </w:rPr>
        <w:t>Total: $792,164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Sitka Tribe of Alaska generated an estimated $1,425,895-$1,901,194 in regional economic activity (BEA RIMS II methodology, output multiplier range 1.8-2.4x), supporting approximately 6-12 jobs (BLS employment requirements methodology).</w:t>
      </w:r>
    </w:p>
    <w:p>
      <w:pPr>
        <w:pStyle w:val="HSBody"/>
      </w:pPr>
      <w:r>
        <w:t>Hazard Alignment: Sitka Tribe of Alaska's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EPA GAP funding to Sitka Tribe of Alaska generated an estimated $1,425,895-$1,901,194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Sitka Tribe of Alaska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Sitka Tribe of Alaska's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Sitka Tribe of Alaska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Sitka Tribe of Alaska's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Sitka Tribe of Alaska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Sitka Tribe of Alaska's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Sitka Tribe of Alaska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Sitka Tribe of Alaska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Sitka Tribe of Alaska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Sitka Tribe of Alaska's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Sitka Tribe of Alaska's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Sitka Tribe of Alaska's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Sitka Tribe of Alaska.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Sitka Tribe of Alaska's advocacy engagements during the current congressional session.</w:t>
      </w:r>
    </w:p>
    <w:p>
      <w:pPr>
        <w:pStyle w:val="HSSection"/>
      </w:pPr>
      <w:r>
        <w:t>Core Message</w:t>
      </w:r>
    </w:p>
    <w:p>
      <w:pPr>
        <w:pStyle w:val="HSBody"/>
      </w:pPr>
      <w:r>
        <w:t>Sitka Tribe of Alaska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Sitka Tribe of Alaska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Sitka Tribe of Alaska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