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InterTribal Climate Resilience Strategy</w:t>
      </w:r>
    </w:p>
    <w:p>
      <w:pPr>
        <w:pStyle w:val="HSTitle"/>
      </w:pPr>
      <w:r>
        <w:t>Pacific Northwest / Columbia River Basin</w:t>
      </w:r>
    </w:p>
    <w:p>
      <w:pPr>
        <w:pStyle w:val="HSBody"/>
      </w:pPr>
      <w:r>
        <w:t>55 Tribal Nations across WA, OR, ID, MT</w:t>
      </w:r>
    </w:p>
    <w:p>
      <w:pPr>
        <w:pStyle w:val="HSBody"/>
      </w:pPr>
      <w:r>
        <w:t>Congressional representation: 14 Senator(s), 22 Representative(s)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Pacific Northwest / Columbia River Basin: 55 Tribal Nations</w:t>
      </w:r>
    </w:p>
    <w:p>
      <w:pPr>
        <w:pStyle w:val="HSBody"/>
      </w:pPr>
      <w:r>
        <w:t>Top Shared Hazards: Wildfire, Landslide, Earthquake</w:t>
      </w:r>
    </w:p>
    <w:p>
      <w:pPr>
        <w:pStyle w:val="HSBody"/>
      </w:pPr>
      <w:r>
        <w:t>Composite Risk Score (regional average): 58.6</w:t>
      </w:r>
    </w:p>
    <w:p>
      <w:pPr>
        <w:pStyle w:val="HSBody"/>
      </w:pPr>
      <w:r>
        <w:t>Total Federal Climate Resilience Investment: $2,137,232,918 across 51 Tribal Nations</w:t>
      </w:r>
    </w:p>
    <w:p>
      <w:pPr>
        <w:pStyle w:val="HSBody"/>
      </w:pPr>
      <w:r>
        <w:t>Aggregate Economic Impact: $4,114,430,909 to $5,485,907,878</w:t>
      </w:r>
    </w:p>
    <w:p>
      <w:pPr>
        <w:pStyle w:val="HSBody"/>
      </w:pPr>
      <w:r>
        <w:t>Estimated Jobs Supported: 18,286 to 34,287</w:t>
      </w:r>
    </w:p>
    <w:p>
      <w:pPr>
        <w:pStyle w:val="HSSection"/>
      </w:pPr>
      <w:r>
        <w:t>Coverage and Coordination Analysis</w:t>
      </w:r>
    </w:p>
    <w:p>
      <w:pPr>
        <w:pStyle w:val="HSBody"/>
      </w:pPr>
      <w:r>
        <w:t>Coverage Gap: 4 of 55 Tribal Nations in this region have received zero federal climate resilience awards. Coordinated regional approaches can support first-time applicants through shared technical assistance and complementary proposals.</w:t>
      </w:r>
    </w:p>
    <w:p>
      <w:pPr>
        <w:pStyle w:val="HSBody"/>
      </w:pPr>
      <w:r>
        <w:t>Shared Delegation: 28 congressional member(s) serve multiple Tribal Nations in this region. Coordinated asks from multiple Tribes to shared members create a stronger signal than individual approaches.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Drought, fisheries, snowpack, wildfire, treaty salmon, flood</w:t>
      </w:r>
    </w:p>
    <w:p>
      <w:pPr>
        <w:pStyle w:val="HSBody"/>
      </w:pPr>
      <w:r>
        <w:t>Top shared hazards across 55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Wildfire</w:t>
            </w:r>
          </w:p>
        </w:tc>
        <w:tc>
          <w:tcPr>
            <w:tcW w:type="dxa" w:w="3120"/>
            <w:shd w:fill="F2F2F2" w:val="clear"/>
          </w:tcPr>
          <w:p>
            <w:r>
              <w:t>55</w:t>
            </w:r>
          </w:p>
        </w:tc>
        <w:tc>
          <w:tcPr>
            <w:tcW w:type="dxa" w:w="3120"/>
            <w:shd w:fill="F2F2F2" w:val="clear"/>
          </w:tcPr>
          <w:p>
            <w:r>
              <w:t>75.1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Landslide</w:t>
            </w:r>
          </w:p>
        </w:tc>
        <w:tc>
          <w:tcPr>
            <w:tcW w:type="dxa" w:w="3120"/>
            <w:shd w:fill="FFFFFF" w:val="clear"/>
          </w:tcPr>
          <w:p>
            <w:r>
              <w:t>54</w:t>
            </w:r>
          </w:p>
        </w:tc>
        <w:tc>
          <w:tcPr>
            <w:tcW w:type="dxa" w:w="3120"/>
            <w:shd w:fill="FFFFFF" w:val="clear"/>
          </w:tcPr>
          <w:p>
            <w:r>
              <w:t>76.5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Earthquake</w:t>
            </w:r>
          </w:p>
        </w:tc>
        <w:tc>
          <w:tcPr>
            <w:tcW w:type="dxa" w:w="3120"/>
            <w:shd w:fill="F2F2F2" w:val="clear"/>
          </w:tcPr>
          <w:p>
            <w:r>
              <w:t>45</w:t>
            </w:r>
          </w:p>
        </w:tc>
        <w:tc>
          <w:tcPr>
            <w:tcW w:type="dxa" w:w="3120"/>
            <w:shd w:fill="F2F2F2" w:val="clear"/>
          </w:tcPr>
          <w:p>
            <w:r>
              <w:t>77.6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Inland Flooding</w:t>
            </w:r>
          </w:p>
        </w:tc>
        <w:tc>
          <w:tcPr>
            <w:tcW w:type="dxa" w:w="3120"/>
            <w:shd w:fill="FFFFFF" w:val="clear"/>
          </w:tcPr>
          <w:p>
            <w:r>
              <w:t>39</w:t>
            </w:r>
          </w:p>
        </w:tc>
        <w:tc>
          <w:tcPr>
            <w:tcW w:type="dxa" w:w="3120"/>
            <w:shd w:fill="FFFFFF" w:val="clear"/>
          </w:tcPr>
          <w:p>
            <w:r>
              <w:t>68.2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Heat Wave</w:t>
            </w:r>
          </w:p>
        </w:tc>
        <w:tc>
          <w:tcPr>
            <w:tcW w:type="dxa" w:w="3120"/>
            <w:shd w:fill="F2F2F2" w:val="clear"/>
          </w:tcPr>
          <w:p>
            <w:r>
              <w:t>29</w:t>
            </w:r>
          </w:p>
        </w:tc>
        <w:tc>
          <w:tcPr>
            <w:tcW w:type="dxa" w:w="3120"/>
            <w:shd w:fill="F2F2F2" w:val="clear"/>
          </w:tcPr>
          <w:p>
            <w:r>
              <w:t>63.9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$2,137,232,918</w:t>
      </w:r>
    </w:p>
    <w:p>
      <w:pPr>
        <w:pStyle w:val="HSBody"/>
      </w:pPr>
      <w:r>
        <w:t>Tribal Nations with Awards: 51 of 55 (93%)</w:t>
      </w:r>
    </w:p>
    <w:p>
      <w:pPr>
        <w:pStyle w:val="HSBody"/>
      </w:pPr>
      <w:r>
        <w:t>Investment Gap: 4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14 Senator(s) and 22 Representative(s) serve Tribal Nations in this region.</w:t>
      </w:r>
    </w:p>
    <w:p>
      <w:pPr>
        <w:pStyle w:val="HSSection"/>
      </w:pPr>
      <w:r>
        <w:t>Delegation Overlap Analysis</w:t>
      </w:r>
    </w:p>
    <w:p>
      <w:pPr>
        <w:pStyle w:val="HSBody"/>
      </w:pPr>
      <w:r>
        <w:t>The following congressional members serve multiple Tribal Nations in this region. Coordinated engagement with these shared delegation members amplifies regional voice.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Served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Committees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30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30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Emily Randall (D-WA-06)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12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Indian and Insular Affairs; Federal Lands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Ron Wyden (D-OR)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10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Energy and Natural Resources; Energy; Public Lands, Forests, and Mining; Water a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Jeff Merkley (D-OR)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10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Tim Sheehy (R-MT)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8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Steve Daines (R-MT)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8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Energy and Natural Resources; National Parks; Public Lands, Forests, and Mining;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Rick Larsen (D-WA-02)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8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Troy Downing (R-MT-02)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6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Cliff Bentz (R-OR-02)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6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Water, Wildlife and Fisheries; Federal Lands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Kim Schrier (D-WA-08)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6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James E. Risch (R-ID)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Energy and Natural Resources; Energy; Public Lands, Forests, and Mining; Water a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Mike Crapo (R-ID)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Val T. Hoyle (D-OR-04)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Water, Wildlife and Fisheries; Indian and Insular Affairs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Russ Fulcher (R-ID-01)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4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Energy and Mineral Resources; Federal Lands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Marie Gluesenkamp Perez (D-WA-03)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4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Appropriations; Agriculture, Rural Development, Food and Drug Administration, and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Michael Baumgartner (R-WA-05)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4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Marilyn Strickland (D-WA-10)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Ryan K. Zinke (R-MT-01)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Appropriations; Transportation, Housing and Urban Development, and Related Agenci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Dan Newhouse (R-WA-04)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Appropriations; Agriculture, Rural Development, Food and Drug Administration, and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Andrea Salinas (D-OR-06)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Jacky Rosen (D-NV)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Catherine Cortez Masto (D-NV)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Energy and Natural Resources; Energy; Public Lands, Forests, and Mining; Water a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Mark E. Amodei (R-NV-02)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House Committee on Appropriations; Oversight and Investigation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John Thune (R-SD)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Mike Rounds (R-SD)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Dusty Johnson (R-SD-AL)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Suzan K. DelBene (D-WA-01)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Assiniboine and Sioux Tribes of the Fort Peck Indian Reservation, Montana</w:t>
            </w:r>
          </w:p>
        </w:tc>
        <w:tc>
          <w:tcPr>
            <w:tcW w:type="dxa" w:w="4680"/>
            <w:shd w:fill="F2F2F2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Blackfeet Tribe of the Blackfeet Indian Reservation of Montana</w:t>
            </w:r>
          </w:p>
        </w:tc>
        <w:tc>
          <w:tcPr>
            <w:tcW w:type="dxa" w:w="4680"/>
            <w:shd w:fill="FFFFFF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Burns Paiute Tribe</w:t>
            </w:r>
          </w:p>
        </w:tc>
        <w:tc>
          <w:tcPr>
            <w:tcW w:type="dxa" w:w="4680"/>
            <w:shd w:fill="F2F2F2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Chippewa Cree Indians of the Rocky Boy's Reservation, Montana</w:t>
            </w:r>
          </w:p>
        </w:tc>
        <w:tc>
          <w:tcPr>
            <w:tcW w:type="dxa" w:w="4680"/>
            <w:shd w:fill="FFFFFF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Coeur D'Alene Tribe</w:t>
            </w:r>
          </w:p>
        </w:tc>
        <w:tc>
          <w:tcPr>
            <w:tcW w:type="dxa" w:w="4680"/>
            <w:shd w:fill="F2F2F2" w:val="clear"/>
          </w:tcPr>
          <w:p>
            <w:r>
              <w:t>ID, 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Salish and Kootenai Tribes of the Flathead Reservation</w:t>
            </w:r>
          </w:p>
        </w:tc>
        <w:tc>
          <w:tcPr>
            <w:tcW w:type="dxa" w:w="4680"/>
            <w:shd w:fill="FFFFFF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Tribes of the Chehalis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Colville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Tribes of the Coos, Lower Umpqua and Siuslaw Indians</w:t>
            </w:r>
          </w:p>
        </w:tc>
        <w:tc>
          <w:tcPr>
            <w:tcW w:type="dxa" w:w="4680"/>
            <w:shd w:fill="F2F2F2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Grand Ronde Community of Oregon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Tribes of Siletz Indians of Oregon</w:t>
            </w:r>
          </w:p>
        </w:tc>
        <w:tc>
          <w:tcPr>
            <w:tcW w:type="dxa" w:w="4680"/>
            <w:shd w:fill="F2F2F2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Umatilla Indian Reservation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Tribes of the Warm Springs Reservation of Oregon</w:t>
            </w:r>
          </w:p>
        </w:tc>
        <w:tc>
          <w:tcPr>
            <w:tcW w:type="dxa" w:w="4680"/>
            <w:shd w:fill="F2F2F2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and Bands of the Yakama Nation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Coquille Indian Tribe</w:t>
            </w:r>
          </w:p>
        </w:tc>
        <w:tc>
          <w:tcPr>
            <w:tcW w:type="dxa" w:w="4680"/>
            <w:shd w:fill="F2F2F2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Cow Creek Band of Umpqua Tribe of Indians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Cowlitz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Crow Tribe of Montana</w:t>
            </w:r>
          </w:p>
        </w:tc>
        <w:tc>
          <w:tcPr>
            <w:tcW w:type="dxa" w:w="4680"/>
            <w:shd w:fill="FFFFFF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Fort Belknap Indian Community of the Fort Belknap Reservation of Montana</w:t>
            </w:r>
          </w:p>
        </w:tc>
        <w:tc>
          <w:tcPr>
            <w:tcW w:type="dxa" w:w="4680"/>
            <w:shd w:fill="F2F2F2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McDermitt Paiute and Shoshone Tribes of the Fort McDermitt Indian Reservation, Nevada and Oregon</w:t>
            </w:r>
          </w:p>
        </w:tc>
        <w:tc>
          <w:tcPr>
            <w:tcW w:type="dxa" w:w="4680"/>
            <w:shd w:fill="FFFFFF" w:val="clear"/>
          </w:tcPr>
          <w:p>
            <w:r>
              <w:t>NV, 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Hoh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Jamestown S'Klallam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Kalispel Indian Community of the Kalispel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Klamath Tribes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Kootenai Tribe of Idaho</w:t>
            </w:r>
          </w:p>
        </w:tc>
        <w:tc>
          <w:tcPr>
            <w:tcW w:type="dxa" w:w="4680"/>
            <w:shd w:fill="F2F2F2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Lower Elwha Tribal Community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Lummi Tribe of the Lummi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Makah Indian Tribe of the Makah Indian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Muckleshoot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Nez Perce Tribe</w:t>
            </w:r>
          </w:p>
        </w:tc>
        <w:tc>
          <w:tcPr>
            <w:tcW w:type="dxa" w:w="4680"/>
            <w:shd w:fill="FFFFFF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Nisqually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Nooksack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Northern Cheyenne Tribe of the Northern Cheyenne Indian Reservation, Montana</w:t>
            </w:r>
          </w:p>
        </w:tc>
        <w:tc>
          <w:tcPr>
            <w:tcW w:type="dxa" w:w="4680"/>
            <w:shd w:fill="F2F2F2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Port Gamble S'Klallam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Puyallup Tribe of the Puyallup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Quileute Tribe of the Quileute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Quinault Indian Nation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Samish Indian Nation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Sauk-Suiattle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Shoalwater Bay Indian Tribe of the Shoalwater Bay Indian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Shoshone-Bannock Tribes of the Fort Hall Reservation</w:t>
            </w:r>
          </w:p>
        </w:tc>
        <w:tc>
          <w:tcPr>
            <w:tcW w:type="dxa" w:w="4680"/>
            <w:shd w:fill="F2F2F2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Shoshone-Paiute Tribes of the Duck Valley Reservation, Nevada</w:t>
            </w:r>
          </w:p>
        </w:tc>
        <w:tc>
          <w:tcPr>
            <w:tcW w:type="dxa" w:w="4680"/>
            <w:shd w:fill="FFFFFF" w:val="clear"/>
          </w:tcPr>
          <w:p>
            <w:r>
              <w:t>ID, 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Skokomish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Snoqualmie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Spokane Tribe of the Spokane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Squaxin Island Tribe of the Squaxin Island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Stillaguamish Tribe of Indians of Washington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Suquamish Indian Tribe of the Port Madison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Swinomish Indian Tribal Community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Tulalip Tribes of Washington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Turtle Mountain Band of Chippewa Indians of North Dakota</w:t>
            </w:r>
          </w:p>
        </w:tc>
        <w:tc>
          <w:tcPr>
            <w:tcW w:type="dxa" w:w="4680"/>
            <w:shd w:fill="F2F2F2" w:val="clear"/>
          </w:tcPr>
          <w:p>
            <w:r>
              <w:t>MT, ND, 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Upper Skagit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Shoshone-Bannock Tribes of the Fort Hall Reservation of Idaho (Fort Hall Bannock Band)</w:t>
            </w:r>
          </w:p>
        </w:tc>
        <w:tc>
          <w:tcPr>
            <w:tcW w:type="dxa" w:w="4680"/>
            <w:shd w:fill="F2F2F2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Shoshone-Bannock Tribes of the Fort Hall Reservation of Idaho (Fort Hall Shoshone Band)</w:t>
            </w:r>
          </w:p>
        </w:tc>
        <w:tc>
          <w:tcPr>
            <w:tcW w:type="dxa" w:w="4680"/>
            <w:shd w:fill="FFFFFF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Little Shell Tribe of Chippewa Indians of Montana</w:t>
            </w:r>
          </w:p>
        </w:tc>
        <w:tc>
          <w:tcPr>
            <w:tcW w:type="dxa" w:w="4680"/>
            <w:shd w:fill="F2F2F2" w:val="clear"/>
          </w:tcPr>
          <w:p>
            <w:r>
              <w:t>MT</w:t>
            </w:r>
          </w:p>
        </w:tc>
      </w:tr>
    </w:tbl>
    <w:p>
      <w:pPr>
        <w:pStyle w:val="HSSmall"/>
      </w:pPr>
      <w:r>
        <w:t>Total: 55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Pacific Northwest / Columbia River Basin | Regional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