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Augustine Band of Cahuilla Indians, California</w:t>
      </w:r>
    </w:p>
    <w:p>
      <w:pPr>
        <w:pStyle w:val="HSBody"/>
      </w:pPr>
      <w:r>
        <w:t>Prepared for the offices of: 2 Senators, 1 Representative</w:t>
      </w:r>
    </w:p>
    <w:p>
      <w:pPr>
        <w:pStyle w:val="HSBody"/>
      </w:pPr>
      <w:r>
        <w:t>State(s): CA</w:t>
      </w:r>
    </w:p>
    <w:p>
      <w:pPr>
        <w:pStyle w:val="HSBody"/>
      </w:pPr>
      <w:r>
        <w:t>Ecoregion(s): southwest</w:t>
      </w:r>
    </w:p>
    <w:p>
      <w:pPr>
        <w:pStyle w:val="HSBody"/>
      </w:pPr>
      <w:r>
        <w:t>Congressional Session: 119</w:t>
      </w:r>
    </w:p>
    <w:p>
      <w:pPr>
        <w:pStyle w:val="HSBody"/>
      </w:pPr>
      <w:r>
        <w:t>Generated: 2026-02-15</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EPA STAG</w:t>
      </w:r>
      <w:r>
        <w:t xml:space="preserve">  </w:t>
      </w:r>
      <w:r>
        <w:rPr>
          <w:color w:val="4B5563"/>
          <w:sz w:val="16"/>
        </w:rPr>
        <w:t>[Stable]</w:t>
      </w:r>
    </w:p>
    <w:p>
      <w:pPr>
        <w:pStyle w:val="HSBody"/>
      </w:pPr>
      <w:r>
        <w:t>9. DOE Indian Energy</w:t>
      </w:r>
      <w:r>
        <w:t xml:space="preserve">  </w:t>
      </w:r>
      <w:r>
        <w:rPr>
          <w:color w:val="4B5563"/>
          <w:sz w:val="16"/>
        </w:rPr>
        <w:t>[Uncertain]</w:t>
      </w:r>
    </w:p>
    <w:p>
      <w:pPr>
        <w:pStyle w:val="HSBody"/>
      </w:pPr>
      <w:r>
        <w:t>10. HUD IHBG</w:t>
      </w:r>
      <w:r>
        <w:t xml:space="preserve">  </w:t>
      </w:r>
      <w:r>
        <w:rPr>
          <w:color w:val="4B5563"/>
          <w:sz w:val="16"/>
        </w:rPr>
        <w:t>[Stable]</w:t>
      </w:r>
    </w:p>
    <w:p>
      <w:pPr>
        <w:pStyle w:val="HSBody"/>
      </w:pPr>
      <w:r>
        <w:t>11. NOAA Tribal Grants</w:t>
      </w:r>
      <w:r>
        <w:t xml:space="preserve">  </w:t>
      </w:r>
      <w:r>
        <w:rPr>
          <w:color w:val="4B5563"/>
          <w:sz w:val="16"/>
        </w:rPr>
        <w:t>[Uncertain]</w:t>
      </w:r>
    </w:p>
    <w:p>
      <w:pPr>
        <w:pStyle w:val="HSBody"/>
      </w:pPr>
      <w:r>
        <w:t>12. Tribal Community Resilience Annual Awards</w:t>
      </w:r>
      <w:r>
        <w:t xml:space="preserve">  </w:t>
      </w:r>
      <w:r>
        <w:rPr>
          <w:color w:val="4B5563"/>
          <w:sz w:val="16"/>
        </w:rPr>
        <w:t>[Stable]</w:t>
      </w:r>
    </w:p>
    <w:p>
      <w:pPr>
        <w:pStyle w:val="HSBody"/>
      </w:pPr>
      <w:r>
        <w:t>This packet contains 12 program analyses tailored to Augustine Band of Cahuilla Indians, California's climate risk profile and geographic context.</w:t>
      </w:r>
    </w:p>
    <w:p>
      <w:r>
        <w:br w:type="page"/>
      </w:r>
    </w:p>
    <w:p>
      <w:pPr>
        <w:pStyle w:val="Heading2"/>
      </w:pPr>
      <w:r>
        <w:t>Executive Summary</w:t>
      </w:r>
    </w:p>
    <w:p>
      <w:pPr>
        <w:pStyle w:val="HSTitle"/>
      </w:pPr>
      <w:r>
        <w:t>Augustine Band of Cahuilla Indians, California -- CA</w:t>
      </w:r>
    </w:p>
    <w:p>
      <w:pPr>
        <w:pStyle w:val="HSBody"/>
      </w:pPr>
      <w:r>
        <w:t>Top Climate Hazards: Wildfire, Earthquake, Landslide</w:t>
      </w:r>
    </w:p>
    <w:p>
      <w:pPr>
        <w:pStyle w:val="HSBody"/>
      </w:pPr>
      <w:r>
        <w:t>Total Federal Climate Resilience Funding: $760,262</w:t>
      </w:r>
    </w:p>
    <w:p>
      <w:pPr>
        <w:pStyle w:val="HSBody"/>
      </w:pPr>
      <w:r>
        <w:t>2 federal climate resilience award(s) on record.</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Rep. Raul Ruiz (D-CA-25)</w:t>
            </w:r>
          </w:p>
        </w:tc>
        <w:tc>
          <w:tcPr>
            <w:tcW w:type="dxa" w:w="1872"/>
            <w:shd w:fill="F2F2F2" w:val="clear"/>
          </w:tcPr>
          <w:p>
            <w:r>
              <w:t>Representative</w:t>
            </w:r>
          </w:p>
        </w:tc>
        <w:tc>
          <w:tcPr>
            <w:tcW w:type="dxa" w:w="1872"/>
            <w:shd w:fill="F2F2F2" w:val="clear"/>
          </w:tcPr>
          <w:p>
            <w:r>
              <w:t>CA</w:t>
            </w:r>
          </w:p>
        </w:tc>
        <w:tc>
          <w:tcPr>
            <w:tcW w:type="dxa" w:w="1872"/>
            <w:shd w:fill="F2F2F2" w:val="clear"/>
          </w:tcPr>
          <w:p>
            <w:r>
              <w:t>25</w:t>
            </w:r>
          </w:p>
        </w:tc>
        <w:tc>
          <w:tcPr>
            <w:tcW w:type="dxa" w:w="1872"/>
            <w:shd w:fill="F2F2F2" w:val="clear"/>
          </w:tcPr>
          <w:p>
            <w:r/>
          </w:p>
        </w:tc>
      </w:tr>
    </w:tbl>
    <w:p>
      <w:pPr>
        <w:pStyle w:val="HSBody"/>
      </w:pPr>
      <w:r>
        <w:t>1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$610,350</w:t>
            </w:r>
          </w:p>
        </w:tc>
        <w:tc>
          <w:tcPr>
            <w:tcW w:type="dxa" w:w="2340"/>
            <w:shd w:fill="F2F2F2" w:val="clear"/>
          </w:tcPr>
          <w:p>
            <w:r>
              <w:t>2024-06-21 - 2027-06-20</w:t>
            </w:r>
          </w:p>
        </w:tc>
      </w:tr>
    </w:tbl>
    <w:p>
      <w:pPr>
        <w:pStyle w:val="HSBody"/>
      </w:pPr>
      <w:r>
        <w:rPr>
          <w:b/>
        </w:rPr>
        <w:t>Total: $610,350</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FEMA BRIC funding to Augustine Band of Cahuilla Indians, California generated an estimated $1,098,630-$1,464,840 in regional economic activity (BEA RIMS II methodology, output multiplier range 1.8-2.4x), supporting approximately 5-9 jobs (BLS employment requirements methodology).</w:t>
      </w:r>
    </w:p>
    <w:p>
      <w:pPr>
        <w:pStyle w:val="HSBody"/>
      </w:pPr>
      <w:r>
        <w:t>Hazard Alignment: Augustine Band of Cahuilla Indians, California's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Augustine Band of Cahuilla Indians, California's Wildfire, Earthquake and Landslide risk makes this program critical for community resilience</w:t>
      </w:r>
    </w:p>
    <w:p>
      <w:pPr>
        <w:pStyle w:val="HSCalloutDetail"/>
        <w:shd w:fill="EEF2FF" w:val="clear"/>
      </w:pPr>
      <w:r>
        <w:t>IMPACT: FEMA BRIC funding to Augustine Band of Cahuilla Indians, California generated an estimated $1,098,630-$1,464,840 in regional economic activity (BEA RIMS II methodology, output multiplier range 1.8-2.4x), supporting approximately 5-9 jobs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BRIC;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$149,912</w:t>
            </w:r>
          </w:p>
        </w:tc>
        <w:tc>
          <w:tcPr>
            <w:tcW w:type="dxa" w:w="2340"/>
            <w:shd w:fill="F2F2F2" w:val="clear"/>
          </w:tcPr>
          <w:p>
            <w:r>
              <w:t>2022-10-15 - 2024-12-31</w:t>
            </w:r>
          </w:p>
        </w:tc>
      </w:tr>
    </w:tbl>
    <w:p>
      <w:pPr>
        <w:pStyle w:val="HSBody"/>
      </w:pPr>
      <w:r>
        <w:rPr>
          <w:b/>
        </w:rPr>
        <w:t>Total: $149,912</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BIA Tribal Climate Resilience funding to Augustine Band of Cahuilla Indians, California generated an estimated $269,842-$359,789 in regional economic activity (BEA RIMS II methodology, output multiplier range 1.8-2.4x), supporting approximately 1-2 jobs (BLS employment requirements methodology).</w:t>
      </w:r>
    </w:p>
    <w:p>
      <w:pPr>
        <w:pStyle w:val="HSBody"/>
      </w:pPr>
      <w:r>
        <w:t>Hazard Alignment: Augustine Band of Cahuilla Indians, California's wildfire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Augustine Band of Cahuilla Indians, California's Wildfire, Earthquake and Landslide risk makes this program critical for community resilience</w:t>
      </w:r>
    </w:p>
    <w:p>
      <w:pPr>
        <w:pStyle w:val="HSCalloutDetail"/>
        <w:shd w:fill="EEF2FF" w:val="clear"/>
      </w:pPr>
      <w:r>
        <w:t>IMPACT: BIA Tribal Climate Resilience funding to Augustine Band of Cahuilla Indians, California generated an estimated $269,842-$359,789 in regional economic activity (BEA RIMS II methodology, output multiplier range 1.8-2.4x), supporting approximately 1-2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Augustine Band of Cahuilla Indians, California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Augustine Band of Cahuilla Indians, California's wildfire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Augustine Band of Cahuilla Indians, California's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$610,350</w:t>
            </w:r>
          </w:p>
        </w:tc>
        <w:tc>
          <w:tcPr>
            <w:tcW w:type="dxa" w:w="2340"/>
            <w:shd w:fill="F2F2F2" w:val="clear"/>
          </w:tcPr>
          <w:p>
            <w:r>
              <w:t>2024-06-21 - 2027-06-20</w:t>
            </w:r>
          </w:p>
        </w:tc>
      </w:tr>
    </w:tbl>
    <w:p>
      <w:pPr>
        <w:pStyle w:val="HSBody"/>
      </w:pPr>
      <w:r>
        <w:rPr>
          <w:b/>
        </w:rPr>
        <w:t>Total: $610,350</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Augustine Band of Cahuilla Indians, California's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Augustine Band of Cahuilla Indians, California's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Tribal Mitigation Plans;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FEMA Tribal Mitigation Plans;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Augustine Band of Cahuilla Indians, California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Augustine Band of Cahuilla Indians, California's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Augustine Band of Cahuilla Indians, California's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Augustine Band of Cahuilla Indians, California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Augustine Band of Cahuilla Indians, California's wildfire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Augustine Band of Cahuilla Indians, California's Wildfire, Earthquake and Landslide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Augustine Band of Cahuilla Indians, California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Augustine Band of Cahuilla Indians, California's wildfire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Augustine Band of Cahuilla Indians, California's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Augustine Band of Cahuilla Indians, California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Augustine Band of Cahuilla Indians, California's wildfire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Augustine Band of Cahuilla Indians, California's Wildfire, Earthquake and Landslide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Augustine Band of Cahuilla Indians, California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Augustine Band of Cahuilla Indians, California's wildfire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Augustine Band of Cahuilla Indians, California's Wildfire, Earthquake and Landslide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Augustine Band of Cahuilla Indians, California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Augustine Band of Cahuilla Indians, California's wildfire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Augustine Band of Cahuilla Indians, California's Wildfire, Earthquake and Landslide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Augustine Band of Cahuilla Indians, California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Augustine Band of Cahuilla Indians, California's wildfire risk profile reinforces the economic case for continued federal investment in NOAA Tribal Grants.</w:t>
      </w:r>
    </w:p>
    <w:p>
      <w:pPr>
        <w:pStyle w:val="HSSection"/>
      </w:pPr>
      <w:r>
        <w:t>Key Ask</w:t>
      </w:r>
    </w:p>
    <w:p>
      <w:pPr>
        <w:pStyle w:val="HSCallout"/>
        <w:shd w:fill="EEF2FF" w:val="clear"/>
      </w:pPr>
      <w:r>
        <w:t>ASK: NOAA programs supporting Tribal climate and coastal resilience.</w:t>
      </w:r>
    </w:p>
    <w:p>
      <w:pPr>
        <w:pStyle w:val="HSCalloutDetail"/>
        <w:shd w:fill="EEF2FF" w:val="clear"/>
      </w:pPr>
      <w:r>
        <w:t>WHY: Augustine Band of Cahuilla Indians, California's Wildfire, Earthquake and Landslide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Augustine Band of Cahuilla Indians, California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Augustine Band of Cahuilla Indians, California's wildfire risk profile reinforces the economic case for continued federal investment in Tribal Community Resilience Annual Awards.</w:t>
      </w:r>
    </w:p>
    <w:p>
      <w:pPr>
        <w:pStyle w:val="HSSection"/>
      </w:pPr>
      <w:r>
        <w:t>Key Ask</w:t>
      </w:r>
    </w:p>
    <w:p>
      <w:pPr>
        <w:pStyle w:val="HSCallout"/>
        <w:shd w:fill="EEF2FF" w:val="clear"/>
      </w:pPr>
      <w:r>
        <w:t>ASK: BIA annual awards program for Tribal community resilience projects. Complements the core TCR program with implementation funding.</w:t>
      </w:r>
    </w:p>
    <w:p>
      <w:pPr>
        <w:pStyle w:val="HSCalloutDetail"/>
        <w:shd w:fill="EEF2FF" w:val="clear"/>
      </w:pPr>
      <w:r>
        <w:t>WHY: Augustine Band of Cahuilla Indians, California's Wildfire, Earthquake and Landslide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r>
        <w:br w:type="page"/>
      </w:r>
    </w:p>
    <w:p>
      <w:pPr>
        <w:pStyle w:val="Heading2"/>
      </w:pPr>
      <w:r>
        <w:t>Structural Policy Asks</w:t>
      </w:r>
    </w:p>
    <w:p>
      <w:pPr>
        <w:pStyle w:val="HSBody"/>
      </w:pPr>
      <w:r>
        <w:t>The following structural policy changes would advance climate resilience funding for Augustine Band of Cahuilla Indians, California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Active awards in affected programs;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Appendix: Additional Programs</w:t>
      </w:r>
    </w:p>
    <w:p>
      <w:pPr>
        <w:pStyle w:val="HSBody"/>
      </w:pPr>
      <w:r>
        <w:t>The following programs were assessed as lower priority for Augustine Band of Cahuilla Indians, California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Augustine Band of Cahuilla Indians, California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