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Chicken Ranch Rancheria of Me-Wuk Indians of California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Chicken Ranch Rancheria of Me-Wuk Indians of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Chicken Ranch Rancheria of Me-Wuk Indians of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$55,773,726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Tom McClintock (R-CA-05)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5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Chicken Ranch Rancheria of Me-Wuk Indians of California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Chicken Ranch Rancheria of Me-Wuk Indians of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Chicken Ranch Rancheria of Me-Wuk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Chicken Ranch Rancheria of Me-Wuk Indians of California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Chicken Ranch Rancheria of Me-Wuk Indians of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Chicken Ranch Rancheria of Me-Wuk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Chicken Ranch Rancheria of Me-Wuk Indians of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Chicken Ranch Rancheria of Me-Wuk Indians of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Chicken Ranch Rancheria of Me-Wuk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Chicken Ranch Rancheria of Me-Wuk Indians of California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Chicken Ranch Rancheria of Me-Wuk Indians of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Chicken Ranch Rancheria of Me-Wuk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usda_wildfire</w:t>
            </w:r>
          </w:p>
        </w:tc>
        <w:tc>
          <w:tcPr>
            <w:tcW w:type="dxa" w:w="2340"/>
            <w:shd w:fill="F2F2F2" w:val="clear"/>
          </w:tcPr>
          <w:p>
            <w:r>
              <w:t>10.720</w:t>
            </w:r>
          </w:p>
        </w:tc>
        <w:tc>
          <w:tcPr>
            <w:tcW w:type="dxa" w:w="2340"/>
            <w:shd w:fill="F2F2F2" w:val="clear"/>
          </w:tcPr>
          <w:p>
            <w:r>
              <w:t>$315,599</w:t>
            </w:r>
          </w:p>
        </w:tc>
        <w:tc>
          <w:tcPr>
            <w:tcW w:type="dxa" w:w="2340"/>
            <w:shd w:fill="F2F2F2" w:val="clear"/>
          </w:tcPr>
          <w:p>
            <w:r>
              <w:t>2023-09-21 - 2026-12-31</w:t>
            </w:r>
          </w:p>
        </w:tc>
      </w:tr>
    </w:tbl>
    <w:p>
      <w:pPr>
        <w:pStyle w:val="HSBody"/>
      </w:pPr>
      <w:r>
        <w:rPr>
          <w:b/>
        </w:rPr>
        <w:t>Total: $315,599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USDA Wildfire Defense Grants funding to Chicken Ranch Rancheria of Me-Wuk Indians of California generated an estimated $568,078-$757,438 in regional economic activity (BEA RIMS II methodology, output multiplier range 1.8-2.4x), supporting approximately 3-5 jobs (BLS employment requirements methodology).</w:t>
      </w:r>
    </w:p>
    <w:p>
      <w:pPr>
        <w:pStyle w:val="HSBody"/>
      </w:pPr>
      <w:r>
        <w:t>Hazard Alignment: Chicken Ranch Rancheria of Me-Wuk Indians of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Chicken Ranch Rancheria of Me-Wuk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USDA Wildfire Defense Grants funding to Chicken Ranch Rancheria of Me-Wuk Indians of California generated an estimated $568,078-$757,438 in regional economic activity (BEA RIMS II methodology, output multiplier range 1.8-2.4x), supporting approximately 3-5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USDA Wildfire Defense Grants;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USDA Wildfire Defense Grants;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$357,241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$458,851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$816,092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Chicken Ranch Rancheria of Me-Wuk Indians of California generated an estimated $1,468,966-$1,958,621 in regional economic activity (BEA RIMS II methodology, output multiplier range 1.8-2.4x), supporting approximately 7-12 jobs (BLS employment requirements methodology).</w:t>
      </w:r>
    </w:p>
    <w:p>
      <w:pPr>
        <w:pStyle w:val="HSBody"/>
      </w:pPr>
      <w:r>
        <w:t>Hazard Alignment: Chicken Ranch Rancheria of Me-Wuk Indians of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Chicken Ranch Rancheria of Me-Wuk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EPA GAP funding to Chicken Ranch Rancheria of Me-Wuk Indians of California generated an estimated $1,468,966-$1,958,621 in regional economic activity (BEA RIMS II methodology, output multiplier range 1.8-2.4x), supporting approximately 7-12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Chicken Ranch Rancheria of Me-Wuk Indians of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Chicken Ranch Rancheria of Me-Wuk Indians of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Chicken Ranch Rancheria of Me-Wuk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epa_stag</w:t>
            </w:r>
          </w:p>
        </w:tc>
        <w:tc>
          <w:tcPr>
            <w:tcW w:type="dxa" w:w="2340"/>
            <w:shd w:fill="F2F2F2" w:val="clear"/>
          </w:tcPr>
          <w:p>
            <w:r>
              <w:t>66.468</w:t>
            </w:r>
          </w:p>
        </w:tc>
        <w:tc>
          <w:tcPr>
            <w:tcW w:type="dxa" w:w="2340"/>
            <w:shd w:fill="F2F2F2" w:val="clear"/>
          </w:tcPr>
          <w:p>
            <w:r>
              <w:t>$6,137,185</w:t>
            </w:r>
          </w:p>
        </w:tc>
        <w:tc>
          <w:tcPr>
            <w:tcW w:type="dxa" w:w="2340"/>
            <w:shd w:fill="F2F2F2" w:val="clear"/>
          </w:tcPr>
          <w:p>
            <w:r>
              <w:t>2022-10-01 - 2023-12-31</w:t>
            </w:r>
          </w:p>
        </w:tc>
      </w:tr>
    </w:tbl>
    <w:p>
      <w:pPr>
        <w:pStyle w:val="HSBody"/>
      </w:pPr>
      <w:r>
        <w:rPr>
          <w:b/>
        </w:rPr>
        <w:t>Total: $6,137,185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STAG funding to Chicken Ranch Rancheria of Me-Wuk Indians of California generated an estimated $11,046,933-$14,729,244 in regional economic activity (BEA RIMS II methodology, output multiplier range 1.8-2.4x), supporting approximately 49-92 jobs (BLS employment requirements methodology).</w:t>
      </w:r>
    </w:p>
    <w:p>
      <w:pPr>
        <w:pStyle w:val="HSBody"/>
      </w:pPr>
      <w:r>
        <w:t>Hazard Alignment: Chicken Ranch Rancheria of Me-Wuk Indians of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Chicken Ranch Rancheria of Me-Wuk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EPA STAG funding to Chicken Ranch Rancheria of Me-Wuk Indians of California generated an estimated $11,046,933-$14,729,244 in regional economic activity (BEA RIMS II methodology, output multiplier range 1.8-2.4x), supporting approximately 49-92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STAG;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Chicken Ranch Rancheria of Me-Wuk Indians of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Chicken Ranch Rancheria of Me-Wuk Indians of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Chicken Ranch Rancheria of Me-Wuk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$43,671,250</w:t>
            </w:r>
          </w:p>
        </w:tc>
        <w:tc>
          <w:tcPr>
            <w:tcW w:type="dxa" w:w="2340"/>
            <w:shd w:fill="F2F2F2" w:val="clear"/>
          </w:tcPr>
          <w:p>
            <w:r>
              <w:t>2012-02-07 - 2034-09-30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$4,833,600</w:t>
            </w:r>
          </w:p>
        </w:tc>
        <w:tc>
          <w:tcPr>
            <w:tcW w:type="dxa" w:w="2340"/>
            <w:shd w:fill="FFFFFF" w:val="clear"/>
          </w:tcPr>
          <w:p>
            <w:r>
              <w:t>2025-01-14 - 2030-03-27</w:t>
            </w:r>
          </w:p>
        </w:tc>
      </w:tr>
    </w:tbl>
    <w:p>
      <w:pPr>
        <w:pStyle w:val="HSBody"/>
      </w:pPr>
      <w:r>
        <w:rPr>
          <w:b/>
        </w:rPr>
        <w:t>Total: $48,504,850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Chicken Ranch Rancheria of Me-Wuk Indians of California generated an estimated $87,308,729-$116,411,639 in regional economic activity (BEA RIMS II methodology, output multiplier range 1.8-2.4x), supporting approximately 388-728 jobs (BLS employment requirements methodology).</w:t>
      </w:r>
    </w:p>
    <w:p>
      <w:pPr>
        <w:pStyle w:val="HSBody"/>
      </w:pPr>
      <w:r>
        <w:t>Hazard Alignment: Chicken Ranch Rancheria of Me-Wuk Indians of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Chicken Ranch Rancheria of Me-Wuk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HUD IHBG funding to Chicken Ranch Rancheria of Me-Wuk Indians of California generated an estimated $87,308,729-$116,411,639 in regional economic activity (BEA RIMS II methodology, output multiplier range 1.8-2.4x), supporting approximately 388-728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Chicken Ranch Rancheria of Me-Wuk Indians of California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Chicken Ranch Rancheria of Me-Wuk Indians of California's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Chicken Ranch Rancheria of Me-Wuk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Chicken Ranch Rancheria of Me-Wuk Indians of California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Chicken Ranch Rancheria of Me-Wuk Indians of California's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Chicken Ranch Rancheria of Me-Wuk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Tom McClintock (R-CA-05)</w:t>
      </w:r>
    </w:p>
    <w:p>
      <w:pPr>
        <w:pStyle w:val="HSBody"/>
      </w:pPr>
      <w:r>
        <w:rPr>
          <w:b/>
        </w:rPr>
        <w:t>Rep. Tom McClintock (R-CA-05)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Chicken Ranch Rancheria of Me-Wuk Indians of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Chicken Ranch Rancheria of Me-Wuk Indians of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Chicken Ranch Rancheria of Me-Wuk Indians of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