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Delaware Tribe of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Delaware Tribe of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Delaware Tribe of Indians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$8,070,540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$249,761</w:t>
            </w:r>
          </w:p>
        </w:tc>
        <w:tc>
          <w:tcPr>
            <w:tcW w:type="dxa" w:w="2340"/>
            <w:shd w:fill="F2F2F2" w:val="clear"/>
          </w:tcPr>
          <w:p>
            <w:r>
              <w:t>2017-04-28 - 2027-09-30</w:t>
            </w:r>
          </w:p>
        </w:tc>
      </w:tr>
    </w:tbl>
    <w:p>
      <w:pPr>
        <w:pStyle w:val="HSBody"/>
      </w:pPr>
      <w:r>
        <w:rPr>
          <w:b/>
        </w:rPr>
        <w:t>Total: $249,761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Delaware Tribe of Indians generated an estimated $449,570-$599,426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Delaware Tribe of Indians generated an estimated $449,570-$599,426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$6,917,244</w:t>
            </w:r>
          </w:p>
        </w:tc>
        <w:tc>
          <w:tcPr>
            <w:tcW w:type="dxa" w:w="2340"/>
            <w:shd w:fill="F2F2F2" w:val="clear"/>
          </w:tcPr>
          <w:p>
            <w:r>
              <w:t>None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$398,535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$7,315,779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Delaware Tribe of Indians generated an estimated $13,168,402-$17,557,870 in regional economic activity (BEA RIMS II methodology, output multiplier range 1.8-2.4x), supporting approximately 59-110 jobs (BLS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Delaware Tribe of Indians generated an estimated $13,168,402-$17,557,870 in regional economic activity (BEA RIMS II methodology, output multiplier range 1.8-2.4x), supporting approximately 59-110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$505,000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Delaware Tribe of Indians generated an estimated $909,000-$1,212,000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Delaware Tribe of Indians generated an estimated $909,000-$1,212,000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Tribe of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Delaware Tribe of Indians's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Delaware Tribe of Indians's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Delaware Tribe of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Delaware Tribe of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Delaware Tribe of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