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Fort Mojave Indian Tribe of Arizona, California &amp; Nevada</w:t>
      </w:r>
    </w:p>
    <w:p>
      <w:pPr>
        <w:pStyle w:val="HSBody"/>
      </w:pPr>
      <w:r>
        <w:t>Prepared for the offices of: 6 Senators, 3 Representatives</w:t>
      </w:r>
    </w:p>
    <w:p>
      <w:pPr>
        <w:pStyle w:val="HSBody"/>
      </w:pPr>
      <w:r>
        <w:t>State(s): AZ, CA, NV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Fort Mojave Indian Tribe of Arizona, California &amp; Nevada's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Fort Mojave Indian Tribe of Arizona, California &amp; Nevada -- AZ, CA, NV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 Kelly (D-AZ)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Ruben Gallego (D-AZ)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AZ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Jacky Rosen (D-NV)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Catherine Cortez Masto (D-NV)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NV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Paul A. Gosar (R-AZ-09)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AZ</w:t>
            </w:r>
          </w:p>
        </w:tc>
        <w:tc>
          <w:tcPr>
            <w:tcW w:type="dxa" w:w="1872"/>
            <w:shd w:fill="F2F2F2" w:val="clear"/>
          </w:tcPr>
          <w:p>
            <w:r>
              <w:t>9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Raul Ruiz (D-CA-25)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25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Susie Lee (D-NV-03)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NV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House Committee on Appropriations; Energy and Mineral Resources; Energy and Water Development and Related Agencies</w:t>
            </w:r>
          </w:p>
        </w:tc>
      </w:tr>
    </w:tbl>
    <w:p>
      <w:pPr>
        <w:pStyle w:val="HSBody"/>
      </w:pPr>
      <w:r>
        <w:t>6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$629,100 - $838,800</w:t>
      </w:r>
    </w:p>
    <w:p>
      <w:pPr>
        <w:pStyle w:val="HSBody"/>
      </w:pPr>
      <w:r>
        <w:t xml:space="preserve">  CA-25 (19% overlap): $167,400 - $223,200</w:t>
      </w:r>
    </w:p>
    <w:p>
      <w:pPr>
        <w:pStyle w:val="HSBody"/>
      </w:pPr>
      <w:r>
        <w:t xml:space="preserve">  NV-03 (12% overlap): $103,500 - $138,000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$188,730 - $251,640</w:t>
      </w:r>
    </w:p>
    <w:p>
      <w:pPr>
        <w:pStyle w:val="HSBody"/>
      </w:pPr>
      <w:r>
        <w:t xml:space="preserve">  CA-25 (19% overlap): $50,220 - $66,960</w:t>
      </w:r>
    </w:p>
    <w:p>
      <w:pPr>
        <w:pStyle w:val="HSBody"/>
      </w:pPr>
      <w:r>
        <w:t xml:space="preserve">  NV-03 (12% overlap): $31,050 - $41,400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$251,640 - $335,520</w:t>
      </w:r>
    </w:p>
    <w:p>
      <w:pPr>
        <w:pStyle w:val="HSBody"/>
      </w:pPr>
      <w:r>
        <w:t xml:space="preserve">  CA-25 (19% overlap): $66,960 - $89,280</w:t>
      </w:r>
    </w:p>
    <w:p>
      <w:pPr>
        <w:pStyle w:val="HSBody"/>
      </w:pPr>
      <w:r>
        <w:t xml:space="preserve">  NV-03 (12% overlap): $41,400 - $55,200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$377,460 - $503,280</w:t>
      </w:r>
    </w:p>
    <w:p>
      <w:pPr>
        <w:pStyle w:val="HSBody"/>
      </w:pPr>
      <w:r>
        <w:t xml:space="preserve">  CA-25 (19% overlap): $100,440 - $133,920</w:t>
      </w:r>
    </w:p>
    <w:p>
      <w:pPr>
        <w:pStyle w:val="HSBody"/>
      </w:pPr>
      <w:r>
        <w:t xml:space="preserve">  NV-03 (12% overlap): $62,100 - $82,800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$440,370 - $587,160</w:t>
      </w:r>
    </w:p>
    <w:p>
      <w:pPr>
        <w:pStyle w:val="HSBody"/>
      </w:pPr>
      <w:r>
        <w:t xml:space="preserve">  CA-25 (19% overlap): $117,180 - $156,240</w:t>
      </w:r>
    </w:p>
    <w:p>
      <w:pPr>
        <w:pStyle w:val="HSBody"/>
      </w:pPr>
      <w:r>
        <w:t xml:space="preserve">  NV-03 (12% overlap): $72,450 - $96,600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$94,365 - $125,820</w:t>
      </w:r>
    </w:p>
    <w:p>
      <w:pPr>
        <w:pStyle w:val="HSBody"/>
      </w:pPr>
      <w:r>
        <w:t xml:space="preserve">  CA-25 (19% overlap): $25,110 - $33,480</w:t>
      </w:r>
    </w:p>
    <w:p>
      <w:pPr>
        <w:pStyle w:val="HSBody"/>
      </w:pPr>
      <w:r>
        <w:t xml:space="preserve">  NV-03 (12% overlap): $15,525 - $20,700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$314,550 - $419,400</w:t>
      </w:r>
    </w:p>
    <w:p>
      <w:pPr>
        <w:pStyle w:val="HSBody"/>
      </w:pPr>
      <w:r>
        <w:t xml:space="preserve">  CA-25 (19% overlap): $83,700 - $111,600</w:t>
      </w:r>
    </w:p>
    <w:p>
      <w:pPr>
        <w:pStyle w:val="HSBody"/>
      </w:pPr>
      <w:r>
        <w:t xml:space="preserve">  NV-03 (12% overlap): $51,750 - $69,000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$125,820 - $167,760</w:t>
      </w:r>
    </w:p>
    <w:p>
      <w:pPr>
        <w:pStyle w:val="HSBody"/>
      </w:pPr>
      <w:r>
        <w:t xml:space="preserve">  CA-25 (19% overlap): $33,480 - $44,640</w:t>
      </w:r>
    </w:p>
    <w:p>
      <w:pPr>
        <w:pStyle w:val="HSBody"/>
      </w:pPr>
      <w:r>
        <w:t xml:space="preserve">  NV-03 (12% overlap): $20,700 - $27,600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$251,640 - $335,520</w:t>
      </w:r>
    </w:p>
    <w:p>
      <w:pPr>
        <w:pStyle w:val="HSBody"/>
      </w:pPr>
      <w:r>
        <w:t xml:space="preserve">  CA-25 (19% overlap): $66,960 - $89,280</w:t>
      </w:r>
    </w:p>
    <w:p>
      <w:pPr>
        <w:pStyle w:val="HSBody"/>
      </w:pPr>
      <w:r>
        <w:t xml:space="preserve">  NV-03 (12% overlap): $41,400 - $55,200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$503,280 - $671,040</w:t>
      </w:r>
    </w:p>
    <w:p>
      <w:pPr>
        <w:pStyle w:val="HSBody"/>
      </w:pPr>
      <w:r>
        <w:t xml:space="preserve">  CA-25 (19% overlap): $133,920 - $178,560</w:t>
      </w:r>
    </w:p>
    <w:p>
      <w:pPr>
        <w:pStyle w:val="HSBody"/>
      </w:pPr>
      <w:r>
        <w:t xml:space="preserve">  NV-03 (12% overlap): $82,800 - $110,400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$188,730 - $251,640</w:t>
      </w:r>
    </w:p>
    <w:p>
      <w:pPr>
        <w:pStyle w:val="HSBody"/>
      </w:pPr>
      <w:r>
        <w:t xml:space="preserve">  CA-25 (19% overlap): $50,220 - $66,960</w:t>
      </w:r>
    </w:p>
    <w:p>
      <w:pPr>
        <w:pStyle w:val="HSBody"/>
      </w:pPr>
      <w:r>
        <w:t xml:space="preserve">  NV-03 (12% overlap): $31,050 - $41,400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Fort Mojave Indian Tribe of Arizona, California &amp; Nevada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92.4 -- (Very High)</w:t>
      </w:r>
    </w:p>
    <w:p>
      <w:pPr>
        <w:pStyle w:val="HSBody"/>
      </w:pPr>
      <w:r>
        <w:t>Earthquake -- Risk Score: 87.6 -- (Very High)</w:t>
      </w:r>
    </w:p>
    <w:p>
      <w:pPr>
        <w:pStyle w:val="HSBody"/>
      </w:pPr>
      <w:r>
        <w:t>Landslide -- Risk Score: 79.4 --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Fort Mojave Indian Tribe of Arizona, California &amp; Nevada's wildfire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AZ-09 (70% overlap): $125,820 - $167,760</w:t>
      </w:r>
    </w:p>
    <w:p>
      <w:pPr>
        <w:pStyle w:val="HSBody"/>
      </w:pPr>
      <w:r>
        <w:t xml:space="preserve">  CA-25 (19% overlap): $33,480 - $44,640</w:t>
      </w:r>
    </w:p>
    <w:p>
      <w:pPr>
        <w:pStyle w:val="HSBody"/>
      </w:pPr>
      <w:r>
        <w:t xml:space="preserve">  NV-03 (12% overlap): $20,700 - $27,600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Fort Mojave Indian Tribe of Arizona, California &amp; Nevada's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 Kelly (D-AZ)</w:t>
      </w:r>
    </w:p>
    <w:p>
      <w:pPr>
        <w:pStyle w:val="HSBody"/>
      </w:pPr>
      <w:r>
        <w:t>Sen. Ruben Gallego (D-AZ)</w:t>
      </w:r>
    </w:p>
    <w:p>
      <w:pPr>
        <w:pStyle w:val="HSBody"/>
      </w:pPr>
      <w:r>
        <w:rPr>
          <w:b/>
        </w:rPr>
        <w:t>Sen. Ruben Gallego (D-AZ)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Ruben Gallego (D-AZ) sits on Energy -- direct influence on this program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Sen. Jacky Rosen (D-NV)</w:t>
      </w:r>
    </w:p>
    <w:p>
      <w:pPr>
        <w:pStyle w:val="HSBody"/>
      </w:pPr>
      <w:r>
        <w:rPr>
          <w:b/>
        </w:rPr>
        <w:t>Sen. Jacky Rosen (D-NV) sits on Senate Committee on Commerce, Science, and Transportation -- direct influence on this program</w:t>
      </w:r>
    </w:p>
    <w:p>
      <w:pPr>
        <w:pStyle w:val="HSBody"/>
      </w:pPr>
      <w:r>
        <w:t>Sen. Catherine Cortez Masto (D-NV)</w:t>
      </w:r>
    </w:p>
    <w:p>
      <w:pPr>
        <w:pStyle w:val="HSBody"/>
      </w:pPr>
      <w:r>
        <w:rPr>
          <w:b/>
        </w:rPr>
        <w:t>Sen. Catherine Cortez Masto (D-NV) sits on Senate Committee on Energy and Natural Resources -- direct influence on this program</w:t>
      </w:r>
    </w:p>
    <w:p>
      <w:pPr>
        <w:pStyle w:val="HSBody"/>
      </w:pPr>
      <w:r>
        <w:rPr>
          <w:b/>
        </w:rPr>
        <w:t>Sen. Catherine Cortez Masto (D-NV) sits on Energy -- direct influence on this program</w:t>
      </w:r>
    </w:p>
    <w:p>
      <w:pPr>
        <w:pStyle w:val="HSBody"/>
      </w:pPr>
      <w:r>
        <w:rPr>
          <w:b/>
        </w:rPr>
        <w:t>Sen. Catherine Cortez Masto (D-NV) sits on Senate Committee on Indian Affairs -- direct influence on this program</w:t>
      </w:r>
    </w:p>
    <w:p>
      <w:pPr>
        <w:pStyle w:val="HSBody"/>
      </w:pPr>
      <w:r>
        <w:t>Rep. Paul A. Gosar (R-AZ-09)</w:t>
      </w:r>
    </w:p>
    <w:p>
      <w:pPr>
        <w:pStyle w:val="HSBody"/>
      </w:pPr>
      <w:r>
        <w:rPr>
          <w:b/>
        </w:rPr>
        <w:t>Rep. Paul A. Gosar (R-AZ-09) sits on House Committee on Natural Resources -- direct influence on this program</w:t>
      </w:r>
    </w:p>
    <w:p>
      <w:pPr>
        <w:pStyle w:val="HSBody"/>
      </w:pPr>
      <w:r>
        <w:rPr>
          <w:b/>
        </w:rPr>
        <w:t>Rep. Paul A. Gosar (R-AZ-09) sits on Energy and Mineral Resources -- direct influence on this program</w:t>
      </w:r>
    </w:p>
    <w:p>
      <w:pPr>
        <w:pStyle w:val="HSBody"/>
      </w:pPr>
      <w:r>
        <w:t>Rep. Raul Ruiz (D-CA-25)</w:t>
      </w:r>
    </w:p>
    <w:p>
      <w:pPr>
        <w:pStyle w:val="HSBody"/>
      </w:pPr>
      <w:r>
        <w:t>Rep. Susie Lee (D-NV-03)</w:t>
      </w:r>
    </w:p>
    <w:p>
      <w:pPr>
        <w:pStyle w:val="HSBody"/>
      </w:pPr>
      <w:r>
        <w:rPr>
          <w:b/>
        </w:rPr>
        <w:t>Rep. Susie Lee (D-NV-03) sits on House Committee on Natural Resources -- direct influence on this program</w:t>
      </w:r>
    </w:p>
    <w:p>
      <w:pPr>
        <w:pStyle w:val="HSBody"/>
      </w:pPr>
      <w:r>
        <w:rPr>
          <w:b/>
        </w:rPr>
        <w:t>Rep. Susie Lee (D-NV-03) sits on House Committee on Appropriations -- direct influence on this program</w:t>
      </w:r>
    </w:p>
    <w:p>
      <w:pPr>
        <w:pStyle w:val="HSBody"/>
      </w:pPr>
      <w:r>
        <w:rPr>
          <w:b/>
        </w:rPr>
        <w:t>Rep. Susie Lee (D-NV-03) sits on Energy and Mineral Resources -- direct influence on this program</w:t>
      </w:r>
    </w:p>
    <w:p>
      <w:pPr>
        <w:pStyle w:val="HSBody"/>
      </w:pPr>
      <w:r>
        <w:rPr>
          <w:b/>
        </w:rPr>
        <w:t>Rep. Susie Lee (D-NV-03)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80.0)</w:t>
      </w:r>
    </w:p>
    <w:p>
      <w:pPr>
        <w:pStyle w:val="HSBody"/>
      </w:pPr>
      <w:r>
        <w:t>Social Vulnerability: Relatively Moderate (Score: 51.0)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92.4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$24,136,290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87.6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$170,253,824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79.4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$1,452,126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77.7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$157,381,070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71.2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$11,313,691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Fort Mojave Indian Tribe of Arizona, California &amp; Nevada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Fort Mojave Indian Tribe of Arizona, California &amp; Nevada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Fort Mojave Indian Tribe of Arizona, California &amp; Nevada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