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Kialegee Tribal Town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Kialegee Tribal Town's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Kialegee Tribal Town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Total Federal Climate Resilience Funding: $4,592,631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Kialegee Tribal Town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Kialegee Tribal Town's ice storm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Kialegee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Kialegee Tribal Town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Kialegee Tribal Town's ice storm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Kialegee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Kialegee Tribal Town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Kialegee Tribal Town's ice storm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Kialegee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Kialegee Tribal Town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Kialegee Tribal Town's ice storm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Kialegee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$3,093,147</w:t>
            </w:r>
          </w:p>
        </w:tc>
        <w:tc>
          <w:tcPr>
            <w:tcW w:type="dxa" w:w="2340"/>
            <w:shd w:fill="F2F2F2" w:val="clear"/>
          </w:tcPr>
          <w:p>
            <w:r>
              <w:t>2011-10-18 - 2033-09-30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$150,779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$3,243,926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Kialegee Tribal Town generated an estimated $5,839,067-$7,785,422 in regional economic activity (BEA RIMS II methodology, output multiplier range 1.8-2.4x), supporting approximately 26-49 jobs (BLS employment requirements methodology).</w:t>
      </w:r>
    </w:p>
    <w:p>
      <w:pPr>
        <w:pStyle w:val="HSBody"/>
      </w:pPr>
      <w:r>
        <w:t>Hazard Alignment: Kialegee Tribal Town's ice storm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Kialegee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Kialegee Tribal Town generated an estimated $5,839,067-$7,785,422 in regional economic activity (BEA RIMS II methodology, output multiplier range 1.8-2.4x), supporting approximately 26-49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Kialegee Tribal Town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Kialegee Tribal Town's ice storm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Kialegee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$270,000</w:t>
            </w:r>
          </w:p>
        </w:tc>
        <w:tc>
          <w:tcPr>
            <w:tcW w:type="dxa" w:w="2340"/>
            <w:shd w:fill="F2F2F2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$270,000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Kialegee Tribal Town generated an estimated $486,000-$648,000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Kialegee Tribal Town's ice storm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Kialegee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EPA GAP funding to Kialegee Tribal Town generated an estimated $486,000-$648,000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Kialegee Tribal Town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Kialegee Tribal Town's ice storm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Kialegee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Kialegee Tribal Town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Kialegee Tribal Town's ice storm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Kialegee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Kialegee Tribal Town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Kialegee Tribal Town's ice storm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Kialegee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Kialegee Tribal Town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Kialegee Tribal Town's ice storm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Kialegee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Kialegee Tribal Town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Kialegee Tribal Town's ice storm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Kialegee Tribal Town's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Kialegee Tribal Town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Kialegee Tribal Town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Kialegee Tribal Town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