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Prairie Band Potawatomi Nation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KS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Prairie Band Potawatomi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Prairie Band Potawatomi Nation -- KS</w:t>
      </w:r>
    </w:p>
    <w:p>
      <w:pPr>
        <w:pStyle w:val="HSBody"/>
      </w:pPr>
      <w:r>
        <w:t>Top Climate Hazards: Hail, Drought, Ice Storm</w:t>
      </w:r>
    </w:p>
    <w:p>
      <w:pPr>
        <w:pStyle w:val="HSBody"/>
      </w:pPr>
      <w:r>
        <w:t>Total Federal Climate Resilience Funding: $7,087,260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Jerry Moran (R-KS)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KS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Transportation, Housing and Urban Development, and Related Agencies; Senate Committee on Commerce, Science, and Transportation;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Roger Marshall (R-KS)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KS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Tracey Mann (R-KS-01)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KS</w:t>
            </w:r>
          </w:p>
        </w:tc>
        <w:tc>
          <w:tcPr>
            <w:tcW w:type="dxa" w:w="1872"/>
            <w:shd w:fill="F2F2F2" w:val="clear"/>
          </w:tcPr>
          <w:p>
            <w:r>
              <w:t>1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$26,790</w:t>
            </w:r>
          </w:p>
        </w:tc>
        <w:tc>
          <w:tcPr>
            <w:tcW w:type="dxa" w:w="2340"/>
            <w:shd w:fill="F2F2F2" w:val="clear"/>
          </w:tcPr>
          <w:p>
            <w:r>
              <w:t>2022-04-19 - 2025-04-18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$750,000</w:t>
            </w:r>
          </w:p>
        </w:tc>
        <w:tc>
          <w:tcPr>
            <w:tcW w:type="dxa" w:w="2340"/>
            <w:shd w:fill="FFFFFF" w:val="clear"/>
          </w:tcPr>
          <w:p>
            <w:r>
              <w:t>2024-01-26 - 2027-01-25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$-0</w:t>
            </w:r>
          </w:p>
        </w:tc>
        <w:tc>
          <w:tcPr>
            <w:tcW w:type="dxa" w:w="2340"/>
            <w:shd w:fill="F2F2F2" w:val="clear"/>
          </w:tcPr>
          <w:p>
            <w:r>
              <w:t>2022-04-19 - 2025-04-18</w:t>
            </w:r>
          </w:p>
        </w:tc>
      </w:tr>
    </w:tbl>
    <w:p>
      <w:pPr>
        <w:pStyle w:val="HSBody"/>
      </w:pPr>
      <w:r>
        <w:rPr>
          <w:b/>
        </w:rPr>
        <w:t>Total: $776,790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74.1 -- (Relatively High)</w:t>
      </w:r>
    </w:p>
    <w:p>
      <w:pPr>
        <w:pStyle w:val="HSBody"/>
      </w:pPr>
      <w:r>
        <w:t>Drought -- Risk Score: 66.1 -- (Relatively High)</w:t>
      </w:r>
    </w:p>
    <w:p>
      <w:pPr>
        <w:pStyle w:val="HSBody"/>
      </w:pPr>
      <w:r>
        <w:t>Ice Storm -- Risk Score: 60.5 --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Prairie Band Potawatomi Nation generated an estimated $1,398,223-$1,864,297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Prairie Band Potawatomi Nation's hail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Prairie Band Potawatomi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FEMA BRIC funding to Prairie Band Potawatomi Nation generated an estimated $1,398,223-$1,864,297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Rep. Tracey Mann (R-KS-01)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$65,000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$14,770</w:t>
            </w:r>
          </w:p>
        </w:tc>
        <w:tc>
          <w:tcPr>
            <w:tcW w:type="dxa" w:w="2340"/>
            <w:shd w:fill="FFFFFF" w:val="clear"/>
          </w:tcPr>
          <w:p>
            <w:r>
              <w:t>2020-06-01 - 2023-09-30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$237,285</w:t>
            </w:r>
          </w:p>
        </w:tc>
        <w:tc>
          <w:tcPr>
            <w:tcW w:type="dxa" w:w="2340"/>
            <w:shd w:fill="F2F2F2" w:val="clear"/>
          </w:tcPr>
          <w:p>
            <w:r>
              <w:t>2024-07-15 - 2026-07-15</w:t>
            </w:r>
          </w:p>
        </w:tc>
      </w:tr>
    </w:tbl>
    <w:p>
      <w:pPr>
        <w:pStyle w:val="HSBody"/>
      </w:pPr>
      <w:r>
        <w:rPr>
          <w:b/>
        </w:rPr>
        <w:t>Total: $317,055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74.1 -- (Relatively High)</w:t>
      </w:r>
    </w:p>
    <w:p>
      <w:pPr>
        <w:pStyle w:val="HSBody"/>
      </w:pPr>
      <w:r>
        <w:t>Drought -- Risk Score: 66.1 -- (Relatively High)</w:t>
      </w:r>
    </w:p>
    <w:p>
      <w:pPr>
        <w:pStyle w:val="HSBody"/>
      </w:pPr>
      <w:r>
        <w:t>Ice Storm -- Risk Score: 60.5 --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Prairie Band Potawatomi Nation generated an estimated $570,699-$760,932 in regional economic activity (BEA RIMS II methodology, output multiplier range 1.8-2.4x), supporting approximately 3-5 jobs (BLS employment requirements methodology).</w:t>
      </w:r>
    </w:p>
    <w:p>
      <w:pPr>
        <w:pStyle w:val="HSBody"/>
      </w:pPr>
      <w:r>
        <w:t>Hazard Alignment: Prairie Band Potawatomi Nation's hail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Prairie Band Potawatomi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Prairie Band Potawatomi Nation generated an estimated $570,699-$760,932 in regional economic activity (BEA RIMS II methodology, output multiplier range 1.8-2.4x), supporting approximately 3-5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Rep. Tracey Mann (R-KS-01)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Prairie Band Potawatomi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74.1 -- (Relatively High)</w:t>
      </w:r>
    </w:p>
    <w:p>
      <w:pPr>
        <w:pStyle w:val="HSBody"/>
      </w:pPr>
      <w:r>
        <w:t>Drought -- Risk Score: 66.1 -- (Relatively High)</w:t>
      </w:r>
    </w:p>
    <w:p>
      <w:pPr>
        <w:pStyle w:val="HSBody"/>
      </w:pPr>
      <w:r>
        <w:t>Ice Storm -- Risk Score: 60.5 --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Prairie Band Potawatomi Nation's hail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Prairie Band Potawatomi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Rep. Tracey Mann (R-KS-01)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$26,790</w:t>
            </w:r>
          </w:p>
        </w:tc>
        <w:tc>
          <w:tcPr>
            <w:tcW w:type="dxa" w:w="2340"/>
            <w:shd w:fill="F2F2F2" w:val="clear"/>
          </w:tcPr>
          <w:p>
            <w:r>
              <w:t>2022-04-19 - 2025-04-18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$750,000</w:t>
            </w:r>
          </w:p>
        </w:tc>
        <w:tc>
          <w:tcPr>
            <w:tcW w:type="dxa" w:w="2340"/>
            <w:shd w:fill="FFFFFF" w:val="clear"/>
          </w:tcPr>
          <w:p>
            <w:r>
              <w:t>2024-01-26 - 2027-01-25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$-0</w:t>
            </w:r>
          </w:p>
        </w:tc>
        <w:tc>
          <w:tcPr>
            <w:tcW w:type="dxa" w:w="2340"/>
            <w:shd w:fill="F2F2F2" w:val="clear"/>
          </w:tcPr>
          <w:p>
            <w:r>
              <w:t>2022-04-19 - 2025-04-18</w:t>
            </w:r>
          </w:p>
        </w:tc>
      </w:tr>
    </w:tbl>
    <w:p>
      <w:pPr>
        <w:pStyle w:val="HSBody"/>
      </w:pPr>
      <w:r>
        <w:rPr>
          <w:b/>
        </w:rPr>
        <w:t>Total: $776,790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74.1 -- (Relatively High)</w:t>
      </w:r>
    </w:p>
    <w:p>
      <w:pPr>
        <w:pStyle w:val="HSBody"/>
      </w:pPr>
      <w:r>
        <w:t>Drought -- Risk Score: 66.1 -- (Relatively High)</w:t>
      </w:r>
    </w:p>
    <w:p>
      <w:pPr>
        <w:pStyle w:val="HSBody"/>
      </w:pPr>
      <w:r>
        <w:t>Ice Storm -- Risk Score: 60.5 --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Prairie Band Potawatomi Nation's hail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Prairie Band Potawatomi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Rep. Tracey Mann (R-KS-01)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$5,993,415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$5,993,415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74.1 -- (Relatively High)</w:t>
      </w:r>
    </w:p>
    <w:p>
      <w:pPr>
        <w:pStyle w:val="HSBody"/>
      </w:pPr>
      <w:r>
        <w:t>Drought -- Risk Score: 66.1 -- (Relatively High)</w:t>
      </w:r>
    </w:p>
    <w:p>
      <w:pPr>
        <w:pStyle w:val="HSBody"/>
      </w:pPr>
      <w:r>
        <w:t>Ice Storm -- Risk Score: 60.5 --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Prairie Band Potawatomi Nation generated an estimated $10,788,147-$14,384,196 in regional economic activity (BEA RIMS II methodology, output multiplier range 1.8-2.4x), supporting approximately 48-90 jobs (BLS employment requirements methodology).</w:t>
      </w:r>
    </w:p>
    <w:p>
      <w:pPr>
        <w:pStyle w:val="HSBody"/>
      </w:pPr>
      <w:r>
        <w:t>Hazard Alignment: Prairie Band Potawatomi Nation's hail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Prairie Band Potawatomi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HUD IHBG funding to Prairie Band Potawatomi Nation generated an estimated $10,788,147-$14,384,196 in regional economic activity (BEA RIMS II methodology, output multiplier range 1.8-2.4x), supporting approximately 48-90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Rep. Tracey Mann (R-KS-01)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Prairie Band Potawatomi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74.1 -- (Relatively High)</w:t>
      </w:r>
    </w:p>
    <w:p>
      <w:pPr>
        <w:pStyle w:val="HSBody"/>
      </w:pPr>
      <w:r>
        <w:t>Drought -- Risk Score: 66.1 -- (Relatively High)</w:t>
      </w:r>
    </w:p>
    <w:p>
      <w:pPr>
        <w:pStyle w:val="HSBody"/>
      </w:pPr>
      <w:r>
        <w:t>Ice Storm -- Risk Score: 60.5 --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Prairie Band Potawatomi Nation's hail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Prairie Band Potawatomi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Rep. Tracey Mann (R-KS-01)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Prairie Band Potawatomi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74.1 -- (Relatively High)</w:t>
      </w:r>
    </w:p>
    <w:p>
      <w:pPr>
        <w:pStyle w:val="HSBody"/>
      </w:pPr>
      <w:r>
        <w:t>Drought -- Risk Score: 66.1 -- (Relatively High)</w:t>
      </w:r>
    </w:p>
    <w:p>
      <w:pPr>
        <w:pStyle w:val="HSBody"/>
      </w:pPr>
      <w:r>
        <w:t>Ice Storm -- Risk Score: 60.5 --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Prairie Band Potawatomi Nation's hail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Prairie Band Potawatomi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Rep. Tracey Mann (R-KS-01)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Prairie Band Potawatomi Nation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74.1 -- (Relatively High)</w:t>
      </w:r>
    </w:p>
    <w:p>
      <w:pPr>
        <w:pStyle w:val="HSBody"/>
      </w:pPr>
      <w:r>
        <w:t>Drought -- Risk Score: 66.1 -- (Relatively High)</w:t>
      </w:r>
    </w:p>
    <w:p>
      <w:pPr>
        <w:pStyle w:val="HSBody"/>
      </w:pPr>
      <w:r>
        <w:t>Ice Storm -- Risk Score: 60.5 --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Prairie Band Potawatomi Nation's hail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Prairie Band Potawatomi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Rep. Tracey Mann (R-KS-01)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Prairie Band Potawatomi Nation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74.1 -- (Relatively High)</w:t>
      </w:r>
    </w:p>
    <w:p>
      <w:pPr>
        <w:pStyle w:val="HSBody"/>
      </w:pPr>
      <w:r>
        <w:t>Drought -- Risk Score: 66.1 -- (Relatively High)</w:t>
      </w:r>
    </w:p>
    <w:p>
      <w:pPr>
        <w:pStyle w:val="HSBody"/>
      </w:pPr>
      <w:r>
        <w:t>Ice Storm -- Risk Score: 60.5 --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Prairie Band Potawatomi Nation's hail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Prairie Band Potawatomi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Rep. Tracey Mann (R-KS-01)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Prairie Band Potawatomi Nation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74.1 -- (Relatively High)</w:t>
      </w:r>
    </w:p>
    <w:p>
      <w:pPr>
        <w:pStyle w:val="HSBody"/>
      </w:pPr>
      <w:r>
        <w:t>Drought -- Risk Score: 66.1 -- (Relatively High)</w:t>
      </w:r>
    </w:p>
    <w:p>
      <w:pPr>
        <w:pStyle w:val="HSBody"/>
      </w:pPr>
      <w:r>
        <w:t>Ice Storm -- Risk Score: 60.5 --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Prairie Band Potawatomi Nation's hail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Prairie Band Potawatomi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Rep. Tracey Mann (R-KS-01)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Prairie Band Potawatomi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74.1 -- (Relatively High)</w:t>
      </w:r>
    </w:p>
    <w:p>
      <w:pPr>
        <w:pStyle w:val="HSBody"/>
      </w:pPr>
      <w:r>
        <w:t>Drought -- Risk Score: 66.1 -- (Relatively High)</w:t>
      </w:r>
    </w:p>
    <w:p>
      <w:pPr>
        <w:pStyle w:val="HSBody"/>
      </w:pPr>
      <w:r>
        <w:t>Ice Storm -- Risk Score: 60.5 --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Prairie Band Potawatomi Nation's hail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Prairie Band Potawatomi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Rep. Tracey Mann (R-KS-01)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Prairie Band Potawatomi Nation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74.1 -- (Relatively High)</w:t>
      </w:r>
    </w:p>
    <w:p>
      <w:pPr>
        <w:pStyle w:val="HSBody"/>
      </w:pPr>
      <w:r>
        <w:t>Drought -- Risk Score: 66.1 -- (Relatively High)</w:t>
      </w:r>
    </w:p>
    <w:p>
      <w:pPr>
        <w:pStyle w:val="HSBody"/>
      </w:pPr>
      <w:r>
        <w:t>Ice Storm -- Risk Score: 60.5 --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Prairie Band Potawatomi Nation's hail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Prairie Band Potawatomi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Rep. Tracey Mann (R-KS-01)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29.9)</w:t>
      </w:r>
    </w:p>
    <w:p>
      <w:pPr>
        <w:pStyle w:val="HSBody"/>
      </w:pPr>
      <w:r>
        <w:t>Social Vulnerability: Relatively Low (Score: 33.5)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Hail</w:t>
            </w:r>
          </w:p>
        </w:tc>
        <w:tc>
          <w:tcPr>
            <w:tcW w:type="dxa" w:w="2340"/>
            <w:shd w:fill="F2F2F2" w:val="clear"/>
          </w:tcPr>
          <w:p>
            <w:r>
              <w:t>74.1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$1,421,552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66.1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$966,243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60.5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$522,881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Wildfire</w:t>
            </w:r>
          </w:p>
        </w:tc>
        <w:tc>
          <w:tcPr>
            <w:tcW w:type="dxa" w:w="2340"/>
            <w:shd w:fill="FFFFFF" w:val="clear"/>
          </w:tcPr>
          <w:p>
            <w:r>
              <w:t>60.0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$472,838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55.4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$233,699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Prairie Band Potawatomi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Hail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Prairie Band Potawatomi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Prairie Band Potawatomi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