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Pueblo of Taos, New Mexico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NM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Pueblo of Taos, New Mexico's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Pueblo of Taos, New Mexico -- NM</w:t>
      </w:r>
    </w:p>
    <w:p>
      <w:pPr>
        <w:pStyle w:val="HSBody"/>
      </w:pPr>
      <w:r>
        <w:t>Top Climate Hazards: Wildfire, Winter Weather, Lightning</w:t>
      </w:r>
    </w:p>
    <w:p>
      <w:pPr>
        <w:pStyle w:val="HSBody"/>
      </w:pPr>
      <w:r>
        <w:t>Total Federal Climate Resilience Funding: $18,911,847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Ben Ray Luján (D-NM)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Martin Heinrich (D-NM)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NM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Teresa Leger Fernandez (D-NM-03)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NM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Taos, New Mexico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Taos, New Mexico's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Pueblo of Taos,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Taos, New Mexico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Pueblo of Taos, New Mexico's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Pueblo of Taos,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Taos, New Mexico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Pueblo of Taos, New Mexico's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Pueblo of Taos,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Taos, New Mexico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Pueblo of Taos, New Mexico's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Pueblo of Taos,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Taos, New Mexico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Pueblo of Taos, New Mexico's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Pueblo of Taos,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Taos, New Mexico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Pueblo of Taos, New Mexico's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Pueblo of Taos,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Taos, New Mexico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Pueblo of Taos, New Mexico's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Pueblo of Taos,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Taos, New Mexico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Pueblo of Taos, New Mexico's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Pueblo of Taos,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Taos, New Mexico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Taos, New Mexico's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Pueblo of Taos,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Taos, New Mexico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Pueblo of Taos, New Mexico's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Pueblo of Taos,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Taos, New Mexico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Taos, New Mexico's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Pueblo of Taos,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Pueblo of Taos, New Mexico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89.8 -- (Very High)</w:t>
      </w:r>
    </w:p>
    <w:p>
      <w:pPr>
        <w:pStyle w:val="HSBody"/>
      </w:pPr>
      <w:r>
        <w:t>Winter Weather -- Risk Score: 71.7 -- (Relatively High)</w:t>
      </w:r>
    </w:p>
    <w:p>
      <w:pPr>
        <w:pStyle w:val="HSBody"/>
      </w:pPr>
      <w:r>
        <w:t>Lightning -- Risk Score: 69.0 --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Pueblo of Taos, New Mexico's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Pueblo of Taos, New Mexico's Wildfire, Winter Weather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Ben Ray Luján (D-NM)</w:t>
      </w:r>
    </w:p>
    <w:p>
      <w:pPr>
        <w:pStyle w:val="HSBody"/>
      </w:pPr>
      <w:r>
        <w:rPr>
          <w:b/>
        </w:rPr>
        <w:t>Sen. Ben Ray Luján (D-NM)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Ben Ray Luján (D-NM)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Ben Ray Luján (D-NM) sits on Senate Committee on Indian Affairs -- direct influence on this program</w:t>
      </w:r>
    </w:p>
    <w:p>
      <w:pPr>
        <w:pStyle w:val="HSBody"/>
      </w:pPr>
      <w:r>
        <w:t>Sen. Martin Heinrich (D-NM)</w:t>
      </w:r>
    </w:p>
    <w:p>
      <w:pPr>
        <w:pStyle w:val="HSBody"/>
      </w:pPr>
      <w:r>
        <w:rPr>
          <w:b/>
        </w:rPr>
        <w:t>Sen. Martin Heinrich (D-NM) sits on Senate Committee on Appropriations -- direct influence on this program</w:t>
      </w:r>
    </w:p>
    <w:p>
      <w:pPr>
        <w:pStyle w:val="HSBody"/>
      </w:pPr>
      <w:r>
        <w:rPr>
          <w:b/>
        </w:rPr>
        <w:t>Sen. Martin Heinrich (D-NM)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Martin Heinrich (D-NM) sits on Energy and Water Development -- direct influence on this program</w:t>
      </w:r>
    </w:p>
    <w:p>
      <w:pPr>
        <w:pStyle w:val="HSBody"/>
      </w:pPr>
      <w:r>
        <w:rPr>
          <w:b/>
        </w:rPr>
        <w:t>Sen. Martin Heinrich (D-NM)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Martin Heinrich (D-NM)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Martin Heinrich (D-NM) sits on Energy -- direct influence on this program</w:t>
      </w:r>
    </w:p>
    <w:p>
      <w:pPr>
        <w:pStyle w:val="HSBody"/>
      </w:pPr>
      <w:r>
        <w:t>Rep. Teresa Leger Fernandez (D-NM-03)</w:t>
      </w:r>
    </w:p>
    <w:p>
      <w:pPr>
        <w:pStyle w:val="HSBody"/>
      </w:pPr>
      <w:r>
        <w:rPr>
          <w:b/>
        </w:rPr>
        <w:t>Rep. Teresa Leger Fernandez (D-NM-03)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58.9)</w:t>
      </w:r>
    </w:p>
    <w:p>
      <w:pPr>
        <w:pStyle w:val="HSBody"/>
      </w:pPr>
      <w:r>
        <w:t>Social Vulnerability: Relatively High (Score: 75.3)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89.8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$3,428,223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Winter Weather</w:t>
            </w:r>
          </w:p>
        </w:tc>
        <w:tc>
          <w:tcPr>
            <w:tcW w:type="dxa" w:w="2340"/>
            <w:shd w:fill="FFFFFF" w:val="clear"/>
          </w:tcPr>
          <w:p>
            <w:r>
              <w:t>71.7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$247,508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69.0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$640,027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65.4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$19,409,971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64.8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$1,289,965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Pueblo of Taos, New Mexico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Pueblo of Taos, New Mexico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Pueblo of Taos, New Mexico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