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Napaskiak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Napaskiak's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Napaskiak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$3,392,874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Napaskiak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Napaskiak's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Napaskiak's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Napaskiak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Napaskiak's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Napaskiak's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Napaskiak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Napaskiak's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Napaskiak's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Napaskiak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Napaskiak's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Napaskiak's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Napaskiak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Napaskiak's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Napaskiak's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$293,000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$803,000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Napaskiak generated an estimated $1,445,400-$1,927,200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Native Village of Napaskiak's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Napaskiak's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Napaskiak generated an estimated $1,445,400-$1,927,200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Napaskiak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Napaskiak's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Napaskiak's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Napaskiak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Napaskiak's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Napaskiak's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Napaskiak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Napaskiak's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Napaskiak's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Napaskiak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Napaskiak's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Napaskiak's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Napaskiak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Napaskiak's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Napaskiak's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Napaskiak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Napaskiak's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Napaskiak's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Napaskiak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Napaskiak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Napaskiak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