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Ninilchik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Ninilchik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Ninilchik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$11,004,009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$209,000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$209,000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$8,123,481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$8,123,481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Ninilchik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Ninilchik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Ninilchik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