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Confederated Tribes of Siletz Indians of Oregon</w:t>
      </w:r>
    </w:p>
    <w:p>
      <w:pPr>
        <w:pStyle w:val="HSBody"/>
      </w:pPr>
      <w:r>
        <w:t>Prepared for the offices of: 2 Senators, 2 Representatives</w:t>
      </w:r>
    </w:p>
    <w:p>
      <w:pPr>
        <w:pStyle w:val="HSBody"/>
      </w:pPr>
      <w:r>
        <w:t>State(s): OR</w:t>
      </w:r>
    </w:p>
    <w:p>
      <w:pPr>
        <w:pStyle w:val="HSBody"/>
      </w:pPr>
      <w:r>
        <w:t>Ecoregion(s): pacific_northwest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EPA STAG</w:t>
      </w:r>
      <w:r>
        <w:t xml:space="preserve">  </w:t>
      </w:r>
      <w:r>
        <w:rPr>
          <w:color w:val="4B5563"/>
          <w:sz w:val="16"/>
        </w:rPr>
        <w:t>[Stable]</w:t>
      </w:r>
    </w:p>
    <w:p>
      <w:pPr>
        <w:pStyle w:val="HSBody"/>
      </w:pPr>
      <w:r>
        <w:t>10. DOE Indian Energy</w:t>
      </w:r>
      <w:r>
        <w:t xml:space="preserve">  </w:t>
      </w:r>
      <w:r>
        <w:rPr>
          <w:color w:val="4B5563"/>
          <w:sz w:val="16"/>
        </w:rPr>
        <w:t>[Uncertain]</w:t>
      </w:r>
    </w:p>
    <w:p>
      <w:pPr>
        <w:pStyle w:val="HSBody"/>
      </w:pPr>
      <w:r>
        <w:t>11. HUD IHBG</w:t>
      </w:r>
      <w:r>
        <w:t xml:space="preserve">  </w:t>
      </w:r>
      <w:r>
        <w:rPr>
          <w:color w:val="4B5563"/>
          <w:sz w:val="16"/>
        </w:rPr>
        <w:t>[Stable]</w:t>
      </w:r>
    </w:p>
    <w:p>
      <w:pPr>
        <w:pStyle w:val="HSBody"/>
      </w:pPr>
      <w:r>
        <w:t>12. Tribal Community Resilience Annual Awards</w:t>
      </w:r>
      <w:r>
        <w:t xml:space="preserve">  </w:t>
      </w:r>
      <w:r>
        <w:rPr>
          <w:color w:val="4B5563"/>
          <w:sz w:val="16"/>
        </w:rPr>
        <w:t>[Stable]</w:t>
      </w:r>
    </w:p>
    <w:p>
      <w:pPr>
        <w:pStyle w:val="HSBody"/>
      </w:pPr>
      <w:r>
        <w:t>This packet contains 12 program analyses tailored to Confederated Tribes of Siletz Indians of Oregon's climate risk profile and geographic context.</w:t>
      </w:r>
    </w:p>
    <w:p>
      <w:r>
        <w:br w:type="page"/>
      </w:r>
    </w:p>
    <w:p>
      <w:pPr>
        <w:pStyle w:val="Heading2"/>
      </w:pPr>
      <w:r>
        <w:t>Executive Summary</w:t>
      </w:r>
    </w:p>
    <w:p>
      <w:pPr>
        <w:pStyle w:val="HSTitle"/>
      </w:pPr>
      <w:r>
        <w:t>Confederated Tribes of Siletz Indians of Oregon -- OR</w:t>
      </w:r>
    </w:p>
    <w:p>
      <w:pPr>
        <w:pStyle w:val="HSBody"/>
      </w:pPr>
      <w:r>
        <w:t>This strategy document outlines Confederated Tribes of Siletz Indians of Oregon's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$72,520,507</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Ron Wyden (D-OR)</w:t>
            </w:r>
          </w:p>
        </w:tc>
        <w:tc>
          <w:tcPr>
            <w:tcW w:type="dxa" w:w="1872"/>
            <w:shd w:fill="F2F2F2" w:val="clear"/>
          </w:tcPr>
          <w:p>
            <w:r>
              <w:t>Senator</w:t>
            </w:r>
          </w:p>
        </w:tc>
        <w:tc>
          <w:tcPr>
            <w:tcW w:type="dxa" w:w="1872"/>
            <w:shd w:fill="F2F2F2" w:val="clear"/>
          </w:tcPr>
          <w:p>
            <w:r>
              <w:t>OR</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Jeff Merkley (D-OR)</w:t>
            </w:r>
          </w:p>
        </w:tc>
        <w:tc>
          <w:tcPr>
            <w:tcW w:type="dxa" w:w="1872"/>
            <w:shd w:fill="FFFFFF" w:val="clear"/>
          </w:tcPr>
          <w:p>
            <w:r>
              <w:t>Senator</w:t>
            </w:r>
          </w:p>
        </w:tc>
        <w:tc>
          <w:tcPr>
            <w:tcW w:type="dxa" w:w="1872"/>
            <w:shd w:fill="FFFFFF" w:val="clear"/>
          </w:tcPr>
          <w:p>
            <w:r>
              <w:t>OR</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Department of Interior, Environment, and Related Agencies</w:t>
            </w:r>
          </w:p>
        </w:tc>
      </w:tr>
      <w:tr>
        <w:tc>
          <w:tcPr>
            <w:tcW w:type="dxa" w:w="1872"/>
            <w:shd w:fill="F2F2F2" w:val="clear"/>
          </w:tcPr>
          <w:p>
            <w:r>
              <w:t>Rep. Val T. Hoyle (D-OR-04)</w:t>
            </w:r>
          </w:p>
        </w:tc>
        <w:tc>
          <w:tcPr>
            <w:tcW w:type="dxa" w:w="1872"/>
            <w:shd w:fill="F2F2F2" w:val="clear"/>
          </w:tcPr>
          <w:p>
            <w:r>
              <w:t>Representative</w:t>
            </w:r>
          </w:p>
        </w:tc>
        <w:tc>
          <w:tcPr>
            <w:tcW w:type="dxa" w:w="1872"/>
            <w:shd w:fill="F2F2F2" w:val="clear"/>
          </w:tcPr>
          <w:p>
            <w:r>
              <w:t>OR</w:t>
            </w:r>
          </w:p>
        </w:tc>
        <w:tc>
          <w:tcPr>
            <w:tcW w:type="dxa" w:w="1872"/>
            <w:shd w:fill="F2F2F2" w:val="clear"/>
          </w:tcPr>
          <w:p>
            <w:r>
              <w:t>4</w:t>
            </w:r>
          </w:p>
        </w:tc>
        <w:tc>
          <w:tcPr>
            <w:tcW w:type="dxa" w:w="1872"/>
            <w:shd w:fill="F2F2F2" w:val="clear"/>
          </w:tcPr>
          <w:p>
            <w:r>
              <w:t>House Committee on Natural Resources</w:t>
            </w:r>
          </w:p>
        </w:tc>
      </w:tr>
      <w:tr>
        <w:tc>
          <w:tcPr>
            <w:tcW w:type="dxa" w:w="1872"/>
            <w:shd w:fill="FFFFFF" w:val="clear"/>
          </w:tcPr>
          <w:p>
            <w:r>
              <w:t>Rep. Andrea Salinas (D-OR-06)</w:t>
            </w:r>
          </w:p>
        </w:tc>
        <w:tc>
          <w:tcPr>
            <w:tcW w:type="dxa" w:w="1872"/>
            <w:shd w:fill="FFFFFF" w:val="clear"/>
          </w:tcPr>
          <w:p>
            <w:r>
              <w:t>Representative</w:t>
            </w:r>
          </w:p>
        </w:tc>
        <w:tc>
          <w:tcPr>
            <w:tcW w:type="dxa" w:w="1872"/>
            <w:shd w:fill="FFFFFF" w:val="clear"/>
          </w:tcPr>
          <w:p>
            <w:r>
              <w:t>OR</w:t>
            </w:r>
          </w:p>
        </w:tc>
        <w:tc>
          <w:tcPr>
            <w:tcW w:type="dxa" w:w="1872"/>
            <w:shd w:fill="FFFFFF" w:val="clear"/>
          </w:tcPr>
          <w:p>
            <w:r>
              <w:t>6</w:t>
            </w:r>
          </w:p>
        </w:tc>
        <w:tc>
          <w:tcPr>
            <w:tcW w:type="dxa" w:w="1872"/>
            <w:shd w:fill="FFFFFF" w:val="clear"/>
          </w:tcPr>
          <w:p>
            <w:r/>
          </w:p>
        </w:tc>
      </w:tr>
    </w:tbl>
    <w:p>
      <w:pPr>
        <w:pStyle w:val="HSBody"/>
      </w:pPr>
      <w:r>
        <w:t>3 members with relevant committee assignments</w:t>
      </w:r>
    </w:p>
    <w:p>
      <w:pPr>
        <w:pStyle w:val="HSSection"/>
      </w:pPr>
      <w:r>
        <w:t>Strategic Notes</w:t>
      </w:r>
    </w:p>
    <w:p>
      <w:pPr>
        <w:pStyle w:val="HSBody"/>
      </w:pPr>
      <w:r>
        <w:t>Sen. Ron Wyden (D-OR): Sits on Senate Committee on Energy and Natural Resources; Energy. Direct influence on relevant programs.</w:t>
      </w:r>
    </w:p>
    <w:p>
      <w:pPr>
        <w:pStyle w:val="HSBody"/>
      </w:pPr>
      <w:r>
        <w:t>Sen. Jeff Merkley (D-OR): Sits on Senate Committee on Appropriations; Agriculture, Rural Development, Food and Drug Administration, and Related Agencies; Commerce, Justice, Science, and Related Agencies; Energy and Water Development; Department of Interior, Environment, and Related Agencies. Direct influence on relevant programs.</w:t>
      </w:r>
    </w:p>
    <w:p>
      <w:pPr>
        <w:pStyle w:val="HSBody"/>
      </w:pPr>
      <w:r>
        <w:t>Rep. Val T. Hoyle (D-OR-04): Sits on House Committee on Natural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Siletz Indians of Oregon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Confederated Tribes of Siletz Indians of Oregon's landslide risk profile reinforces the economic case for continued federal investment in FEMA BRIC.</w:t>
      </w:r>
    </w:p>
    <w:p>
      <w:pPr>
        <w:pStyle w:val="HSBody"/>
      </w:pPr>
      <w:r>
        <w:t>Per-District Impact Allocation:</w:t>
      </w:r>
    </w:p>
    <w:p>
      <w:pPr>
        <w:pStyle w:val="HSBody"/>
      </w:pPr>
      <w:r>
        <w:t xml:space="preserve">  OR-04 (100% overlap): $896,400 - $1,195,200</w:t>
      </w:r>
    </w:p>
    <w:p>
      <w:pPr>
        <w:pStyle w:val="HSBody"/>
      </w:pPr>
      <w:r>
        <w:t xml:space="preserve">  OR-06 (0% overlap): $3,600 - $4,800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Confederated Tribes of Siletz Indians of Oregon's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Style w:val="HSBody"/>
      </w:pPr>
      <w:r>
        <w:t>Rep. Andrea Salinas (D-OR-06)</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$137,853</w:t>
            </w:r>
          </w:p>
        </w:tc>
        <w:tc>
          <w:tcPr>
            <w:tcW w:type="dxa" w:w="2340"/>
            <w:shd w:fill="F2F2F2" w:val="clear"/>
          </w:tcPr>
          <w:p>
            <w:r>
              <w:t>2018-09-01 - 2020-09-30</w:t>
            </w:r>
          </w:p>
        </w:tc>
      </w:tr>
      <w:tr>
        <w:tc>
          <w:tcPr>
            <w:tcW w:type="dxa" w:w="2340"/>
            <w:shd w:fill="FFFFFF" w:val="clear"/>
          </w:tcPr>
          <w:p>
            <w:r>
              <w:t>bia_tcr</w:t>
            </w:r>
          </w:p>
        </w:tc>
        <w:tc>
          <w:tcPr>
            <w:tcW w:type="dxa" w:w="2340"/>
            <w:shd w:fill="FFFFFF" w:val="clear"/>
          </w:tcPr>
          <w:p>
            <w:r>
              <w:t>15.156</w:t>
            </w:r>
          </w:p>
        </w:tc>
        <w:tc>
          <w:tcPr>
            <w:tcW w:type="dxa" w:w="2340"/>
            <w:shd w:fill="FFFFFF" w:val="clear"/>
          </w:tcPr>
          <w:p>
            <w:r>
              <w:t>$2,183</w:t>
            </w:r>
          </w:p>
        </w:tc>
        <w:tc>
          <w:tcPr>
            <w:tcW w:type="dxa" w:w="2340"/>
            <w:shd w:fill="FFFFFF" w:val="clear"/>
          </w:tcPr>
          <w:p>
            <w:r>
              <w:t>2018-10-01 - 2020-09-30</w:t>
            </w:r>
          </w:p>
        </w:tc>
      </w:tr>
    </w:tbl>
    <w:p>
      <w:pPr>
        <w:pStyle w:val="HSBody"/>
      </w:pPr>
      <w:r>
        <w:rPr>
          <w:b/>
        </w:rPr>
        <w:t>Total: $140,036</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BIA Tribal Climate Resilience funding to Confederated Tribes of Siletz Indians of Oregon generated an estimated $252,065-$336,086 in regional economic activity (BEA RIMS II methodology, output multiplier range 1.8-2.4x), supporting approximately 1-2 jobs (BLS employment requirements methodology).</w:t>
      </w:r>
    </w:p>
    <w:p>
      <w:pPr>
        <w:pStyle w:val="HSBody"/>
      </w:pPr>
      <w:r>
        <w:t>Hazard Alignment: Confederated Tribes of Siletz Indians of Oregon's landslide risk profile reinforces the economic case for continued federal investment in BIA Tribal Climate Resilience.</w:t>
      </w:r>
    </w:p>
    <w:p>
      <w:pPr>
        <w:pStyle w:val="HSBody"/>
      </w:pPr>
      <w:r>
        <w:t>Per-District Impact Allocation:</w:t>
      </w:r>
    </w:p>
    <w:p>
      <w:pPr>
        <w:pStyle w:val="HSBody"/>
      </w:pPr>
      <w:r>
        <w:t xml:space="preserve">  OR-04 (100% overlap): $251,057 - $334,742</w:t>
      </w:r>
    </w:p>
    <w:p>
      <w:pPr>
        <w:pStyle w:val="HSBody"/>
      </w:pPr>
      <w:r>
        <w:t xml:space="preserve">  OR-06 (0% overlap): $1,008 - $1,344</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Confederated Tribes of Siletz Indians of Oregon's Landslide, Earthquake and Wildfire risk makes this program critical for community resilience</w:t>
      </w:r>
    </w:p>
    <w:p>
      <w:pPr>
        <w:pStyle w:val="HSCalloutDetail"/>
        <w:shd w:fill="EEF2FF" w:val="clear"/>
      </w:pPr>
      <w:r>
        <w:t>IMPACT: BIA Tribal Climate Resilience funding to Confederated Tribes of Siletz Indians of Oregon generated an estimated $252,065-$336,086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Style w:val="HSBody"/>
      </w:pPr>
      <w:r>
        <w:t>Rep. Andrea Salinas (D-OR-06)</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Confederated Tribes of Siletz Indians of Oregon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Siletz Indians of Oregon's landslide risk profile reinforces the economic case for continued federal investment in IRS Elective Pay.</w:t>
      </w:r>
    </w:p>
    <w:p>
      <w:pPr>
        <w:pStyle w:val="HSBody"/>
      </w:pPr>
      <w:r>
        <w:t>Per-District Impact Allocation:</w:t>
      </w:r>
    </w:p>
    <w:p>
      <w:pPr>
        <w:pStyle w:val="HSBody"/>
      </w:pPr>
      <w:r>
        <w:t xml:space="preserve">  OR-04 (100% overlap): $358,560 - $478,080</w:t>
      </w:r>
    </w:p>
    <w:p>
      <w:pPr>
        <w:pStyle w:val="HSBody"/>
      </w:pPr>
      <w:r>
        <w:t xml:space="preserve">  OR-06 (0% overlap): $1,440 - $1,920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Confederated Tribes of Siletz Indians of Oregon's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Style w:val="HSBody"/>
      </w:pPr>
      <w:r>
        <w:t>Rep. Andrea Salinas (D-OR-06)</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Siletz Indians of Oregon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Confederated Tribes of Siletz Indians of Oregon's landslide risk profile reinforces the economic case for continued federal investment in FEMA Tribal Mitigation Plans.</w:t>
      </w:r>
    </w:p>
    <w:p>
      <w:pPr>
        <w:pStyle w:val="HSBody"/>
      </w:pPr>
      <w:r>
        <w:t>Per-District Impact Allocation:</w:t>
      </w:r>
    </w:p>
    <w:p>
      <w:pPr>
        <w:pStyle w:val="HSBody"/>
      </w:pPr>
      <w:r>
        <w:t xml:space="preserve">  OR-04 (100% overlap): $537,840 - $717,120</w:t>
      </w:r>
    </w:p>
    <w:p>
      <w:pPr>
        <w:pStyle w:val="HSBody"/>
      </w:pPr>
      <w:r>
        <w:t xml:space="preserve">  OR-06 (0% overlap): $2,160 - $2,880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Confederated Tribes of Siletz Indians of Oregon's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Style w:val="HSBody"/>
      </w:pPr>
      <w:r>
        <w:t>Rep. Andrea Salinas (D-OR-06)</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Confederated Tribes of Siletz Indians of Oregon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Confederated Tribes of Siletz Indians of Oregon's landslide risk profile reinforces the economic case for continued federal investment in DOT PROTECT.</w:t>
      </w:r>
    </w:p>
    <w:p>
      <w:pPr>
        <w:pStyle w:val="HSBody"/>
      </w:pPr>
      <w:r>
        <w:t>Per-District Impact Allocation:</w:t>
      </w:r>
    </w:p>
    <w:p>
      <w:pPr>
        <w:pStyle w:val="HSBody"/>
      </w:pPr>
      <w:r>
        <w:t xml:space="preserve">  OR-04 (100% overlap): $448,200 - $597,600</w:t>
      </w:r>
    </w:p>
    <w:p>
      <w:pPr>
        <w:pStyle w:val="HSBody"/>
      </w:pPr>
      <w:r>
        <w:t xml:space="preserve">  OR-06 (0% overlap): $1,800 - $2,400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Confederated Tribes of Siletz Indians of Oregon's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Style w:val="HSBody"/>
      </w:pPr>
      <w:r>
        <w:t>Rep. Andrea Salinas (D-OR-06)</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Confederated Tribes of Siletz Indians of Oregon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Confederated Tribes of Siletz Indians of Oregon's landslide risk profile reinforces the economic case for continued federal investment in USDA Wildfire Defense Grants.</w:t>
      </w:r>
    </w:p>
    <w:p>
      <w:pPr>
        <w:pStyle w:val="HSBody"/>
      </w:pPr>
      <w:r>
        <w:t>Per-District Impact Allocation:</w:t>
      </w:r>
    </w:p>
    <w:p>
      <w:pPr>
        <w:pStyle w:val="HSBody"/>
      </w:pPr>
      <w:r>
        <w:t xml:space="preserve">  OR-04 (100% overlap): $627,480 - $836,640</w:t>
      </w:r>
    </w:p>
    <w:p>
      <w:pPr>
        <w:pStyle w:val="HSBody"/>
      </w:pPr>
      <w:r>
        <w:t xml:space="preserve">  OR-06 (0% overlap): $2,520 - $3,360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Confederated Tribes of Siletz Indians of Oregon's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Style w:val="HSBody"/>
      </w:pPr>
      <w:r>
        <w:t>Rep. Andrea Salinas (D-OR-06)</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Tribes of Siletz Indians of Oregon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Confederated Tribes of Siletz Indians of Oregon's landslide risk profile reinforces the economic case for continued federal investment in EPA GAP.</w:t>
      </w:r>
    </w:p>
    <w:p>
      <w:pPr>
        <w:pStyle w:val="HSBody"/>
      </w:pPr>
      <w:r>
        <w:t>Per-District Impact Allocation:</w:t>
      </w:r>
    </w:p>
    <w:p>
      <w:pPr>
        <w:pStyle w:val="HSBody"/>
      </w:pPr>
      <w:r>
        <w:t xml:space="preserve">  OR-04 (100% overlap): $134,460 - $179,280</w:t>
      </w:r>
    </w:p>
    <w:p>
      <w:pPr>
        <w:pStyle w:val="HSBody"/>
      </w:pPr>
      <w:r>
        <w:t xml:space="preserve">  OR-06 (0% overlap): $540 - $720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Confederated Tribes of Siletz Indians of Oregon's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Style w:val="HSBody"/>
      </w:pPr>
      <w:r>
        <w:t>Rep. Andrea Salinas (D-OR-06)</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Confederated Tribes of Siletz Indians of Oregon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Confederated Tribes of Siletz Indians of Oregon's landslide risk profile reinforces the economic case for continued federal investment in NOAA Tribal Grants.</w:t>
      </w:r>
    </w:p>
    <w:p>
      <w:pPr>
        <w:pStyle w:val="HSBody"/>
      </w:pPr>
      <w:r>
        <w:t>Per-District Impact Allocation:</w:t>
      </w:r>
    </w:p>
    <w:p>
      <w:pPr>
        <w:pStyle w:val="HSBody"/>
      </w:pPr>
      <w:r>
        <w:t xml:space="preserve">  OR-04 (100% overlap): $268,920 - $358,560</w:t>
      </w:r>
    </w:p>
    <w:p>
      <w:pPr>
        <w:pStyle w:val="HSBody"/>
      </w:pPr>
      <w:r>
        <w:t xml:space="preserve">  OR-06 (0% overlap): $1,080 - $1,440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Confederated Tribes of Siletz Indians of Oregon's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Style w:val="HSBody"/>
      </w:pPr>
      <w:r>
        <w:t>Rep. Andrea Salinas (D-OR-06)</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Tribes of Siletz Indians of Oregon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Confederated Tribes of Siletz Indians of Oregon's landslide risk profile reinforces the economic case for continued federal investment in EPA STAG.</w:t>
      </w:r>
    </w:p>
    <w:p>
      <w:pPr>
        <w:pStyle w:val="HSBody"/>
      </w:pPr>
      <w:r>
        <w:t>Per-District Impact Allocation:</w:t>
      </w:r>
    </w:p>
    <w:p>
      <w:pPr>
        <w:pStyle w:val="HSBody"/>
      </w:pPr>
      <w:r>
        <w:t xml:space="preserve">  OR-04 (100% overlap): $179,280 - $239,040</w:t>
      </w:r>
    </w:p>
    <w:p>
      <w:pPr>
        <w:pStyle w:val="HSBody"/>
      </w:pPr>
      <w:r>
        <w:t xml:space="preserve">  OR-06 (0% overlap): $720 - $960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Confederated Tribes of Siletz Indians of Oregon's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Style w:val="HSBody"/>
      </w:pPr>
      <w:r>
        <w:t>Rep. Andrea Salinas (D-OR-06)</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Confederated Tribes of Siletz Indians of Oregon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Siletz Indians of Oregon's landslide risk profile reinforces the economic case for continued federal investment in DOE Indian Energy.</w:t>
      </w:r>
    </w:p>
    <w:p>
      <w:pPr>
        <w:pStyle w:val="HSBody"/>
      </w:pPr>
      <w:r>
        <w:t>Per-District Impact Allocation:</w:t>
      </w:r>
    </w:p>
    <w:p>
      <w:pPr>
        <w:pStyle w:val="HSBody"/>
      </w:pPr>
      <w:r>
        <w:t xml:space="preserve">  OR-04 (100% overlap): $358,560 - $478,080</w:t>
      </w:r>
    </w:p>
    <w:p>
      <w:pPr>
        <w:pStyle w:val="HSBody"/>
      </w:pPr>
      <w:r>
        <w:t xml:space="preserve">  OR-06 (0% overlap): $1,440 - $1,920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Confederated Tribes of Siletz Indians of Oregon's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Style w:val="HSBody"/>
      </w:pPr>
      <w:r>
        <w:t>Rep. Andrea Salinas (D-OR-06)</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$72,380,471</w:t>
            </w:r>
          </w:p>
        </w:tc>
        <w:tc>
          <w:tcPr>
            <w:tcW w:type="dxa" w:w="2340"/>
            <w:shd w:fill="F2F2F2" w:val="clear"/>
          </w:tcPr>
          <w:p>
            <w:r>
              <w:t>2012-02-08 - 2033-09-30</w:t>
            </w:r>
          </w:p>
        </w:tc>
      </w:tr>
    </w:tbl>
    <w:p>
      <w:pPr>
        <w:pStyle w:val="HSBody"/>
      </w:pPr>
      <w:r>
        <w:rPr>
          <w:b/>
        </w:rPr>
        <w:t>Total: $72,380,471</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HUD IHBG funding to Confederated Tribes of Siletz Indians of Oregon generated an estimated $130,284,848-$173,713,130 in regional economic activity (BEA RIMS II methodology, output multiplier range 1.8-2.4x), supporting approximately 579-1086 jobs (BLS employment requirements methodology).</w:t>
      </w:r>
    </w:p>
    <w:p>
      <w:pPr>
        <w:pStyle w:val="HSBody"/>
      </w:pPr>
      <w:r>
        <w:t>Hazard Alignment: Confederated Tribes of Siletz Indians of Oregon's landslide risk profile reinforces the economic case for continued federal investment in HUD IHBG.</w:t>
      </w:r>
    </w:p>
    <w:p>
      <w:pPr>
        <w:pStyle w:val="HSBody"/>
      </w:pPr>
      <w:r>
        <w:t>Per-District Impact Allocation:</w:t>
      </w:r>
    </w:p>
    <w:p>
      <w:pPr>
        <w:pStyle w:val="HSBody"/>
      </w:pPr>
      <w:r>
        <w:t xml:space="preserve">  OR-04 (100% overlap): $129,763,708 - $173,018,278</w:t>
      </w:r>
    </w:p>
    <w:p>
      <w:pPr>
        <w:pStyle w:val="HSBody"/>
      </w:pPr>
      <w:r>
        <w:t xml:space="preserve">  OR-06 (0% overlap): $521,139 - $694,853</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Confederated Tribes of Siletz Indians of Oregon's Landslide, Earthquake and Wildfire risk makes this program critical for community resilience</w:t>
      </w:r>
    </w:p>
    <w:p>
      <w:pPr>
        <w:pStyle w:val="HSCalloutDetail"/>
        <w:shd w:fill="EEF2FF" w:val="clear"/>
      </w:pPr>
      <w:r>
        <w:t>IMPACT: HUD IHBG funding to Confederated Tribes of Siletz Indians of Oregon generated an estimated $130,284,848-$173,713,130 in regional economic activity (BEA RIMS II methodology, output multiplier range 1.8-2.4x), supporting approximately 579-1086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Style w:val="HSBody"/>
      </w:pPr>
      <w:r>
        <w:t>Rep. Andrea Salinas (D-OR-06)</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Confederated Tribes of Siletz Indians of Oregon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Confederated Tribes of Siletz Indians of Oregon's landslide risk profile reinforces the economic case for continued federal investment in Tribal Community Resilience Annual Awards.</w:t>
      </w:r>
    </w:p>
    <w:p>
      <w:pPr>
        <w:pStyle w:val="HSBody"/>
      </w:pPr>
      <w:r>
        <w:t>Per-District Impact Allocation:</w:t>
      </w:r>
    </w:p>
    <w:p>
      <w:pPr>
        <w:pStyle w:val="HSBody"/>
      </w:pPr>
      <w:r>
        <w:t xml:space="preserve">  OR-04 (100% overlap): $179,280 - $239,040</w:t>
      </w:r>
    </w:p>
    <w:p>
      <w:pPr>
        <w:pStyle w:val="HSBody"/>
      </w:pPr>
      <w:r>
        <w:t xml:space="preserve">  OR-06 (0% overlap): $720 - $960</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Confederated Tribes of Siletz Indians of Oregon's Landslide, Earthquake and Wildfire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Style w:val="HSBody"/>
      </w:pPr>
      <w:r>
        <w:t>Rep. Andrea Salinas (D-OR-06)</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63.4)</w:t>
      </w:r>
    </w:p>
    <w:p>
      <w:pPr>
        <w:pStyle w:val="HSBody"/>
      </w:pPr>
      <w:r>
        <w:t>Social Vulnerability: Relatively Moderate (Score: 48.0)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79.4</w:t>
            </w:r>
          </w:p>
        </w:tc>
        <w:tc>
          <w:tcPr>
            <w:tcW w:type="dxa" w:w="2340"/>
            <w:shd w:fill="F2F2F2" w:val="clear"/>
          </w:tcPr>
          <w:p>
            <w:r>
              <w:t>Relatively High</w:t>
            </w:r>
          </w:p>
        </w:tc>
        <w:tc>
          <w:tcPr>
            <w:tcW w:type="dxa" w:w="2340"/>
            <w:shd w:fill="F2F2F2" w:val="clear"/>
          </w:tcPr>
          <w:p>
            <w:r>
              <w:t>$63,223</w:t>
            </w:r>
          </w:p>
        </w:tc>
      </w:tr>
      <w:tr>
        <w:tc>
          <w:tcPr>
            <w:tcW w:type="dxa" w:w="2340"/>
            <w:shd w:fill="FFFFFF" w:val="clear"/>
          </w:tcPr>
          <w:p>
            <w:r>
              <w:t>Earthquake</w:t>
            </w:r>
          </w:p>
        </w:tc>
        <w:tc>
          <w:tcPr>
            <w:tcW w:type="dxa" w:w="2340"/>
            <w:shd w:fill="FFFFFF" w:val="clear"/>
          </w:tcPr>
          <w:p>
            <w:r>
              <w:t>78.8</w:t>
            </w:r>
          </w:p>
        </w:tc>
        <w:tc>
          <w:tcPr>
            <w:tcW w:type="dxa" w:w="2340"/>
            <w:shd w:fill="FFFFFF" w:val="clear"/>
          </w:tcPr>
          <w:p>
            <w:r>
              <w:t>Relatively High</w:t>
            </w:r>
          </w:p>
        </w:tc>
        <w:tc>
          <w:tcPr>
            <w:tcW w:type="dxa" w:w="2340"/>
            <w:shd w:fill="FFFFFF" w:val="clear"/>
          </w:tcPr>
          <w:p>
            <w:r>
              <w:t>$33,264,436</w:t>
            </w:r>
          </w:p>
        </w:tc>
      </w:tr>
      <w:tr>
        <w:tc>
          <w:tcPr>
            <w:tcW w:type="dxa" w:w="2340"/>
            <w:shd w:fill="F2F2F2" w:val="clear"/>
          </w:tcPr>
          <w:p>
            <w:r>
              <w:t>Wildfire</w:t>
            </w:r>
          </w:p>
        </w:tc>
        <w:tc>
          <w:tcPr>
            <w:tcW w:type="dxa" w:w="2340"/>
            <w:shd w:fill="F2F2F2" w:val="clear"/>
          </w:tcPr>
          <w:p>
            <w:r>
              <w:t>78.6</w:t>
            </w:r>
          </w:p>
        </w:tc>
        <w:tc>
          <w:tcPr>
            <w:tcW w:type="dxa" w:w="2340"/>
            <w:shd w:fill="F2F2F2" w:val="clear"/>
          </w:tcPr>
          <w:p>
            <w:r>
              <w:t>Relatively High</w:t>
            </w:r>
          </w:p>
        </w:tc>
        <w:tc>
          <w:tcPr>
            <w:tcW w:type="dxa" w:w="2340"/>
            <w:shd w:fill="F2F2F2" w:val="clear"/>
          </w:tcPr>
          <w:p>
            <w:r>
              <w:t>$3,509,495</w:t>
            </w:r>
          </w:p>
        </w:tc>
      </w:tr>
      <w:tr>
        <w:tc>
          <w:tcPr>
            <w:tcW w:type="dxa" w:w="2340"/>
            <w:shd w:fill="FFFFFF" w:val="clear"/>
          </w:tcPr>
          <w:p>
            <w:r>
              <w:t>Volcanic Activity</w:t>
            </w:r>
          </w:p>
        </w:tc>
        <w:tc>
          <w:tcPr>
            <w:tcW w:type="dxa" w:w="2340"/>
            <w:shd w:fill="FFFFFF" w:val="clear"/>
          </w:tcPr>
          <w:p>
            <w:r>
              <w:t>65.6</w:t>
            </w:r>
          </w:p>
        </w:tc>
        <w:tc>
          <w:tcPr>
            <w:tcW w:type="dxa" w:w="2340"/>
            <w:shd w:fill="FFFFFF" w:val="clear"/>
          </w:tcPr>
          <w:p>
            <w:r>
              <w:t>Relatively High</w:t>
            </w:r>
          </w:p>
        </w:tc>
        <w:tc>
          <w:tcPr>
            <w:tcW w:type="dxa" w:w="2340"/>
            <w:shd w:fill="FFFFFF" w:val="clear"/>
          </w:tcPr>
          <w:p>
            <w:r>
              <w:t>$58,410</w:t>
            </w:r>
          </w:p>
        </w:tc>
      </w:tr>
      <w:tr>
        <w:tc>
          <w:tcPr>
            <w:tcW w:type="dxa" w:w="2340"/>
            <w:shd w:fill="F2F2F2" w:val="clear"/>
          </w:tcPr>
          <w:p>
            <w:r>
              <w:t>Inland Flooding</w:t>
            </w:r>
          </w:p>
        </w:tc>
        <w:tc>
          <w:tcPr>
            <w:tcW w:type="dxa" w:w="2340"/>
            <w:shd w:fill="F2F2F2" w:val="clear"/>
          </w:tcPr>
          <w:p>
            <w:r>
              <w:t>63.5</w:t>
            </w:r>
          </w:p>
        </w:tc>
        <w:tc>
          <w:tcPr>
            <w:tcW w:type="dxa" w:w="2340"/>
            <w:shd w:fill="F2F2F2" w:val="clear"/>
          </w:tcPr>
          <w:p>
            <w:r>
              <w:t>Relatively High</w:t>
            </w:r>
          </w:p>
        </w:tc>
        <w:tc>
          <w:tcPr>
            <w:tcW w:type="dxa" w:w="2340"/>
            <w:shd w:fill="F2F2F2" w:val="clear"/>
          </w:tcPr>
          <w:p>
            <w:r>
              <w:t>$23,653,105</w:t>
            </w:r>
          </w:p>
        </w:tc>
      </w:tr>
    </w:tbl>
    <w:p>
      <w:pPr>
        <w:pStyle w:val="HSSection"/>
      </w:pPr>
      <w:r>
        <w:t>Hazard-to-Program Alignment</w:t>
      </w:r>
    </w:p>
    <w:p>
      <w:pPr>
        <w:pStyle w:val="HSBody"/>
      </w:pPr>
      <w:r>
        <w:t>Confederated Tribes of Siletz Indians of Oregon's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Confederated Tribes of Siletz Indians of Oregon.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Confederated Tribes of Siletz Indians of Oregon's advocacy engagements during the current congressional session.</w:t>
      </w:r>
    </w:p>
    <w:p>
      <w:pPr>
        <w:pStyle w:val="HSSection"/>
      </w:pPr>
      <w:r>
        <w:t>Core Message</w:t>
      </w:r>
    </w:p>
    <w:p>
      <w:pPr>
        <w:pStyle w:val="HSBody"/>
      </w:pPr>
      <w:r>
        <w:t>Confederated Tribes of Siletz Indians of Oregon faces significant landslide risk. Congress has funded programs that address this risk, but administrative delivery gaps and structural barriers prevent these resources from reaching Tribal communities in OR.</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Confederated Tribes of Siletz Indians of Oregon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Confederated Tribes of Siletz Indians of Oregon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