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Lower Sioux Indian Community in the State of Minnesota</w:t>
      </w:r>
    </w:p>
    <w:p>
      <w:pPr>
        <w:pStyle w:val="HSBody"/>
      </w:pPr>
      <w:r>
        <w:t>Prepared for the offices of: 2 Senators, 1 Representative</w:t>
      </w:r>
    </w:p>
    <w:p>
      <w:pPr>
        <w:pStyle w:val="HSBody"/>
      </w:pPr>
      <w:r>
        <w:t>State(s): MN</w:t>
      </w:r>
    </w:p>
    <w:p>
      <w:pPr>
        <w:pStyle w:val="HSBody"/>
      </w:pPr>
      <w:r>
        <w:t>Ecoregion(s): northeast_midwest</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HUD IHBG</w:t>
      </w:r>
      <w:r>
        <w:t xml:space="preserve">  </w:t>
      </w:r>
      <w:r>
        <w:rPr>
          <w:color w:val="4B5563"/>
          <w:sz w:val="16"/>
        </w:rPr>
        <w:t>[Stable]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DOT PROTECT</w:t>
      </w:r>
      <w:r>
        <w:t xml:space="preserve">  </w:t>
      </w:r>
      <w:r>
        <w:rPr>
          <w:color w:val="4B5563"/>
          <w:sz w:val="16"/>
        </w:rPr>
        <w:t>[Secure]</w:t>
      </w:r>
    </w:p>
    <w:p>
      <w:pPr>
        <w:pStyle w:val="HSBody"/>
      </w:pPr>
      <w:r>
        <w:t>9. NOAA Tribal Grants</w:t>
      </w:r>
      <w:r>
        <w:t xml:space="preserve">  </w:t>
      </w:r>
      <w:r>
        <w:rPr>
          <w:color w:val="4B5563"/>
          <w:sz w:val="16"/>
        </w:rPr>
        <w:t>[Uncertain]</w:t>
      </w:r>
    </w:p>
    <w:p>
      <w:pPr>
        <w:pStyle w:val="HSBody"/>
      </w:pPr>
      <w:r>
        <w:t>10. EPA STAG</w:t>
      </w:r>
      <w:r>
        <w:t xml:space="preserve">  </w:t>
      </w:r>
      <w:r>
        <w:rPr>
          <w:color w:val="4B5563"/>
          <w:sz w:val="16"/>
        </w:rPr>
        <w:t>[Stable]</w:t>
      </w:r>
    </w:p>
    <w:p>
      <w:pPr>
        <w:pStyle w:val="HSBody"/>
      </w:pPr>
      <w:r>
        <w:t>11. USDA Wildfire Defense Grants</w:t>
      </w:r>
      <w:r>
        <w:t xml:space="preserve">  </w:t>
      </w:r>
      <w:r>
        <w:rPr>
          <w:color w:val="4B5563"/>
          <w:sz w:val="16"/>
        </w:rPr>
        <w:t>[Stable but Vulnerable]</w:t>
      </w:r>
    </w:p>
    <w:p>
      <w:pPr>
        <w:pStyle w:val="HSBody"/>
      </w:pPr>
      <w:r>
        <w:t>12. Tribal Community Resilience Annual Awards</w:t>
      </w:r>
      <w:r>
        <w:t xml:space="preserve">  </w:t>
      </w:r>
      <w:r>
        <w:rPr>
          <w:color w:val="4B5563"/>
          <w:sz w:val="16"/>
        </w:rPr>
        <w:t>[Stable]</w:t>
      </w:r>
    </w:p>
    <w:p>
      <w:pPr>
        <w:pStyle w:val="HSBody"/>
      </w:pPr>
      <w:r>
        <w:t>This packet contains 12 program analyses tailored to Lower Sioux Indian Community in the State of Minnesota's climate risk profile and geographic context.</w:t>
      </w:r>
    </w:p>
    <w:p>
      <w:r>
        <w:br w:type="page"/>
      </w:r>
    </w:p>
    <w:p>
      <w:pPr>
        <w:pStyle w:val="Heading2"/>
      </w:pPr>
      <w:r>
        <w:t>Executive Summary</w:t>
      </w:r>
    </w:p>
    <w:p>
      <w:pPr>
        <w:pStyle w:val="HSTitle"/>
      </w:pPr>
      <w:r>
        <w:t>Lower Sioux Indian Community in the State of Minnesota -- MN</w:t>
      </w:r>
    </w:p>
    <w:p>
      <w:pPr>
        <w:pStyle w:val="HSBody"/>
      </w:pPr>
      <w:r>
        <w:t>This strategy document outlines Lower Sioux Indian Community in the State of Minnesota's federal climate resilience funding landscape, identifies strategic leverage points across key programs, and recommends sequenced advocacy actions for the current congressional session.</w:t>
      </w:r>
    </w:p>
    <w:p>
      <w:pPr>
        <w:pStyle w:val="HSBody"/>
      </w:pPr>
      <w:r>
        <w:t>Top Climate Hazards: Hail, Cold Wave, Winter Weather</w:t>
      </w:r>
    </w:p>
    <w:p>
      <w:pPr>
        <w:pStyle w:val="HSBody"/>
      </w:pPr>
      <w:r>
        <w:t>Total Federal Climate Resilience Funding: $62,636,707</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Tina Smith (D-MN)</w:t>
            </w:r>
          </w:p>
        </w:tc>
        <w:tc>
          <w:tcPr>
            <w:tcW w:type="dxa" w:w="1872"/>
            <w:shd w:fill="F2F2F2" w:val="clear"/>
          </w:tcPr>
          <w:p>
            <w:r>
              <w:t>Senator</w:t>
            </w:r>
          </w:p>
        </w:tc>
        <w:tc>
          <w:tcPr>
            <w:tcW w:type="dxa" w:w="1872"/>
            <w:shd w:fill="F2F2F2" w:val="clear"/>
          </w:tcPr>
          <w:p>
            <w:r>
              <w:t>MN</w:t>
            </w:r>
          </w:p>
        </w:tc>
        <w:tc>
          <w:tcPr>
            <w:tcW w:type="dxa" w:w="1872"/>
            <w:shd w:fill="F2F2F2" w:val="clear"/>
          </w:tcPr>
          <w:p>
            <w:r>
              <w:t>At-Large</w:t>
            </w:r>
          </w:p>
        </w:tc>
        <w:tc>
          <w:tcPr>
            <w:tcW w:type="dxa" w:w="1872"/>
            <w:shd w:fill="F2F2F2" w:val="clear"/>
          </w:tcPr>
          <w:p>
            <w:r>
              <w:t>Senate Committee on Indian Affairs</w:t>
            </w:r>
          </w:p>
        </w:tc>
      </w:tr>
      <w:tr>
        <w:tc>
          <w:tcPr>
            <w:tcW w:type="dxa" w:w="1872"/>
            <w:shd w:fill="FFFFFF" w:val="clear"/>
          </w:tcPr>
          <w:p>
            <w:r>
              <w:t>Sen. Amy Klobuchar (D-MN)</w:t>
            </w:r>
          </w:p>
        </w:tc>
        <w:tc>
          <w:tcPr>
            <w:tcW w:type="dxa" w:w="1872"/>
            <w:shd w:fill="FFFFFF" w:val="clear"/>
          </w:tcPr>
          <w:p>
            <w:r>
              <w:t>Senator</w:t>
            </w:r>
          </w:p>
        </w:tc>
        <w:tc>
          <w:tcPr>
            <w:tcW w:type="dxa" w:w="1872"/>
            <w:shd w:fill="FFFFFF" w:val="clear"/>
          </w:tcPr>
          <w:p>
            <w:r>
              <w:t>MN</w:t>
            </w:r>
          </w:p>
        </w:tc>
        <w:tc>
          <w:tcPr>
            <w:tcW w:type="dxa" w:w="1872"/>
            <w:shd w:fill="FFFFFF" w:val="clear"/>
          </w:tcPr>
          <w:p>
            <w:r>
              <w:t>At-Large</w:t>
            </w:r>
          </w:p>
        </w:tc>
        <w:tc>
          <w:tcPr>
            <w:tcW w:type="dxa" w:w="1872"/>
            <w:shd w:fill="FFFFFF" w:val="clear"/>
          </w:tcPr>
          <w:p>
            <w:r>
              <w:t>Senate Committee on Commerce, Science, and Transportation; Surface Transportation, Freight, Pipelines, and Safety</w:t>
            </w:r>
          </w:p>
        </w:tc>
      </w:tr>
      <w:tr>
        <w:tc>
          <w:tcPr>
            <w:tcW w:type="dxa" w:w="1872"/>
            <w:shd w:fill="F2F2F2" w:val="clear"/>
          </w:tcPr>
          <w:p>
            <w:r>
              <w:t>Rep. Michelle Fischbach (R-MN-07)</w:t>
            </w:r>
          </w:p>
        </w:tc>
        <w:tc>
          <w:tcPr>
            <w:tcW w:type="dxa" w:w="1872"/>
            <w:shd w:fill="F2F2F2" w:val="clear"/>
          </w:tcPr>
          <w:p>
            <w:r>
              <w:t>Representative</w:t>
            </w:r>
          </w:p>
        </w:tc>
        <w:tc>
          <w:tcPr>
            <w:tcW w:type="dxa" w:w="1872"/>
            <w:shd w:fill="F2F2F2" w:val="clear"/>
          </w:tcPr>
          <w:p>
            <w:r>
              <w:t>MN</w:t>
            </w:r>
          </w:p>
        </w:tc>
        <w:tc>
          <w:tcPr>
            <w:tcW w:type="dxa" w:w="1872"/>
            <w:shd w:fill="F2F2F2" w:val="clear"/>
          </w:tcPr>
          <w:p>
            <w:r>
              <w:t>7</w:t>
            </w:r>
          </w:p>
        </w:tc>
        <w:tc>
          <w:tcPr>
            <w:tcW w:type="dxa" w:w="1872"/>
            <w:shd w:fill="F2F2F2" w:val="clear"/>
          </w:tcPr>
          <w:p>
            <w:r/>
          </w:p>
        </w:tc>
      </w:tr>
    </w:tbl>
    <w:p>
      <w:pPr>
        <w:pStyle w:val="HSBody"/>
      </w:pPr>
      <w:r>
        <w:t>2 members with relevant committee assignments</w:t>
      </w:r>
    </w:p>
    <w:p>
      <w:pPr>
        <w:pStyle w:val="HSSection"/>
      </w:pPr>
      <w:r>
        <w:t>Strategic Notes</w:t>
      </w:r>
    </w:p>
    <w:p>
      <w:pPr>
        <w:pStyle w:val="HSBody"/>
      </w:pPr>
      <w:r>
        <w:t>Sen. Tina Smith (D-MN): Sits on Senate Committee on Indian Affairs. Direct influence on relevant programs.</w:t>
      </w:r>
    </w:p>
    <w:p>
      <w:pPr>
        <w:pStyle w:val="HSBody"/>
      </w:pPr>
      <w:r>
        <w:t>Sen. Amy Klobuchar (D-MN): Sits on Senate Committee on Commerce, Science, and Transportation; Surface Transportation, Freight, Pipelines, and Safety.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Lower Sioux Indian Community in the State of Minnesota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Lower Sioux Indian Community in the State of Minnesota's hail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Lower Sioux Indian Community in the State of Minnesota's Hail, Cold Wave and Winter Weather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Hail risk profile</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Rep. Michelle Fischbach (R-MN-07)</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Lower Sioux Indian Community in the State of Minnesota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Lower Sioux Indian Community in the State of Minnesota's hail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Lower Sioux Indian Community in the State of Minnesota's Hail, Cold Wave and Winter Weather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Hail risk profile</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Rep. Michelle Fischbach (R-MN-07)</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Lower Sioux Indian Community in the State of Minnesota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Lower Sioux Indian Community in the State of Minnesota's hail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Lower Sioux Indian Community in the State of Minnesota's Hail, Cold Wave and Winter Weather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Rep. Michelle Fischbach (R-MN-07)</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Lower Sioux Indian Community in the State of Minnesota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Lower Sioux Indian Community in the State of Minnesota's hail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Lower Sioux Indian Community in the State of Minnesota's Hail, Cold Wave and Winter Weather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Hail risk profile</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Rep. Michelle Fischbach (R-MN-07)</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$62,636,707</w:t>
            </w:r>
          </w:p>
        </w:tc>
        <w:tc>
          <w:tcPr>
            <w:tcW w:type="dxa" w:w="2340"/>
            <w:shd w:fill="F2F2F2" w:val="clear"/>
          </w:tcPr>
          <w:p>
            <w:r>
              <w:t>2012-01-06 - 2034-09-30</w:t>
            </w:r>
          </w:p>
        </w:tc>
      </w:tr>
    </w:tbl>
    <w:p>
      <w:pPr>
        <w:pStyle w:val="HSBody"/>
      </w:pPr>
      <w:r>
        <w:rPr>
          <w:b/>
        </w:rPr>
        <w:t>Total: $62,636,707</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HUD IHBG funding to Lower Sioux Indian Community in the State of Minnesota generated an estimated $112,746,073-$150,328,097 in regional economic activity (BEA RIMS II methodology, output multiplier range 1.8-2.4x), supporting approximately 501-940 jobs (BLS employment requirements methodology).</w:t>
      </w:r>
    </w:p>
    <w:p>
      <w:pPr>
        <w:pStyle w:val="HSBody"/>
      </w:pPr>
      <w:r>
        <w:t>Hazard Alignment: Lower Sioux Indian Community in the State of Minnesota's hail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Lower Sioux Indian Community in the State of Minnesota's Hail, Cold Wave and Winter Weather risk makes this program critical for community resilience</w:t>
      </w:r>
    </w:p>
    <w:p>
      <w:pPr>
        <w:pStyle w:val="HSCalloutDetail"/>
        <w:shd w:fill="EEF2FF" w:val="clear"/>
      </w:pPr>
      <w:r>
        <w:t>IMPACT: HUD IHBG funding to Lower Sioux Indian Community in the State of Minnesota generated an estimated $112,746,073-$150,328,097 in regional economic activity (BEA RIMS II methodology, output multiplier range 1.8-2.4x), supporting approximately 501-940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Hail risk profile</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Rep. Michelle Fischbach (R-MN-07)</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Lower Sioux Indian Community in the State of Minnesota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Lower Sioux Indian Community in the State of Minnesota's hail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Lower Sioux Indian Community in the State of Minnesota's Hail, Cold Wave and Winter Weather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Hail risk profile</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Rep. Michelle Fischbach (R-MN-07)</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Lower Sioux Indian Community in the State of Minnesota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Lower Sioux Indian Community in the State of Minnesota's hail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Lower Sioux Indian Community in the State of Minnesota's Hail, Cold Wave and Winter Weather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Rep. Michelle Fischbach (R-MN-07)</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Lower Sioux Indian Community in the State of Minnesota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Lower Sioux Indian Community in the State of Minnesota's hail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Lower Sioux Indian Community in the State of Minnesota's Hail, Cold Wave and Winter Weather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Hail risk profile</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Rep. Michelle Fischbach (R-MN-07)</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Lower Sioux Indian Community in the State of Minnesota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Lower Sioux Indian Community in the State of Minnesota's hail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Lower Sioux Indian Community in the State of Minnesota's Hail, Cold Wave and Winter Weather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Hail risk profile</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Rep. Michelle Fischbach (R-MN-07)</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Lower Sioux Indian Community in the State of Minnesota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Lower Sioux Indian Community in the State of Minnesota's hail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Lower Sioux Indian Community in the State of Minnesota's Hail, Cold Wave and Winter Weather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Hail risk profile</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Rep. Michelle Fischbach (R-MN-07)</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Lower Sioux Indian Community in the State of Minnesota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Lower Sioux Indian Community in the State of Minnesota's hail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Lower Sioux Indian Community in the State of Minnesota's Hail, Cold Wave and Winter Weather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Hail risk profile</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Rep. Michelle Fischbach (R-MN-07)</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Lower Sioux Indian Community in the State of Minnesota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Lower Sioux Indian Community in the State of Minnesota's hail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Lower Sioux Indian Community in the State of Minnesota's Hail, Cold Wave and Winter Weather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Rep. Michelle Fischbach (R-MN-07)</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Moderate (Score: 42.4)</w:t>
      </w:r>
    </w:p>
    <w:p>
      <w:pPr>
        <w:pStyle w:val="HSBody"/>
      </w:pPr>
      <w:r>
        <w:t>Social Vulnerability: Relatively Low (Score: 30.1)</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Hail</w:t>
            </w:r>
          </w:p>
        </w:tc>
        <w:tc>
          <w:tcPr>
            <w:tcW w:type="dxa" w:w="2340"/>
            <w:shd w:fill="F2F2F2" w:val="clear"/>
          </w:tcPr>
          <w:p>
            <w:r>
              <w:t>65.7</w:t>
            </w:r>
          </w:p>
        </w:tc>
        <w:tc>
          <w:tcPr>
            <w:tcW w:type="dxa" w:w="2340"/>
            <w:shd w:fill="F2F2F2" w:val="clear"/>
          </w:tcPr>
          <w:p>
            <w:r>
              <w:t>Relatively High</w:t>
            </w:r>
          </w:p>
        </w:tc>
        <w:tc>
          <w:tcPr>
            <w:tcW w:type="dxa" w:w="2340"/>
            <w:shd w:fill="F2F2F2" w:val="clear"/>
          </w:tcPr>
          <w:p>
            <w:r>
              <w:t>$1,472,958</w:t>
            </w:r>
          </w:p>
        </w:tc>
      </w:tr>
      <w:tr>
        <w:tc>
          <w:tcPr>
            <w:tcW w:type="dxa" w:w="2340"/>
            <w:shd w:fill="FFFFFF" w:val="clear"/>
          </w:tcPr>
          <w:p>
            <w:r>
              <w:t>Cold Wave</w:t>
            </w:r>
          </w:p>
        </w:tc>
        <w:tc>
          <w:tcPr>
            <w:tcW w:type="dxa" w:w="2340"/>
            <w:shd w:fill="FFFFFF" w:val="clear"/>
          </w:tcPr>
          <w:p>
            <w:r>
              <w:t>65.5</w:t>
            </w:r>
          </w:p>
        </w:tc>
        <w:tc>
          <w:tcPr>
            <w:tcW w:type="dxa" w:w="2340"/>
            <w:shd w:fill="FFFFFF" w:val="clear"/>
          </w:tcPr>
          <w:p>
            <w:r>
              <w:t>Relatively High</w:t>
            </w:r>
          </w:p>
        </w:tc>
        <w:tc>
          <w:tcPr>
            <w:tcW w:type="dxa" w:w="2340"/>
            <w:shd w:fill="FFFFFF" w:val="clear"/>
          </w:tcPr>
          <w:p>
            <w:r>
              <w:t>$5,409,229</w:t>
            </w:r>
          </w:p>
        </w:tc>
      </w:tr>
      <w:tr>
        <w:tc>
          <w:tcPr>
            <w:tcW w:type="dxa" w:w="2340"/>
            <w:shd w:fill="F2F2F2" w:val="clear"/>
          </w:tcPr>
          <w:p>
            <w:r>
              <w:t>Winter Weather</w:t>
            </w:r>
          </w:p>
        </w:tc>
        <w:tc>
          <w:tcPr>
            <w:tcW w:type="dxa" w:w="2340"/>
            <w:shd w:fill="F2F2F2" w:val="clear"/>
          </w:tcPr>
          <w:p>
            <w:r>
              <w:t>64.5</w:t>
            </w:r>
          </w:p>
        </w:tc>
        <w:tc>
          <w:tcPr>
            <w:tcW w:type="dxa" w:w="2340"/>
            <w:shd w:fill="F2F2F2" w:val="clear"/>
          </w:tcPr>
          <w:p>
            <w:r>
              <w:t>Relatively High</w:t>
            </w:r>
          </w:p>
        </w:tc>
        <w:tc>
          <w:tcPr>
            <w:tcW w:type="dxa" w:w="2340"/>
            <w:shd w:fill="F2F2F2" w:val="clear"/>
          </w:tcPr>
          <w:p>
            <w:r>
              <w:t>$226,605</w:t>
            </w:r>
          </w:p>
        </w:tc>
      </w:tr>
      <w:tr>
        <w:tc>
          <w:tcPr>
            <w:tcW w:type="dxa" w:w="2340"/>
            <w:shd w:fill="FFFFFF" w:val="clear"/>
          </w:tcPr>
          <w:p>
            <w:r>
              <w:t>Strong Wind</w:t>
            </w:r>
          </w:p>
        </w:tc>
        <w:tc>
          <w:tcPr>
            <w:tcW w:type="dxa" w:w="2340"/>
            <w:shd w:fill="FFFFFF" w:val="clear"/>
          </w:tcPr>
          <w:p>
            <w:r>
              <w:t>56.6</w:t>
            </w:r>
          </w:p>
        </w:tc>
        <w:tc>
          <w:tcPr>
            <w:tcW w:type="dxa" w:w="2340"/>
            <w:shd w:fill="FFFFFF" w:val="clear"/>
          </w:tcPr>
          <w:p>
            <w:r>
              <w:t>Relatively Moderate</w:t>
            </w:r>
          </w:p>
        </w:tc>
        <w:tc>
          <w:tcPr>
            <w:tcW w:type="dxa" w:w="2340"/>
            <w:shd w:fill="FFFFFF" w:val="clear"/>
          </w:tcPr>
          <w:p>
            <w:r>
              <w:t>$1,772,894</w:t>
            </w:r>
          </w:p>
        </w:tc>
      </w:tr>
      <w:tr>
        <w:tc>
          <w:tcPr>
            <w:tcW w:type="dxa" w:w="2340"/>
            <w:shd w:fill="F2F2F2" w:val="clear"/>
          </w:tcPr>
          <w:p>
            <w:r>
              <w:t>Drought</w:t>
            </w:r>
          </w:p>
        </w:tc>
        <w:tc>
          <w:tcPr>
            <w:tcW w:type="dxa" w:w="2340"/>
            <w:shd w:fill="F2F2F2" w:val="clear"/>
          </w:tcPr>
          <w:p>
            <w:r>
              <w:t>53.0</w:t>
            </w:r>
          </w:p>
        </w:tc>
        <w:tc>
          <w:tcPr>
            <w:tcW w:type="dxa" w:w="2340"/>
            <w:shd w:fill="F2F2F2" w:val="clear"/>
          </w:tcPr>
          <w:p>
            <w:r>
              <w:t>Relatively Moderate</w:t>
            </w:r>
          </w:p>
        </w:tc>
        <w:tc>
          <w:tcPr>
            <w:tcW w:type="dxa" w:w="2340"/>
            <w:shd w:fill="F2F2F2" w:val="clear"/>
          </w:tcPr>
          <w:p>
            <w:r>
              <w:t>$390,569</w:t>
            </w:r>
          </w:p>
        </w:tc>
      </w:tr>
    </w:tbl>
    <w:p>
      <w:pPr>
        <w:pStyle w:val="HSSection"/>
      </w:pPr>
      <w:r>
        <w:t>Hazard-to-Program Alignment</w:t>
      </w:r>
    </w:p>
    <w:p>
      <w:pPr>
        <w:pStyle w:val="HSBody"/>
      </w:pPr>
      <w:r>
        <w:t>Lower Sioux Indian Community in the State of Minnesota's top hazard exposures (Hail, Cold Wave, Winter Weather)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Lower Sioux Indian Community in the State of Minnesota.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Hail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Hail risk profile</w:t>
      </w:r>
    </w:p>
    <w:p>
      <w:r>
        <w:br w:type="page"/>
      </w:r>
    </w:p>
    <w:p>
      <w:pPr>
        <w:pStyle w:val="Heading2"/>
      </w:pPr>
      <w:r>
        <w:t>Messaging Framework</w:t>
      </w:r>
    </w:p>
    <w:p>
      <w:pPr>
        <w:pStyle w:val="HSBody"/>
      </w:pPr>
      <w:r>
        <w:t>Audience-calibrated talking points for Lower Sioux Indian Community in the State of Minnesota's advocacy engagements during the current congressional session.</w:t>
      </w:r>
    </w:p>
    <w:p>
      <w:pPr>
        <w:pStyle w:val="HSSection"/>
      </w:pPr>
      <w:r>
        <w:t>Core Message</w:t>
      </w:r>
    </w:p>
    <w:p>
      <w:pPr>
        <w:pStyle w:val="HSBody"/>
      </w:pPr>
      <w:r>
        <w:t>Lower Sioux Indian Community in the State of Minnesota faces significant hail risk. Congress has funded programs that address this risk, but administrative delivery gaps and structural barriers prevent these resources from reaching Tribal communities in MN.</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Lower Sioux Indian Community in the State of Minnesota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Lower Sioux Indian Community in the State of Minnesota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