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Tonto Apache Tribe of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DOT PROTECT</w:t>
      </w:r>
      <w:r>
        <w:t xml:space="preserve">  </w:t>
      </w:r>
      <w:r>
        <w:rPr>
          <w:color w:val="4B5563"/>
          <w:sz w:val="16"/>
        </w:rPr>
        <w:t>[Secure]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Tonto Apache Tribe of Arizona's climate risk profile and geographic context.</w:t>
      </w:r>
    </w:p>
    <w:p>
      <w:r>
        <w:br w:type="page"/>
      </w:r>
    </w:p>
    <w:p>
      <w:pPr>
        <w:pStyle w:val="Heading2"/>
      </w:pPr>
      <w:r>
        <w:t>Executive Summary</w:t>
      </w:r>
    </w:p>
    <w:p>
      <w:pPr>
        <w:pStyle w:val="HSTitle"/>
      </w:pPr>
      <w:r>
        <w:t>Tonto Apache Tribe of Arizona -- AZ</w:t>
      </w:r>
    </w:p>
    <w:p>
      <w:pPr>
        <w:pStyle w:val="HSBody"/>
      </w:pPr>
      <w:r>
        <w:t>This strategy document outlines Tonto Apache Tribe of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$1,008,032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Tonto Apache Tribe of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Tonto Apache Tribe of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Tonto Apache Tribe of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Tonto Apache Tribe of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Tonto Apache Tribe of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Tonto Apache Tribe of Arizona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Tonto Apache Tribe of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$973,025</w:t>
            </w:r>
          </w:p>
        </w:tc>
        <w:tc>
          <w:tcPr>
            <w:tcW w:type="dxa" w:w="2340"/>
            <w:shd w:fill="F2F2F2" w:val="clear"/>
          </w:tcPr>
          <w:p>
            <w:r>
              <w:t>2013-06-11 - 2034-09-30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$1,008,032</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Tonto Apache Tribe of Arizona generated an estimated $1,814,458-$2,419,277 in regional economic activity (BEA RIMS II methodology, output multiplier range 1.8-2.4x), supporting approximately 8-15 jobs (BLS employment requirements methodology).</w:t>
      </w:r>
    </w:p>
    <w:p>
      <w:pPr>
        <w:pStyle w:val="HSBody"/>
      </w:pPr>
      <w:r>
        <w:t>Hazard Alignment: Tonto Apache Tribe of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HUD IHBG funding to Tonto Apache Tribe of Arizona generated an estimated $1,814,458-$2,419,277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Tonto Apache Tribe of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Tonto Apache Tribe of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Tonto Apache Tribe of Arizona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Tonto Apache Tribe of Arizona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Tonto Apache Tribe of Arizona's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Tonto Apache Tribe of Arizona's Wildfire, Inland Flooding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Tonto Apache Tribe of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Tonto Apache Tribe of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Tonto Apache Tribe of Arizona's advocacy engagements during the current congressional session.</w:t>
      </w:r>
    </w:p>
    <w:p>
      <w:pPr>
        <w:pStyle w:val="HSSection"/>
      </w:pPr>
      <w:r>
        <w:t>Core Message</w:t>
      </w:r>
    </w:p>
    <w:p>
      <w:pPr>
        <w:pStyle w:val="HSBody"/>
      </w:pPr>
      <w:r>
        <w:t>Tonto Apache Tribe of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Tonto Apache Tribe of Arizona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Tonto Apache Tribe of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