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E78ED" w:rsidP="002A16CB">
            <w:pPr>
              <w:pStyle w:val="MeetingInformation"/>
            </w:pPr>
            <w:r>
              <w:t xml:space="preserve">October </w:t>
            </w:r>
            <w:r w:rsidR="002A16CB">
              <w:t>9</w:t>
            </w:r>
            <w:r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proofErr w:type="spellStart"/>
            <w:r>
              <w:t>Wollowski’s</w:t>
            </w:r>
            <w:proofErr w:type="spellEnd"/>
            <w:r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>
            <w:r>
              <w:t>Previous Items</w:t>
            </w:r>
          </w:p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B51EC8" w:rsidRDefault="002A16CB" w:rsidP="00CE58B8">
            <w:pPr>
              <w:pStyle w:val="ActionItems"/>
              <w:numPr>
                <w:ilvl w:val="0"/>
                <w:numId w:val="5"/>
              </w:numPr>
              <w:tabs>
                <w:tab w:val="clear" w:pos="5040"/>
              </w:tabs>
              <w:ind w:left="335" w:hanging="335"/>
            </w:pPr>
            <w:r>
              <w:t>Updated requirements documents</w:t>
            </w:r>
          </w:p>
          <w:p w:rsidR="00DD067C" w:rsidRDefault="00DD067C" w:rsidP="00CE58B8">
            <w:pPr>
              <w:pStyle w:val="ActionItems"/>
              <w:numPr>
                <w:ilvl w:val="0"/>
                <w:numId w:val="5"/>
              </w:numPr>
              <w:tabs>
                <w:tab w:val="clear" w:pos="5040"/>
              </w:tabs>
              <w:ind w:left="335" w:hanging="335"/>
            </w:pPr>
            <w:r>
              <w:t>Updated project schedule to show expected work to be completed for fall quarter</w:t>
            </w:r>
            <w:bookmarkStart w:id="0" w:name="_GoBack"/>
            <w:bookmarkEnd w:id="0"/>
          </w:p>
          <w:p w:rsidR="00CE58B8" w:rsidRDefault="00CE58B8" w:rsidP="00CE58B8">
            <w:pPr>
              <w:pStyle w:val="ActionItems"/>
              <w:numPr>
                <w:ilvl w:val="0"/>
                <w:numId w:val="0"/>
              </w:numPr>
            </w:pPr>
          </w:p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Current Items</w:t>
            </w:r>
          </w:p>
          <w:p w:rsidR="00787DA7" w:rsidRDefault="002A16CB" w:rsidP="00715BA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firstLine="0"/>
            </w:pPr>
            <w:r>
              <w:t>Presentation after break may conflict with Raytheon trip for requirements review</w:t>
            </w:r>
          </w:p>
          <w:p w:rsidR="00496B93" w:rsidRDefault="002A16CB" w:rsidP="00496B9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Updated work on Android Intranet Demo App</w:t>
            </w:r>
          </w:p>
          <w:p w:rsidR="00B51EC8" w:rsidRDefault="002A16CB" w:rsidP="00CE58B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Received the tablets, and the cables have been shipped (also have already been reimbursed)</w:t>
            </w:r>
          </w:p>
          <w:p w:rsidR="002A16CB" w:rsidRDefault="00DD067C" w:rsidP="00CE58B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Now that the requirements have become understood</w:t>
            </w:r>
            <w:r w:rsidR="002A16CB">
              <w:t>, will be working on initial design work of the system</w:t>
            </w:r>
          </w:p>
          <w:p w:rsidR="00DD067C" w:rsidRDefault="00DD067C" w:rsidP="00CE58B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Once JD has confirmed our thresholds, will create a Problem Statement</w:t>
            </w:r>
          </w:p>
          <w:p w:rsidR="00CE58B8" w:rsidRDefault="00CE58B8" w:rsidP="009D08AE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2DB6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917F3"/>
    <w:rsid w:val="001B0C99"/>
    <w:rsid w:val="001E0227"/>
    <w:rsid w:val="001E78ED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C18E1"/>
    <w:rsid w:val="009D08AE"/>
    <w:rsid w:val="009F2309"/>
    <w:rsid w:val="00A43DA2"/>
    <w:rsid w:val="00A85296"/>
    <w:rsid w:val="00A85EF8"/>
    <w:rsid w:val="00A9572A"/>
    <w:rsid w:val="00B51EC8"/>
    <w:rsid w:val="00B535DD"/>
    <w:rsid w:val="00C265C8"/>
    <w:rsid w:val="00C319DF"/>
    <w:rsid w:val="00C71700"/>
    <w:rsid w:val="00C81680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2012-10-09T19:26:00Z</dcterms:created>
  <dcterms:modified xsi:type="dcterms:W3CDTF">2012-10-09T19:26:00Z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