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90" w:type="dxa"/>
        <w:tblInd w:w="115" w:type="dxa"/>
        <w:tblCellMar>
          <w:left w:w="115" w:type="dxa"/>
          <w:right w:w="115" w:type="dxa"/>
        </w:tblCellMar>
        <w:tblLook w:val="0000" w:firstRow="0" w:lastRow="0" w:firstColumn="0" w:lastColumn="0" w:noHBand="0" w:noVBand="0"/>
      </w:tblPr>
      <w:tblGrid>
        <w:gridCol w:w="6368"/>
        <w:gridCol w:w="3622"/>
      </w:tblGrid>
      <w:tr w:rsidR="002F36BE" w:rsidRPr="0086110A" w:rsidTr="002C4225">
        <w:trPr>
          <w:trHeight w:val="360"/>
        </w:trPr>
        <w:tc>
          <w:tcPr>
            <w:tcW w:w="6368" w:type="dxa"/>
            <w:vMerge w:val="restart"/>
          </w:tcPr>
          <w:p w:rsidR="002F36BE" w:rsidRPr="0082580D" w:rsidRDefault="0082580D" w:rsidP="0086110A">
            <w:pPr>
              <w:pStyle w:val="Heading1"/>
              <w:rPr>
                <w:sz w:val="36"/>
              </w:rPr>
            </w:pPr>
            <w:r w:rsidRPr="0082580D">
              <w:rPr>
                <w:sz w:val="36"/>
              </w:rPr>
              <w:t>Android Situational Awareness</w:t>
            </w:r>
          </w:p>
          <w:p w:rsidR="002F36BE" w:rsidRPr="0086110A" w:rsidRDefault="002F36BE" w:rsidP="0086110A"/>
        </w:tc>
        <w:tc>
          <w:tcPr>
            <w:tcW w:w="3622" w:type="dxa"/>
            <w:vAlign w:val="center"/>
          </w:tcPr>
          <w:p w:rsidR="002F36BE" w:rsidRPr="0086110A" w:rsidRDefault="004273B3" w:rsidP="00BB11EB">
            <w:pPr>
              <w:pStyle w:val="MeetingInformation"/>
            </w:pPr>
            <w:r>
              <w:t>December 12</w:t>
            </w:r>
            <w:r w:rsidR="008C0393">
              <w:t>, 2012</w:t>
            </w:r>
          </w:p>
        </w:tc>
      </w:tr>
      <w:tr w:rsidR="002F36BE" w:rsidRPr="0086110A" w:rsidTr="002C4225">
        <w:trPr>
          <w:trHeight w:val="351"/>
        </w:trPr>
        <w:tc>
          <w:tcPr>
            <w:tcW w:w="6368" w:type="dxa"/>
            <w:vMerge/>
          </w:tcPr>
          <w:p w:rsidR="002F36BE" w:rsidRPr="0086110A" w:rsidRDefault="002F36BE" w:rsidP="0086110A"/>
        </w:tc>
        <w:tc>
          <w:tcPr>
            <w:tcW w:w="3622" w:type="dxa"/>
            <w:vAlign w:val="center"/>
          </w:tcPr>
          <w:p w:rsidR="002F36BE" w:rsidRPr="0086110A" w:rsidRDefault="002F36BE" w:rsidP="0086110A">
            <w:pPr>
              <w:pStyle w:val="MeetingInformation"/>
            </w:pPr>
          </w:p>
        </w:tc>
      </w:tr>
      <w:tr w:rsidR="002F36BE" w:rsidRPr="0086110A" w:rsidTr="002C4225">
        <w:tc>
          <w:tcPr>
            <w:tcW w:w="6368" w:type="dxa"/>
            <w:vMerge/>
          </w:tcPr>
          <w:p w:rsidR="002F36BE" w:rsidRPr="0086110A" w:rsidRDefault="002F36BE" w:rsidP="0086110A"/>
        </w:tc>
        <w:tc>
          <w:tcPr>
            <w:tcW w:w="3622" w:type="dxa"/>
            <w:vAlign w:val="center"/>
          </w:tcPr>
          <w:p w:rsidR="002F36BE" w:rsidRPr="0086110A" w:rsidRDefault="002F36BE" w:rsidP="0086110A">
            <w:pPr>
              <w:pStyle w:val="MeetingInformation"/>
            </w:pPr>
          </w:p>
        </w:tc>
      </w:tr>
      <w:tr w:rsidR="004273B3" w:rsidRPr="0086110A" w:rsidTr="002C4225">
        <w:trPr>
          <w:trHeight w:val="37"/>
        </w:trPr>
        <w:tc>
          <w:tcPr>
            <w:tcW w:w="9990" w:type="dxa"/>
            <w:gridSpan w:val="2"/>
            <w:vAlign w:val="center"/>
          </w:tcPr>
          <w:p w:rsidR="004273B3" w:rsidRPr="0086110A" w:rsidRDefault="004273B3" w:rsidP="001E0227">
            <w:pPr>
              <w:pStyle w:val="1stLine"/>
            </w:pPr>
          </w:p>
        </w:tc>
      </w:tr>
      <w:tr w:rsidR="004273B3" w:rsidRPr="0086110A" w:rsidTr="002C4225">
        <w:trPr>
          <w:trHeight w:val="1995"/>
        </w:trPr>
        <w:tc>
          <w:tcPr>
            <w:tcW w:w="9990" w:type="dxa"/>
            <w:gridSpan w:val="2"/>
            <w:vAlign w:val="center"/>
          </w:tcPr>
          <w:p w:rsidR="004273B3" w:rsidRPr="004273B3" w:rsidRDefault="004273B3" w:rsidP="004273B3">
            <w:pPr>
              <w:pStyle w:val="Heading2"/>
            </w:pPr>
            <w:r w:rsidRPr="004273B3">
              <w:t>Status Update</w:t>
            </w:r>
          </w:p>
          <w:p w:rsidR="004273B3" w:rsidRPr="004273B3" w:rsidRDefault="004273B3" w:rsidP="004273B3">
            <w:r>
              <w:t>During our meeting today Seth demonstrated to us the ability for the tablet to make a request to the server asking for updates to the points of interest. Sam went over with Seth how to create a separate thread for the POI updating so that it could continuously receive points of interest data from the server. Currently instead of listening for updates the client is pulling updates. By the end of the day we also plan to have different map tile types on the server that can also be displayed o</w:t>
            </w:r>
            <w:bookmarkStart w:id="0" w:name="_GoBack"/>
            <w:bookmarkEnd w:id="0"/>
            <w:r>
              <w:t xml:space="preserve">n the device. We are still working on populating a server with map tiles from an online resource.  </w:t>
            </w:r>
            <w:r w:rsidR="00506808">
              <w:t xml:space="preserve">By the end of the day we plan to have finished allowing the user to add </w:t>
            </w:r>
            <w:r w:rsidR="002C4225">
              <w:t>POI</w:t>
            </w:r>
            <w:r w:rsidR="00506808">
              <w:t xml:space="preserve"> and choose a type from a list of built in types. </w:t>
            </w:r>
            <w:r w:rsidR="002C4225">
              <w:t>There will also be a simple preferences menu that will contain at least one setting that will change something once the user has set it. Finally we will have the app interacting with the built in GPS is present, ask user if they would like to turn on GPS if it is not, and stub out the GPS for the server to provide GPS information.</w:t>
            </w:r>
          </w:p>
        </w:tc>
      </w:tr>
    </w:tbl>
    <w:p w:rsidR="007D5836" w:rsidRDefault="007D5836" w:rsidP="00E77B89">
      <w:bookmarkStart w:id="1" w:name="MinuteAdditional"/>
      <w:bookmarkEnd w:id="1"/>
    </w:p>
    <w:sectPr w:rsidR="007D5836" w:rsidSect="0086110A">
      <w:type w:val="continuous"/>
      <w:pgSz w:w="12240" w:h="15840" w:code="1"/>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EDB" w:rsidRDefault="00EB7EDB" w:rsidP="008857ED">
      <w:r>
        <w:separator/>
      </w:r>
    </w:p>
  </w:endnote>
  <w:endnote w:type="continuationSeparator" w:id="0">
    <w:p w:rsidR="00EB7EDB" w:rsidRDefault="00EB7EDB" w:rsidP="0088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EDB" w:rsidRDefault="00EB7EDB" w:rsidP="008857ED">
      <w:r>
        <w:separator/>
      </w:r>
    </w:p>
  </w:footnote>
  <w:footnote w:type="continuationSeparator" w:id="0">
    <w:p w:rsidR="00EB7EDB" w:rsidRDefault="00EB7EDB" w:rsidP="00885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D79FF"/>
    <w:multiLevelType w:val="hybridMultilevel"/>
    <w:tmpl w:val="03B0ED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52C7"/>
    <w:rsid w:val="00070E04"/>
    <w:rsid w:val="00083A2D"/>
    <w:rsid w:val="00090E10"/>
    <w:rsid w:val="000D3BA0"/>
    <w:rsid w:val="00140431"/>
    <w:rsid w:val="00140DAE"/>
    <w:rsid w:val="001917F3"/>
    <w:rsid w:val="001E0227"/>
    <w:rsid w:val="002606F7"/>
    <w:rsid w:val="0027375D"/>
    <w:rsid w:val="002C4225"/>
    <w:rsid w:val="002C51E8"/>
    <w:rsid w:val="002F2D8B"/>
    <w:rsid w:val="002F32B7"/>
    <w:rsid w:val="002F36BE"/>
    <w:rsid w:val="003010D4"/>
    <w:rsid w:val="003172EB"/>
    <w:rsid w:val="00332F83"/>
    <w:rsid w:val="00351C8C"/>
    <w:rsid w:val="003D3A5F"/>
    <w:rsid w:val="00412065"/>
    <w:rsid w:val="004273B3"/>
    <w:rsid w:val="00446003"/>
    <w:rsid w:val="0045495E"/>
    <w:rsid w:val="00501C1B"/>
    <w:rsid w:val="00506808"/>
    <w:rsid w:val="0056485D"/>
    <w:rsid w:val="005E3A88"/>
    <w:rsid w:val="006156C2"/>
    <w:rsid w:val="006A6EB8"/>
    <w:rsid w:val="00700BB1"/>
    <w:rsid w:val="007018D4"/>
    <w:rsid w:val="0072713C"/>
    <w:rsid w:val="00777A1E"/>
    <w:rsid w:val="00797708"/>
    <w:rsid w:val="007D5836"/>
    <w:rsid w:val="008252C7"/>
    <w:rsid w:val="0082580D"/>
    <w:rsid w:val="0086110A"/>
    <w:rsid w:val="00862309"/>
    <w:rsid w:val="008739E4"/>
    <w:rsid w:val="008857ED"/>
    <w:rsid w:val="008A5125"/>
    <w:rsid w:val="008C0393"/>
    <w:rsid w:val="008D7E3D"/>
    <w:rsid w:val="0092128D"/>
    <w:rsid w:val="009267B4"/>
    <w:rsid w:val="009416F2"/>
    <w:rsid w:val="009C18E1"/>
    <w:rsid w:val="009F2309"/>
    <w:rsid w:val="00A43DA2"/>
    <w:rsid w:val="00A53AC8"/>
    <w:rsid w:val="00A85296"/>
    <w:rsid w:val="00A85EF8"/>
    <w:rsid w:val="00A9572A"/>
    <w:rsid w:val="00B535DD"/>
    <w:rsid w:val="00BB11EB"/>
    <w:rsid w:val="00BB78DF"/>
    <w:rsid w:val="00BC2F53"/>
    <w:rsid w:val="00C319DF"/>
    <w:rsid w:val="00C71700"/>
    <w:rsid w:val="00C81680"/>
    <w:rsid w:val="00CB6A7F"/>
    <w:rsid w:val="00CE6944"/>
    <w:rsid w:val="00D16A44"/>
    <w:rsid w:val="00D97B59"/>
    <w:rsid w:val="00E77B89"/>
    <w:rsid w:val="00EA4077"/>
    <w:rsid w:val="00EB7EDB"/>
    <w:rsid w:val="00EE0C11"/>
    <w:rsid w:val="00F51B90"/>
    <w:rsid w:val="00F75FD9"/>
    <w:rsid w:val="00F8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10A"/>
    <w:rPr>
      <w:rFonts w:ascii="Arial" w:hAnsi="Arial"/>
      <w:sz w:val="19"/>
    </w:rPr>
  </w:style>
  <w:style w:type="paragraph" w:styleId="Heading1">
    <w:name w:val="heading 1"/>
    <w:basedOn w:val="Normal"/>
    <w:next w:val="Normal"/>
    <w:qFormat/>
    <w:rsid w:val="002C51E8"/>
    <w:pPr>
      <w:keepNext/>
      <w:spacing w:before="240" w:after="60"/>
      <w:outlineLvl w:val="0"/>
    </w:pPr>
    <w:rPr>
      <w:rFonts w:ascii="Tahoma" w:hAnsi="Tahoma" w:cs="Arial"/>
      <w:b/>
      <w:bCs/>
      <w:smallCaps/>
      <w:kern w:val="32"/>
      <w:sz w:val="40"/>
      <w:szCs w:val="40"/>
    </w:rPr>
  </w:style>
  <w:style w:type="paragraph" w:styleId="Heading2">
    <w:name w:val="heading 2"/>
    <w:basedOn w:val="Normal"/>
    <w:next w:val="Normal"/>
    <w:qFormat/>
    <w:rsid w:val="003172EB"/>
    <w:pPr>
      <w:keepNext/>
      <w:spacing w:before="600" w:after="60"/>
      <w:outlineLvl w:val="1"/>
    </w:pPr>
    <w:rPr>
      <w:rFonts w:ascii="Tahoma" w:hAnsi="Tahoma" w:cs="Arial"/>
      <w:b/>
      <w:bCs/>
      <w:iCs/>
      <w:smallCaps/>
      <w:sz w:val="24"/>
      <w:szCs w:val="28"/>
    </w:rPr>
  </w:style>
  <w:style w:type="paragraph" w:styleId="Heading3">
    <w:name w:val="heading 3"/>
    <w:basedOn w:val="Normal"/>
    <w:next w:val="Normal"/>
    <w:qFormat/>
    <w:rsid w:val="002C51E8"/>
    <w:pPr>
      <w:keepNext/>
      <w:spacing w:before="60" w:after="60"/>
      <w:outlineLvl w:val="2"/>
    </w:pPr>
    <w:rPr>
      <w:rFonts w:ascii="Tahoma" w:hAnsi="Tahoma"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7B89"/>
    <w:rPr>
      <w:rFonts w:ascii="Tahoma" w:hAnsi="Tahoma" w:cs="Tahoma"/>
      <w:sz w:val="16"/>
      <w:szCs w:val="16"/>
    </w:rPr>
  </w:style>
  <w:style w:type="paragraph" w:customStyle="1" w:styleId="FieldText">
    <w:name w:val="Field Text"/>
    <w:basedOn w:val="Normal"/>
    <w:rsid w:val="0086110A"/>
    <w:pPr>
      <w:spacing w:before="60" w:after="60"/>
    </w:pPr>
  </w:style>
  <w:style w:type="paragraph" w:customStyle="1" w:styleId="1stLine">
    <w:name w:val="1st Line"/>
    <w:aliases w:val="Field label"/>
    <w:basedOn w:val="FieldLabel"/>
    <w:link w:val="1stLineChar"/>
    <w:rsid w:val="001E0227"/>
    <w:pPr>
      <w:spacing w:before="240"/>
    </w:pPr>
  </w:style>
  <w:style w:type="paragraph" w:customStyle="1" w:styleId="FieldLabel">
    <w:name w:val="Field Label"/>
    <w:basedOn w:val="Normal"/>
    <w:link w:val="FieldLabelChar"/>
    <w:rsid w:val="0027375D"/>
    <w:pPr>
      <w:spacing w:before="60" w:after="60"/>
    </w:pPr>
    <w:rPr>
      <w:rFonts w:ascii="Tahoma" w:hAnsi="Tahoma"/>
      <w:b/>
      <w:sz w:val="18"/>
      <w:szCs w:val="22"/>
    </w:rPr>
  </w:style>
  <w:style w:type="paragraph" w:customStyle="1" w:styleId="MeetingInformation">
    <w:name w:val="Meeting Information"/>
    <w:basedOn w:val="FieldText"/>
    <w:rsid w:val="0027375D"/>
    <w:pPr>
      <w:spacing w:before="0" w:after="0"/>
      <w:ind w:left="990"/>
      <w:jc w:val="right"/>
    </w:pPr>
    <w:rPr>
      <w:rFonts w:ascii="Tahoma" w:hAnsi="Tahoma" w:cs="Arial"/>
      <w:b/>
      <w:sz w:val="18"/>
      <w:szCs w:val="24"/>
    </w:rPr>
  </w:style>
  <w:style w:type="paragraph" w:customStyle="1" w:styleId="ActionItems">
    <w:name w:val="Action Items"/>
    <w:basedOn w:val="Normal"/>
    <w:rsid w:val="0086110A"/>
    <w:pPr>
      <w:numPr>
        <w:numId w:val="1"/>
      </w:numPr>
      <w:tabs>
        <w:tab w:val="left" w:pos="5040"/>
      </w:tabs>
      <w:spacing w:before="60" w:after="60"/>
    </w:pPr>
    <w:rPr>
      <w:rFonts w:cs="Arial"/>
    </w:rPr>
  </w:style>
  <w:style w:type="character" w:customStyle="1" w:styleId="FieldLabelChar">
    <w:name w:val="Field Label Char"/>
    <w:link w:val="FieldLabel"/>
    <w:rsid w:val="001E0227"/>
    <w:rPr>
      <w:rFonts w:ascii="Tahoma" w:hAnsi="Tahoma"/>
      <w:b/>
      <w:sz w:val="18"/>
      <w:szCs w:val="22"/>
      <w:lang w:val="en-US" w:eastAsia="en-US" w:bidi="ar-SA"/>
    </w:rPr>
  </w:style>
  <w:style w:type="character" w:customStyle="1" w:styleId="1stLineChar">
    <w:name w:val="1st Line Char"/>
    <w:aliases w:val="Field label Char"/>
    <w:link w:val="1stLine"/>
    <w:rsid w:val="001E0227"/>
    <w:rPr>
      <w:rFonts w:ascii="Tahoma" w:hAnsi="Tahoma"/>
      <w:b/>
      <w:sz w:val="18"/>
      <w:szCs w:val="22"/>
      <w:lang w:val="en-US" w:eastAsia="en-US" w:bidi="ar-SA"/>
    </w:rPr>
  </w:style>
  <w:style w:type="paragraph" w:styleId="Header">
    <w:name w:val="header"/>
    <w:basedOn w:val="Normal"/>
    <w:link w:val="HeaderChar"/>
    <w:rsid w:val="008857ED"/>
    <w:pPr>
      <w:tabs>
        <w:tab w:val="center" w:pos="4680"/>
        <w:tab w:val="right" w:pos="9360"/>
      </w:tabs>
    </w:pPr>
  </w:style>
  <w:style w:type="character" w:customStyle="1" w:styleId="HeaderChar">
    <w:name w:val="Header Char"/>
    <w:link w:val="Header"/>
    <w:rsid w:val="008857ED"/>
    <w:rPr>
      <w:rFonts w:ascii="Arial" w:hAnsi="Arial"/>
      <w:sz w:val="19"/>
    </w:rPr>
  </w:style>
  <w:style w:type="paragraph" w:styleId="Footer">
    <w:name w:val="footer"/>
    <w:basedOn w:val="Normal"/>
    <w:link w:val="FooterChar"/>
    <w:rsid w:val="008857ED"/>
    <w:pPr>
      <w:tabs>
        <w:tab w:val="center" w:pos="4680"/>
        <w:tab w:val="right" w:pos="9360"/>
      </w:tabs>
    </w:pPr>
  </w:style>
  <w:style w:type="character" w:customStyle="1" w:styleId="FooterChar">
    <w:name w:val="Footer Char"/>
    <w:link w:val="Footer"/>
    <w:rsid w:val="008857ED"/>
    <w:rPr>
      <w:rFonts w:ascii="Arial" w:hAnsi="Arial"/>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niptw\Documents\GitHub\Senior-Project\Documents\Agend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Template</Template>
  <TotalTime>2</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2</cp:revision>
  <cp:lastPrinted>2003-09-17T17:32:00Z</cp:lastPrinted>
  <dcterms:created xsi:type="dcterms:W3CDTF">2012-12-12T18:45:00Z</dcterms:created>
  <dcterms:modified xsi:type="dcterms:W3CDTF">2012-12-12T18:45:00Z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TC062433721033</vt:lpwstr>
  </property>
</Properties>
</file>