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958" w:rsidRDefault="00F36958" w:rsidP="009F59A1">
      <w:pPr>
        <w:pStyle w:val="10"/>
        <w:ind w:firstLine="643"/>
      </w:pPr>
      <w:bookmarkStart w:id="0" w:name="_Toc468279414"/>
      <w:r>
        <w:rPr>
          <w:rFonts w:hint="eastAsia"/>
        </w:rPr>
        <w:t>代码规范</w:t>
      </w:r>
      <w:bookmarkEnd w:id="0"/>
    </w:p>
    <w:p w:rsidR="00F36958" w:rsidRPr="00F36958" w:rsidRDefault="00F36958" w:rsidP="009F59A1">
      <w:pPr>
        <w:pStyle w:val="2"/>
        <w:ind w:firstLine="480"/>
      </w:pPr>
      <w:bookmarkStart w:id="1" w:name="_Toc468279415"/>
      <w:r w:rsidRPr="00F36958">
        <w:rPr>
          <w:rFonts w:hint="eastAsia"/>
        </w:rPr>
        <w:t>基本思路</w:t>
      </w:r>
      <w:bookmarkEnd w:id="1"/>
    </w:p>
    <w:p w:rsidR="00F36958" w:rsidRDefault="00F36958" w:rsidP="009F59A1">
      <w:pPr>
        <w:ind w:left="420" w:firstLine="420"/>
      </w:pPr>
      <w:r w:rsidRPr="006E74B8">
        <w:rPr>
          <w:rFonts w:hint="eastAsia"/>
        </w:rPr>
        <w:t>正确性是第一位的，重要性高于运行效率，不要过早优化。</w:t>
      </w:r>
      <w:bookmarkStart w:id="2" w:name="_Toc468279416"/>
    </w:p>
    <w:p w:rsidR="00F36958" w:rsidRDefault="00F36958" w:rsidP="009F59A1">
      <w:pPr>
        <w:pStyle w:val="2"/>
        <w:ind w:firstLine="480"/>
      </w:pPr>
      <w:r>
        <w:rPr>
          <w:rFonts w:hint="eastAsia"/>
        </w:rPr>
        <w:t>内存和指针使用规范</w:t>
      </w:r>
      <w:bookmarkEnd w:id="2"/>
    </w:p>
    <w:p w:rsidR="00F36958" w:rsidRDefault="00F36958" w:rsidP="009F59A1">
      <w:pPr>
        <w:ind w:left="420" w:firstLine="420"/>
      </w:pPr>
      <w:r>
        <w:rPr>
          <w:rFonts w:hint="eastAsia"/>
        </w:rPr>
        <w:t>除底层逻辑之外，不动态分配内存。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t>只在必要时，才使用指针，尽量少使用指针。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t>可以使用引用时，尽量使用引用。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t>防止引用已经释放的内存或者无效的内存，使用指针前必须判空。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t>指针在被</w:t>
      </w:r>
      <w:r>
        <w:rPr>
          <w:rFonts w:hint="eastAsia"/>
        </w:rPr>
        <w:t>delete</w:t>
      </w:r>
      <w:r>
        <w:rPr>
          <w:rFonts w:hint="eastAsia"/>
        </w:rPr>
        <w:t>之后，必须置为</w:t>
      </w:r>
      <w:r>
        <w:rPr>
          <w:rFonts w:hint="eastAsia"/>
        </w:rPr>
        <w:t>nullptr</w:t>
      </w:r>
      <w:r>
        <w:rPr>
          <w:rFonts w:hint="eastAsia"/>
        </w:rPr>
        <w:t>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t>使用</w:t>
      </w:r>
      <w:r>
        <w:rPr>
          <w:rFonts w:hint="eastAsia"/>
        </w:rPr>
        <w:t>new[]</w:t>
      </w:r>
      <w:r>
        <w:rPr>
          <w:rFonts w:hint="eastAsia"/>
        </w:rPr>
        <w:t>分配的指针，必须用</w:t>
      </w:r>
      <w:r>
        <w:rPr>
          <w:rFonts w:hint="eastAsia"/>
        </w:rPr>
        <w:t>delete[]</w:t>
      </w:r>
      <w:r>
        <w:rPr>
          <w:rFonts w:hint="eastAsia"/>
        </w:rPr>
        <w:t>释放，使用</w:t>
      </w:r>
      <w:r>
        <w:rPr>
          <w:rFonts w:hint="eastAsia"/>
        </w:rPr>
        <w:t>new</w:t>
      </w:r>
      <w:r>
        <w:rPr>
          <w:rFonts w:hint="eastAsia"/>
        </w:rPr>
        <w:t>分配的指针，必须使用</w:t>
      </w:r>
      <w:r>
        <w:rPr>
          <w:rFonts w:hint="eastAsia"/>
        </w:rPr>
        <w:t>delete</w:t>
      </w:r>
      <w:r>
        <w:rPr>
          <w:rFonts w:hint="eastAsia"/>
        </w:rPr>
        <w:t>释放。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t>禁止指针与其他类型互转。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t>不得返回局部变量或者其他临时变量的指针或引用。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t>不重载</w:t>
      </w:r>
      <w:r>
        <w:rPr>
          <w:rFonts w:hint="eastAsia"/>
        </w:rPr>
        <w:t>operator new delete</w:t>
      </w:r>
      <w:r>
        <w:rPr>
          <w:rFonts w:hint="eastAsia"/>
        </w:rPr>
        <w:t>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t>不使用</w:t>
      </w:r>
      <w:r>
        <w:rPr>
          <w:rFonts w:hint="eastAsia"/>
        </w:rPr>
        <w:t>std::auto_ptr</w:t>
      </w:r>
      <w:r>
        <w:rPr>
          <w:rFonts w:hint="eastAsia"/>
        </w:rPr>
        <w:t>。</w:t>
      </w:r>
    </w:p>
    <w:p w:rsidR="00F36958" w:rsidRDefault="00F36958" w:rsidP="009F59A1">
      <w:pPr>
        <w:ind w:left="420" w:firstLine="420"/>
      </w:pPr>
    </w:p>
    <w:p w:rsidR="00F36958" w:rsidRDefault="00F36958" w:rsidP="009F59A1">
      <w:pPr>
        <w:pStyle w:val="2"/>
        <w:ind w:firstLine="480"/>
      </w:pPr>
      <w:bookmarkStart w:id="3" w:name="_Toc468279417"/>
      <w:r>
        <w:rPr>
          <w:rFonts w:hint="eastAsia"/>
        </w:rPr>
        <w:t>数组与使用规范</w:t>
      </w:r>
      <w:bookmarkEnd w:id="3"/>
    </w:p>
    <w:p w:rsidR="00F36958" w:rsidRDefault="00F36958" w:rsidP="009F59A1">
      <w:pPr>
        <w:ind w:left="420" w:firstLine="420"/>
      </w:pPr>
      <w:r>
        <w:rPr>
          <w:rFonts w:hint="eastAsia"/>
        </w:rPr>
        <w:t>使用</w:t>
      </w:r>
      <w:r>
        <w:rPr>
          <w:rFonts w:hint="eastAsia"/>
        </w:rPr>
        <w:t>solar::array</w:t>
      </w:r>
      <w:r>
        <w:rPr>
          <w:rFonts w:hint="eastAsia"/>
        </w:rPr>
        <w:t>代替原生数组，除用于格式化输出</w:t>
      </w:r>
      <w:r>
        <w:rPr>
          <w:rFonts w:hint="eastAsia"/>
        </w:rPr>
        <w:t>char[]</w:t>
      </w:r>
      <w:r>
        <w:rPr>
          <w:rFonts w:hint="eastAsia"/>
        </w:rPr>
        <w:t>外，不使用原生数组。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t>使用</w:t>
      </w:r>
      <w:r>
        <w:rPr>
          <w:rFonts w:hint="eastAsia"/>
        </w:rPr>
        <w:t>solar::vector</w:t>
      </w:r>
      <w:r>
        <w:rPr>
          <w:rFonts w:hint="eastAsia"/>
        </w:rPr>
        <w:t>代替</w:t>
      </w:r>
      <w:r>
        <w:rPr>
          <w:rFonts w:hint="eastAsia"/>
        </w:rPr>
        <w:t>std::vector</w:t>
      </w:r>
      <w:r>
        <w:rPr>
          <w:rFonts w:hint="eastAsia"/>
        </w:rPr>
        <w:t>，不使用</w:t>
      </w:r>
      <w:r>
        <w:rPr>
          <w:rFonts w:hint="eastAsia"/>
        </w:rPr>
        <w:t>std::vector</w:t>
      </w:r>
      <w:r>
        <w:rPr>
          <w:rFonts w:hint="eastAsia"/>
        </w:rPr>
        <w:t>。</w:t>
      </w:r>
    </w:p>
    <w:p w:rsidR="00F36958" w:rsidRDefault="00F36958" w:rsidP="009F59A1">
      <w:pPr>
        <w:pStyle w:val="a7"/>
        <w:ind w:left="420"/>
      </w:pPr>
      <w:r>
        <w:rPr>
          <w:rFonts w:hint="eastAsia"/>
        </w:rPr>
        <w:t>访问数组或者</w:t>
      </w:r>
      <w:r>
        <w:rPr>
          <w:rFonts w:hint="eastAsia"/>
        </w:rPr>
        <w:t>vector</w:t>
      </w:r>
      <w:r>
        <w:rPr>
          <w:rFonts w:hint="eastAsia"/>
        </w:rPr>
        <w:t>之前，必须判断下标。</w:t>
      </w:r>
    </w:p>
    <w:p w:rsidR="00F36958" w:rsidRDefault="00F36958" w:rsidP="009F59A1">
      <w:pPr>
        <w:ind w:left="420" w:firstLine="420"/>
      </w:pPr>
    </w:p>
    <w:p w:rsidR="00F36958" w:rsidRDefault="00F36958" w:rsidP="009F59A1">
      <w:pPr>
        <w:pStyle w:val="2"/>
        <w:ind w:firstLine="480"/>
      </w:pPr>
      <w:bookmarkStart w:id="4" w:name="_Toc468279418"/>
      <w:r>
        <w:rPr>
          <w:rFonts w:hint="eastAsia"/>
        </w:rPr>
        <w:t>类设计规范</w:t>
      </w:r>
      <w:bookmarkEnd w:id="4"/>
    </w:p>
    <w:p w:rsidR="00F36958" w:rsidRDefault="00F36958" w:rsidP="009F59A1">
      <w:pPr>
        <w:ind w:left="420" w:firstLine="420"/>
      </w:pPr>
      <w:r>
        <w:rPr>
          <w:rFonts w:hint="eastAsia"/>
        </w:rPr>
        <w:t>类不需以“</w:t>
      </w:r>
      <w:r>
        <w:rPr>
          <w:rFonts w:hint="eastAsia"/>
        </w:rPr>
        <w:t>C</w:t>
      </w:r>
      <w:r>
        <w:rPr>
          <w:rFonts w:hint="eastAsia"/>
        </w:rPr>
        <w:t>”做开头。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t>类成员变量以</w:t>
      </w:r>
      <w:r>
        <w:rPr>
          <w:rFonts w:hint="eastAsia"/>
        </w:rPr>
        <w:t>m_</w:t>
      </w:r>
      <w:r>
        <w:rPr>
          <w:rFonts w:hint="eastAsia"/>
        </w:rPr>
        <w:t>开头。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t>构造函数无比正确初始化各个成员变量，可抛出异常，但要保证资源不会泄露。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t>单参数构造函数声明为</w:t>
      </w:r>
      <w:r>
        <w:rPr>
          <w:rFonts w:hint="eastAsia"/>
        </w:rPr>
        <w:t>explicit</w:t>
      </w:r>
      <w:r>
        <w:rPr>
          <w:rFonts w:hint="eastAsia"/>
        </w:rPr>
        <w:t>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t>析构函数必须正确释放资源，绝不能抛出异常，避免宕机。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t>子类重置虚函数不省略</w:t>
      </w:r>
      <w:r>
        <w:rPr>
          <w:rFonts w:hint="eastAsia"/>
        </w:rPr>
        <w:t>virtual</w:t>
      </w:r>
      <w:r>
        <w:rPr>
          <w:rFonts w:hint="eastAsia"/>
        </w:rPr>
        <w:t>关键字，必要时增加</w:t>
      </w:r>
      <w:r>
        <w:rPr>
          <w:rFonts w:hint="eastAsia"/>
        </w:rPr>
        <w:t>override</w:t>
      </w:r>
      <w:r>
        <w:rPr>
          <w:rFonts w:hint="eastAsia"/>
        </w:rPr>
        <w:t>关键字。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t>类中有引用类型，比如指针、引用、句柄等，则此类或者声明为</w:t>
      </w:r>
      <w:r>
        <w:rPr>
          <w:rFonts w:hint="eastAsia"/>
        </w:rPr>
        <w:t>noncopyable</w:t>
      </w:r>
      <w:r>
        <w:rPr>
          <w:rFonts w:hint="eastAsia"/>
        </w:rPr>
        <w:t>，或者自行实现拷贝构造函数和赋值操作符。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t>对</w:t>
      </w:r>
      <w:r>
        <w:rPr>
          <w:rFonts w:hint="eastAsia"/>
        </w:rPr>
        <w:t>delete</w:t>
      </w:r>
      <w:r>
        <w:rPr>
          <w:rFonts w:hint="eastAsia"/>
        </w:rPr>
        <w:t>基类指针这样的操作，必须保证析构函数为虚函数。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lastRenderedPageBreak/>
        <w:t>operator=</w:t>
      </w:r>
      <w:r>
        <w:rPr>
          <w:rFonts w:hint="eastAsia"/>
        </w:rPr>
        <w:t>需要规避右值是自己的情况。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t>不使用多重继承。</w:t>
      </w:r>
    </w:p>
    <w:p w:rsidR="00F36958" w:rsidRDefault="00F36958" w:rsidP="009F59A1">
      <w:pPr>
        <w:ind w:left="420" w:firstLine="420"/>
      </w:pPr>
    </w:p>
    <w:p w:rsidR="00F36958" w:rsidRDefault="00F36958" w:rsidP="009F59A1">
      <w:pPr>
        <w:pStyle w:val="2"/>
        <w:ind w:firstLine="480"/>
      </w:pPr>
      <w:bookmarkStart w:id="5" w:name="_Toc468279419"/>
      <w:r>
        <w:rPr>
          <w:rFonts w:hint="eastAsia"/>
        </w:rPr>
        <w:t>智能指针使用规范</w:t>
      </w:r>
      <w:bookmarkEnd w:id="5"/>
    </w:p>
    <w:p w:rsidR="00F36958" w:rsidRDefault="00F36958" w:rsidP="00A13D2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智能指针是一个持有动态分配</w:t>
      </w:r>
      <w:r>
        <w:rPr>
          <w:rFonts w:hint="eastAsia"/>
        </w:rPr>
        <w:t>Object</w:t>
      </w:r>
      <w:r>
        <w:rPr>
          <w:rFonts w:hint="eastAsia"/>
        </w:rPr>
        <w:t>的指针的</w:t>
      </w:r>
      <w:r>
        <w:rPr>
          <w:rFonts w:hint="eastAsia"/>
        </w:rPr>
        <w:t>Object</w:t>
      </w:r>
      <w:r>
        <w:rPr>
          <w:rFonts w:hint="eastAsia"/>
        </w:rPr>
        <w:t>，其行为和</w:t>
      </w:r>
      <w:r>
        <w:rPr>
          <w:rFonts w:hint="eastAsia"/>
        </w:rPr>
        <w:t>C++</w:t>
      </w:r>
      <w:r>
        <w:rPr>
          <w:rFonts w:hint="eastAsia"/>
        </w:rPr>
        <w:t>的裸指针十分相似，且可在适当的时候自动</w:t>
      </w:r>
      <w:r>
        <w:rPr>
          <w:rFonts w:hint="eastAsia"/>
        </w:rPr>
        <w:t>delete</w:t>
      </w:r>
      <w:r>
        <w:rPr>
          <w:rFonts w:hint="eastAsia"/>
        </w:rPr>
        <w:t>所持有的</w:t>
      </w:r>
      <w:r>
        <w:rPr>
          <w:rFonts w:hint="eastAsia"/>
        </w:rPr>
        <w:t>Object</w:t>
      </w:r>
      <w:r>
        <w:rPr>
          <w:rFonts w:hint="eastAsia"/>
        </w:rPr>
        <w:t>，智能指针非常有助于在发生异常的时候确保销毁动态分配的对象。另外，在多个</w:t>
      </w:r>
      <w:r>
        <w:rPr>
          <w:rFonts w:hint="eastAsia"/>
        </w:rPr>
        <w:t>Owner</w:t>
      </w:r>
      <w:r>
        <w:rPr>
          <w:rFonts w:hint="eastAsia"/>
        </w:rPr>
        <w:t>之间共同持有一个</w:t>
      </w:r>
      <w:r>
        <w:rPr>
          <w:rFonts w:hint="eastAsia"/>
        </w:rPr>
        <w:t>Object</w:t>
      </w:r>
      <w:r>
        <w:rPr>
          <w:rFonts w:hint="eastAsia"/>
        </w:rPr>
        <w:t>时，也十分有用。从概念上来讲，智能指针就像一个指向</w:t>
      </w:r>
      <w:r>
        <w:rPr>
          <w:rFonts w:hint="eastAsia"/>
        </w:rPr>
        <w:t>Object</w:t>
      </w:r>
      <w:r>
        <w:rPr>
          <w:rFonts w:hint="eastAsia"/>
        </w:rPr>
        <w:t>的指针，并负责在不需要的时候</w:t>
      </w:r>
      <w:r>
        <w:rPr>
          <w:rFonts w:hint="eastAsia"/>
        </w:rPr>
        <w:t>delete</w:t>
      </w:r>
      <w:r>
        <w:rPr>
          <w:rFonts w:hint="eastAsia"/>
        </w:rPr>
        <w:t>掉指向的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:rsidR="00F36958" w:rsidRDefault="00F36958" w:rsidP="009F59A1">
      <w:pPr>
        <w:ind w:left="420" w:firstLine="420"/>
      </w:pPr>
    </w:p>
    <w:p w:rsidR="00F36958" w:rsidRDefault="00F36958" w:rsidP="00A13D2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智能指针是一个对象，其主要作用是适时自动释放，异常安全。</w:t>
      </w:r>
    </w:p>
    <w:p w:rsidR="00F36958" w:rsidRDefault="00F36958" w:rsidP="00A13D2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禁止智能指针和裸指针混合使用。</w:t>
      </w:r>
    </w:p>
    <w:p w:rsidR="00F36958" w:rsidRDefault="00F36958" w:rsidP="00A13D2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禁止获取智能指针内含的裸指针，禁止使用智能指针的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reset</w:t>
      </w:r>
      <w:r>
        <w:rPr>
          <w:rFonts w:hint="eastAsia"/>
        </w:rPr>
        <w:t>接口。</w:t>
      </w:r>
    </w:p>
    <w:p w:rsidR="00F36958" w:rsidRDefault="00F36958" w:rsidP="00A13D2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禁止使用裸指针变量初始化智能指针，建议使用</w:t>
      </w:r>
      <w:r>
        <w:rPr>
          <w:rFonts w:hint="eastAsia"/>
        </w:rPr>
        <w:t>boost::shared_ptr&lt;TypeName&gt; sp(new TypeName)</w:t>
      </w:r>
      <w:r>
        <w:rPr>
          <w:rFonts w:hint="eastAsia"/>
        </w:rPr>
        <w:t>的形式初始化。</w:t>
      </w:r>
    </w:p>
    <w:p w:rsidR="00F36958" w:rsidRDefault="00F36958" w:rsidP="00A13D2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智能指针的类型转换使用（</w:t>
      </w:r>
      <w:r>
        <w:rPr>
          <w:rFonts w:hint="eastAsia"/>
        </w:rPr>
        <w:t>static/const/dynamic)_pointer_cast&lt;T&gt;</w:t>
      </w:r>
      <w:r>
        <w:rPr>
          <w:rFonts w:hint="eastAsia"/>
        </w:rPr>
        <w:t>的形式</w:t>
      </w:r>
    </w:p>
    <w:p w:rsidR="00F36958" w:rsidRDefault="00F36958" w:rsidP="00A13D2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智能指针可作为函数参数，传值即可不使用传引用。另外，一般不使用智能指针的引用。</w:t>
      </w:r>
    </w:p>
    <w:p w:rsidR="00F36958" w:rsidRDefault="00F36958" w:rsidP="00A13D2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智能指针可作为函数返回值，但必须是值返回而不是引用返回，时刻记住智能指针是一个对象。</w:t>
      </w:r>
    </w:p>
    <w:p w:rsidR="00F36958" w:rsidRDefault="00F36958" w:rsidP="00A13D2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智能指针可作为标准容器的元素。</w:t>
      </w:r>
    </w:p>
    <w:p w:rsidR="00F36958" w:rsidRDefault="00F36958" w:rsidP="00A13D2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智能指针相对裸指针在时间、空间效率上略有下降，但是在可接受范围内。</w:t>
      </w:r>
    </w:p>
    <w:p w:rsidR="00F36958" w:rsidRDefault="00F36958" w:rsidP="00A13D2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智能指针判空方式是</w:t>
      </w:r>
      <w:r>
        <w:rPr>
          <w:rFonts w:hint="eastAsia"/>
        </w:rPr>
        <w:t>if(ptr)</w:t>
      </w:r>
      <w:r>
        <w:rPr>
          <w:rFonts w:hint="eastAsia"/>
        </w:rPr>
        <w:t>或者</w:t>
      </w:r>
      <w:r>
        <w:rPr>
          <w:rFonts w:hint="eastAsia"/>
        </w:rPr>
        <w:t>if(!ptr)</w:t>
      </w:r>
      <w:r>
        <w:rPr>
          <w:rFonts w:hint="eastAsia"/>
        </w:rPr>
        <w:t>，或者跟</w:t>
      </w:r>
      <w:r>
        <w:rPr>
          <w:rFonts w:hint="eastAsia"/>
        </w:rPr>
        <w:t>nullptr</w:t>
      </w:r>
      <w:r>
        <w:rPr>
          <w:rFonts w:hint="eastAsia"/>
        </w:rPr>
        <w:t>判断。</w:t>
      </w:r>
    </w:p>
    <w:p w:rsidR="00F36958" w:rsidRDefault="00F36958" w:rsidP="00A13D2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智能指针变量的命名，建议是</w:t>
      </w:r>
      <w:r>
        <w:rPr>
          <w:rFonts w:hint="eastAsia"/>
        </w:rPr>
        <w:t>xxxPtr</w:t>
      </w:r>
      <w:r>
        <w:rPr>
          <w:rFonts w:hint="eastAsia"/>
        </w:rPr>
        <w:t>，不建议为</w:t>
      </w:r>
      <w:r>
        <w:rPr>
          <w:rFonts w:hint="eastAsia"/>
        </w:rPr>
        <w:t>pXXX</w:t>
      </w:r>
      <w:r>
        <w:rPr>
          <w:rFonts w:hint="eastAsia"/>
        </w:rPr>
        <w:t>。</w:t>
      </w:r>
    </w:p>
    <w:p w:rsidR="00F36958" w:rsidRDefault="00F36958" w:rsidP="009F59A1">
      <w:pPr>
        <w:ind w:left="420" w:firstLine="420"/>
      </w:pPr>
    </w:p>
    <w:p w:rsidR="00F36958" w:rsidRDefault="00F36958" w:rsidP="009F59A1">
      <w:pPr>
        <w:pStyle w:val="2"/>
        <w:ind w:firstLine="480"/>
      </w:pPr>
      <w:bookmarkStart w:id="6" w:name="_Toc468279420"/>
      <w:r w:rsidRPr="00F36958">
        <w:rPr>
          <w:rFonts w:hint="eastAsia"/>
        </w:rPr>
        <w:t>STL</w:t>
      </w:r>
      <w:r w:rsidRPr="00F36958">
        <w:rPr>
          <w:rFonts w:hint="eastAsia"/>
        </w:rPr>
        <w:t>使用规范</w:t>
      </w:r>
      <w:bookmarkEnd w:id="6"/>
    </w:p>
    <w:p w:rsidR="00F36958" w:rsidRDefault="00F36958" w:rsidP="00A13D2F">
      <w:pPr>
        <w:pStyle w:val="a7"/>
        <w:numPr>
          <w:ilvl w:val="0"/>
          <w:numId w:val="7"/>
        </w:numPr>
        <w:ind w:leftChars="0" w:firstLineChars="0"/>
      </w:pPr>
      <w:r>
        <w:rPr>
          <w:rFonts w:hint="eastAsia"/>
        </w:rPr>
        <w:t>容器外部不能以指针或引用形式引用容器内元素，如果必须这样，使用指针或智能指针作为容器元素。</w:t>
      </w:r>
    </w:p>
    <w:p w:rsidR="00F36958" w:rsidRDefault="00F36958" w:rsidP="00A13D2F">
      <w:pPr>
        <w:pStyle w:val="a7"/>
        <w:numPr>
          <w:ilvl w:val="0"/>
          <w:numId w:val="7"/>
        </w:numPr>
        <w:ind w:leftChars="0" w:firstLineChars="0"/>
      </w:pPr>
      <w:r>
        <w:rPr>
          <w:rFonts w:hint="eastAsia"/>
        </w:rPr>
        <w:t>在遍历容器的过程中，做出改变容器结构的操作（比如添加、删除）后，当前迭代器可能失效，必须重新获取有效的迭代器。</w:t>
      </w:r>
    </w:p>
    <w:p w:rsidR="00F36958" w:rsidRDefault="00F36958" w:rsidP="00A13D2F">
      <w:pPr>
        <w:pStyle w:val="a7"/>
        <w:numPr>
          <w:ilvl w:val="0"/>
          <w:numId w:val="7"/>
        </w:numPr>
        <w:ind w:leftChars="0" w:firstLineChars="0"/>
      </w:pPr>
      <w:r>
        <w:rPr>
          <w:rFonts w:hint="eastAsia"/>
        </w:rPr>
        <w:t>重载</w:t>
      </w:r>
      <w:r>
        <w:rPr>
          <w:rFonts w:hint="eastAsia"/>
        </w:rPr>
        <w:t>operator&lt;</w:t>
      </w:r>
      <w:r>
        <w:rPr>
          <w:rFonts w:hint="eastAsia"/>
        </w:rPr>
        <w:t>操作符时，元素相等的的情况，必须返回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F36958" w:rsidRDefault="00F36958" w:rsidP="00A13D2F">
      <w:pPr>
        <w:pStyle w:val="a7"/>
        <w:numPr>
          <w:ilvl w:val="0"/>
          <w:numId w:val="7"/>
        </w:numPr>
        <w:ind w:leftChars="0" w:firstLineChars="0"/>
      </w:pPr>
      <w:r>
        <w:rPr>
          <w:rFonts w:hint="eastAsia"/>
        </w:rPr>
        <w:lastRenderedPageBreak/>
        <w:t>服务器端原则上，只有</w:t>
      </w:r>
      <w:r>
        <w:rPr>
          <w:rFonts w:hint="eastAsia"/>
        </w:rPr>
        <w:t>Routine</w:t>
      </w:r>
      <w:r>
        <w:rPr>
          <w:rFonts w:hint="eastAsia"/>
        </w:rPr>
        <w:t>底层才能使用</w:t>
      </w:r>
      <w:r>
        <w:rPr>
          <w:rFonts w:hint="eastAsia"/>
        </w:rPr>
        <w:t>STL</w:t>
      </w:r>
      <w:r>
        <w:rPr>
          <w:rFonts w:hint="eastAsia"/>
        </w:rPr>
        <w:t>。</w:t>
      </w:r>
    </w:p>
    <w:p w:rsidR="00F36958" w:rsidRDefault="00F36958" w:rsidP="00A13D2F">
      <w:pPr>
        <w:pStyle w:val="a7"/>
        <w:numPr>
          <w:ilvl w:val="0"/>
          <w:numId w:val="7"/>
        </w:numPr>
        <w:ind w:leftChars="0" w:firstLineChars="0"/>
      </w:pPr>
      <w:r>
        <w:rPr>
          <w:rFonts w:hint="eastAsia"/>
        </w:rPr>
        <w:t>总体原则是尽量不用，除非是能带来极大开发效率的提升。</w:t>
      </w:r>
    </w:p>
    <w:p w:rsidR="00F36958" w:rsidRDefault="00F36958" w:rsidP="00A13D2F">
      <w:pPr>
        <w:pStyle w:val="a7"/>
        <w:numPr>
          <w:ilvl w:val="0"/>
          <w:numId w:val="7"/>
        </w:numPr>
        <w:ind w:leftChars="0" w:firstLineChars="0"/>
      </w:pPr>
      <w:r>
        <w:rPr>
          <w:rFonts w:hint="eastAsia"/>
        </w:rPr>
        <w:t>一般</w:t>
      </w:r>
      <w:r>
        <w:rPr>
          <w:rFonts w:hint="eastAsia"/>
        </w:rPr>
        <w:t>STL</w:t>
      </w:r>
      <w:r>
        <w:rPr>
          <w:rFonts w:hint="eastAsia"/>
        </w:rPr>
        <w:t>用于长期存在对象的成员变量，例如服务器、场景，其他情况不要使用。</w:t>
      </w:r>
    </w:p>
    <w:p w:rsidR="00F36958" w:rsidRDefault="00F36958" w:rsidP="009F59A1">
      <w:pPr>
        <w:ind w:left="420" w:firstLine="420"/>
      </w:pPr>
    </w:p>
    <w:p w:rsidR="00F36958" w:rsidRDefault="00F36958" w:rsidP="009F59A1">
      <w:pPr>
        <w:pStyle w:val="2"/>
        <w:ind w:firstLine="480"/>
      </w:pPr>
      <w:bookmarkStart w:id="7" w:name="_Toc468279421"/>
      <w:r>
        <w:rPr>
          <w:rFonts w:hint="eastAsia"/>
        </w:rPr>
        <w:t>CommonData</w:t>
      </w:r>
      <w:r>
        <w:rPr>
          <w:rFonts w:hint="eastAsia"/>
        </w:rPr>
        <w:t>、</w:t>
      </w:r>
      <w:r>
        <w:rPr>
          <w:rFonts w:hint="eastAsia"/>
        </w:rPr>
        <w:t>CommonFlag</w:t>
      </w:r>
      <w:r>
        <w:rPr>
          <w:rFonts w:hint="eastAsia"/>
        </w:rPr>
        <w:t>使用规范</w:t>
      </w:r>
      <w:bookmarkEnd w:id="7"/>
    </w:p>
    <w:p w:rsidR="00F36958" w:rsidRDefault="00F36958" w:rsidP="009F59A1">
      <w:pPr>
        <w:ind w:left="420" w:firstLine="420"/>
      </w:pPr>
      <w:r>
        <w:rPr>
          <w:rFonts w:hint="eastAsia"/>
        </w:rPr>
        <w:t>CommonData</w:t>
      </w:r>
      <w:r>
        <w:rPr>
          <w:rFonts w:hint="eastAsia"/>
        </w:rPr>
        <w:t>和</w:t>
      </w:r>
      <w:r>
        <w:rPr>
          <w:rFonts w:hint="eastAsia"/>
        </w:rPr>
        <w:t>CommonFlag</w:t>
      </w:r>
      <w:r>
        <w:rPr>
          <w:rFonts w:hint="eastAsia"/>
        </w:rPr>
        <w:t>是公共资源，用于小量级的存储，避免为单独功能增加存储而使得逻辑复杂。</w:t>
      </w:r>
    </w:p>
    <w:p w:rsidR="00F36958" w:rsidRDefault="00F36958" w:rsidP="009F59A1">
      <w:pPr>
        <w:ind w:left="420" w:firstLine="420"/>
      </w:pPr>
      <w:r>
        <w:rPr>
          <w:rFonts w:hint="eastAsia"/>
        </w:rPr>
        <w:t>拿到</w:t>
      </w:r>
      <w:r>
        <w:rPr>
          <w:rFonts w:hint="eastAsia"/>
        </w:rPr>
        <w:t>ID</w:t>
      </w:r>
      <w:r>
        <w:rPr>
          <w:rFonts w:hint="eastAsia"/>
        </w:rPr>
        <w:t>之后需要在代码中增加这个枚举的定义（服务器是必须加的，客户端</w:t>
      </w:r>
      <w:r>
        <w:rPr>
          <w:rFonts w:hint="eastAsia"/>
        </w:rPr>
        <w:t>C#</w:t>
      </w:r>
      <w:r>
        <w:rPr>
          <w:rFonts w:hint="eastAsia"/>
        </w:rPr>
        <w:t>和</w:t>
      </w:r>
      <w:r>
        <w:rPr>
          <w:rFonts w:hint="eastAsia"/>
        </w:rPr>
        <w:t>lua</w:t>
      </w:r>
      <w:r>
        <w:rPr>
          <w:rFonts w:hint="eastAsia"/>
        </w:rPr>
        <w:t>中看使用情况增加必要枚举定义）。</w:t>
      </w:r>
      <w:r>
        <w:rPr>
          <w:rFonts w:hint="eastAsia"/>
        </w:rPr>
        <w:tab/>
      </w:r>
    </w:p>
    <w:p w:rsidR="00F36958" w:rsidRDefault="00F36958" w:rsidP="009F59A1">
      <w:pPr>
        <w:ind w:left="420" w:firstLine="420"/>
      </w:pPr>
    </w:p>
    <w:p w:rsidR="00F36958" w:rsidRDefault="00F36958" w:rsidP="009F59A1">
      <w:pPr>
        <w:pStyle w:val="2"/>
        <w:ind w:firstLine="480"/>
      </w:pPr>
      <w:bookmarkStart w:id="8" w:name="_Toc468279422"/>
      <w:r w:rsidRPr="007C5F76">
        <w:rPr>
          <w:rFonts w:hint="eastAsia"/>
        </w:rPr>
        <w:t>服务器</w:t>
      </w:r>
      <w:r w:rsidRPr="007C5F76">
        <w:rPr>
          <w:rFonts w:hint="eastAsia"/>
        </w:rPr>
        <w:t>ObjID</w:t>
      </w:r>
      <w:r w:rsidRPr="007C5F76">
        <w:rPr>
          <w:rFonts w:hint="eastAsia"/>
        </w:rPr>
        <w:t>注意事项</w:t>
      </w:r>
      <w:bookmarkEnd w:id="8"/>
    </w:p>
    <w:p w:rsidR="00F36958" w:rsidRDefault="00F36958" w:rsidP="00A13D2F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服务器每个</w:t>
      </w:r>
      <w:r>
        <w:rPr>
          <w:rFonts w:hint="eastAsia"/>
        </w:rPr>
        <w:t>Obj</w:t>
      </w:r>
      <w:r>
        <w:rPr>
          <w:rFonts w:hint="eastAsia"/>
        </w:rPr>
        <w:t>有一个</w:t>
      </w:r>
      <w:r>
        <w:rPr>
          <w:rFonts w:hint="eastAsia"/>
        </w:rPr>
        <w:t>id</w:t>
      </w:r>
      <w:r>
        <w:rPr>
          <w:rFonts w:hint="eastAsia"/>
        </w:rPr>
        <w:t>，玩法常用记录此</w:t>
      </w:r>
      <w:r>
        <w:rPr>
          <w:rFonts w:hint="eastAsia"/>
        </w:rPr>
        <w:t>ID</w:t>
      </w:r>
      <w:r>
        <w:rPr>
          <w:rFonts w:hint="eastAsia"/>
        </w:rPr>
        <w:t>来在场景中找到这个</w:t>
      </w:r>
      <w:r>
        <w:rPr>
          <w:rFonts w:hint="eastAsia"/>
        </w:rPr>
        <w:t>Obj</w:t>
      </w:r>
      <w:r>
        <w:rPr>
          <w:rFonts w:hint="eastAsia"/>
        </w:rPr>
        <w:t>。</w:t>
      </w:r>
    </w:p>
    <w:p w:rsidR="00F36958" w:rsidRDefault="00F36958" w:rsidP="00A13D2F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这个</w:t>
      </w:r>
      <w:r>
        <w:rPr>
          <w:rFonts w:hint="eastAsia"/>
        </w:rPr>
        <w:t>id</w:t>
      </w:r>
      <w:r>
        <w:rPr>
          <w:rFonts w:hint="eastAsia"/>
        </w:rPr>
        <w:t>只有在一个场景中才是有效的，每个场景内</w:t>
      </w:r>
      <w:r>
        <w:rPr>
          <w:rFonts w:hint="eastAsia"/>
        </w:rPr>
        <w:t>ObjID</w:t>
      </w:r>
      <w:r>
        <w:rPr>
          <w:rFonts w:hint="eastAsia"/>
        </w:rPr>
        <w:t>都是独立的，可能存在重复。所以使用</w:t>
      </w:r>
      <w:r>
        <w:rPr>
          <w:rFonts w:hint="eastAsia"/>
        </w:rPr>
        <w:t>ObjID</w:t>
      </w:r>
      <w:r>
        <w:rPr>
          <w:rFonts w:hint="eastAsia"/>
        </w:rPr>
        <w:t>时，要确定操作只在单场景内。</w:t>
      </w:r>
    </w:p>
    <w:p w:rsidR="00F36958" w:rsidRDefault="00F36958" w:rsidP="00A13D2F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对一个</w:t>
      </w:r>
      <w:r>
        <w:rPr>
          <w:rFonts w:hint="eastAsia"/>
        </w:rPr>
        <w:t>Obj</w:t>
      </w:r>
      <w:r>
        <w:rPr>
          <w:rFonts w:hint="eastAsia"/>
        </w:rPr>
        <w:t>进行删除操作时（</w:t>
      </w:r>
      <w:r>
        <w:rPr>
          <w:rFonts w:hint="eastAsia"/>
        </w:rPr>
        <w:t>DelFromScene</w:t>
      </w:r>
      <w:r>
        <w:rPr>
          <w:rFonts w:hint="eastAsia"/>
        </w:rPr>
        <w:t>），这个</w:t>
      </w:r>
      <w:r>
        <w:rPr>
          <w:rFonts w:hint="eastAsia"/>
        </w:rPr>
        <w:t>Obj</w:t>
      </w:r>
      <w:r>
        <w:rPr>
          <w:rFonts w:hint="eastAsia"/>
        </w:rPr>
        <w:t>在下一个心跳才会删除，注意判断</w:t>
      </w:r>
      <w:r>
        <w:rPr>
          <w:rFonts w:hint="eastAsia"/>
        </w:rPr>
        <w:t>Obj</w:t>
      </w:r>
      <w:r>
        <w:rPr>
          <w:rFonts w:hint="eastAsia"/>
        </w:rPr>
        <w:t>是否有效使用</w:t>
      </w:r>
      <w:r>
        <w:rPr>
          <w:rFonts w:hint="eastAsia"/>
        </w:rPr>
        <w:t>GetActive</w:t>
      </w:r>
      <w:r>
        <w:rPr>
          <w:rFonts w:hint="eastAsia"/>
        </w:rPr>
        <w:t>。比如拾取掉落包消息，如果客户端连续发多个消息，如果没有判断</w:t>
      </w:r>
      <w:r>
        <w:rPr>
          <w:rFonts w:hint="eastAsia"/>
        </w:rPr>
        <w:t>active</w:t>
      </w:r>
      <w:r>
        <w:rPr>
          <w:rFonts w:hint="eastAsia"/>
        </w:rPr>
        <w:t>可能造成刷物品。</w:t>
      </w:r>
    </w:p>
    <w:p w:rsidR="00F36958" w:rsidRDefault="00F36958" w:rsidP="009F59A1">
      <w:pPr>
        <w:ind w:left="420" w:firstLine="420"/>
      </w:pPr>
    </w:p>
    <w:p w:rsidR="00F36958" w:rsidRDefault="00F36958" w:rsidP="009F59A1">
      <w:pPr>
        <w:pStyle w:val="2"/>
        <w:ind w:firstLine="480"/>
      </w:pPr>
      <w:bookmarkStart w:id="9" w:name="_Toc468279423"/>
      <w:r>
        <w:rPr>
          <w:rFonts w:hint="eastAsia"/>
        </w:rPr>
        <w:t>其他注意事项</w:t>
      </w:r>
      <w:bookmarkEnd w:id="9"/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switch</w:t>
      </w:r>
      <w:r>
        <w:rPr>
          <w:rFonts w:hint="eastAsia"/>
        </w:rPr>
        <w:t>语句中所有的</w:t>
      </w:r>
      <w:r>
        <w:rPr>
          <w:rFonts w:hint="eastAsia"/>
        </w:rPr>
        <w:t>case</w:t>
      </w:r>
      <w:r>
        <w:rPr>
          <w:rFonts w:hint="eastAsia"/>
        </w:rPr>
        <w:t>必须有</w:t>
      </w:r>
      <w:r>
        <w:rPr>
          <w:rFonts w:hint="eastAsia"/>
        </w:rPr>
        <w:t>break</w:t>
      </w:r>
      <w:r>
        <w:rPr>
          <w:rFonts w:hint="eastAsia"/>
        </w:rPr>
        <w:t>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变量使用前必须进行初始化。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用宏定义表达式时，要使用完备的括号，将宏定义的多条表达式放在大括号里。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除法和求模运算时，对于除数变量需要做非</w:t>
      </w:r>
      <w:r>
        <w:rPr>
          <w:rFonts w:hint="eastAsia"/>
        </w:rPr>
        <w:t>0</w:t>
      </w:r>
      <w:r>
        <w:rPr>
          <w:rFonts w:hint="eastAsia"/>
        </w:rPr>
        <w:t>判断。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类型装换前必须进行有效性判断，不允许直接强转类型，优先使用</w:t>
      </w:r>
      <w:r>
        <w:rPr>
          <w:rFonts w:hint="eastAsia"/>
        </w:rPr>
        <w:t>C++</w:t>
      </w:r>
      <w:r>
        <w:rPr>
          <w:rFonts w:hint="eastAsia"/>
        </w:rPr>
        <w:t>的转型风格，禁止使用</w:t>
      </w:r>
      <w:r>
        <w:rPr>
          <w:rFonts w:hint="eastAsia"/>
        </w:rPr>
        <w:t>const_cast</w:t>
      </w:r>
      <w:r>
        <w:rPr>
          <w:rFonts w:hint="eastAsia"/>
        </w:rPr>
        <w:t>和</w:t>
      </w:r>
      <w:r>
        <w:rPr>
          <w:rFonts w:hint="eastAsia"/>
        </w:rPr>
        <w:t>reinterpret_cast</w:t>
      </w:r>
      <w:r>
        <w:rPr>
          <w:rFonts w:hint="eastAsia"/>
        </w:rPr>
        <w:t>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尽可能使用</w:t>
      </w:r>
      <w:r>
        <w:rPr>
          <w:rFonts w:hint="eastAsia"/>
        </w:rPr>
        <w:t>const</w:t>
      </w:r>
      <w:r>
        <w:rPr>
          <w:rFonts w:hint="eastAsia"/>
        </w:rPr>
        <w:t>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使用前置声明，避免在头文件中包含过多文件。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向下类型转化前，必须判断目标的类型，确定可以转换再转换。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使用模板还是面对对象的设计模式，关键看不同类型对行为是否产生影响。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消除所有的</w:t>
      </w:r>
      <w:r>
        <w:rPr>
          <w:rFonts w:hint="eastAsia"/>
        </w:rPr>
        <w:t>warning</w:t>
      </w:r>
      <w:r>
        <w:rPr>
          <w:rFonts w:hint="eastAsia"/>
        </w:rPr>
        <w:t>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lastRenderedPageBreak/>
        <w:t>注意溢出错误、除</w:t>
      </w:r>
      <w:r>
        <w:rPr>
          <w:rFonts w:hint="eastAsia"/>
        </w:rPr>
        <w:t>0</w:t>
      </w:r>
      <w:r>
        <w:rPr>
          <w:rFonts w:hint="eastAsia"/>
        </w:rPr>
        <w:t>错误、数组越界。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不得使用</w:t>
      </w:r>
      <w:r>
        <w:rPr>
          <w:rFonts w:hint="eastAsia"/>
        </w:rPr>
        <w:t>std::vector&lt;bool&gt;</w:t>
      </w:r>
      <w:r>
        <w:rPr>
          <w:rFonts w:hint="eastAsia"/>
        </w:rPr>
        <w:t>，使用</w:t>
      </w:r>
      <w:r>
        <w:rPr>
          <w:rFonts w:hint="eastAsia"/>
        </w:rPr>
        <w:t>solar::bit</w:t>
      </w:r>
      <w:r>
        <w:rPr>
          <w:rFonts w:hint="eastAsia"/>
        </w:rPr>
        <w:t>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可以使用</w:t>
      </w:r>
      <w:r>
        <w:rPr>
          <w:rFonts w:hint="eastAsia"/>
        </w:rPr>
        <w:t>solar::string</w:t>
      </w:r>
      <w:r>
        <w:rPr>
          <w:rFonts w:hint="eastAsia"/>
        </w:rPr>
        <w:t>代替</w:t>
      </w:r>
      <w:r>
        <w:rPr>
          <w:rFonts w:hint="eastAsia"/>
        </w:rPr>
        <w:t>char[]</w:t>
      </w:r>
      <w:r>
        <w:rPr>
          <w:rFonts w:hint="eastAsia"/>
        </w:rPr>
        <w:t>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取当前时间使用</w:t>
      </w:r>
      <w:r>
        <w:rPr>
          <w:rFonts w:hint="eastAsia"/>
        </w:rPr>
        <w:t>solar::ansitime_sec</w:t>
      </w:r>
      <w:r>
        <w:rPr>
          <w:rFonts w:hint="eastAsia"/>
        </w:rPr>
        <w:t>和</w:t>
      </w:r>
      <w:r>
        <w:rPr>
          <w:rFonts w:hint="eastAsia"/>
        </w:rPr>
        <w:t>solar::ansitime_milsec</w:t>
      </w:r>
      <w:r>
        <w:rPr>
          <w:rFonts w:hint="eastAsia"/>
        </w:rPr>
        <w:t>，分别是取当前秒和毫秒。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小心使用</w:t>
      </w:r>
      <w:r>
        <w:rPr>
          <w:rFonts w:hint="eastAsia"/>
        </w:rPr>
        <w:t>dynamic_cast</w:t>
      </w:r>
      <w:r>
        <w:rPr>
          <w:rFonts w:hint="eastAsia"/>
        </w:rPr>
        <w:t>，用于类层次间的上行转换和下行转换，下行转换时具有类型检查的功能。只能用于具有虚函数的类，否则会编译报错，这是因为运行时类型检查需要运行时类型信息，而这个信息存储在虚函数表中。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注意服务器在处理</w:t>
      </w:r>
      <w:r>
        <w:rPr>
          <w:rFonts w:hint="eastAsia"/>
        </w:rPr>
        <w:t>CG</w:t>
      </w:r>
      <w:r>
        <w:rPr>
          <w:rFonts w:hint="eastAsia"/>
        </w:rPr>
        <w:t>消息包的时候，会直接拿到客户端发来的数据。这些数据需要经过校验才能使用，恶意发送的数据不经过校验可能会造成巨大影响。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注意服务器在处理玩家利益相关操作的时候，需要先处理扣除，再处理给予。防止扣除不成功，但是直接给予利益的情况。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独立的功能应该在</w:t>
      </w:r>
      <w:r>
        <w:rPr>
          <w:rFonts w:hint="eastAsia"/>
        </w:rPr>
        <w:t>Config</w:t>
      </w:r>
      <w:r>
        <w:rPr>
          <w:rFonts w:hint="eastAsia"/>
        </w:rPr>
        <w:t>文件中增加开关，可以在线动态控制功能的运转，控制力度要跟策划商定。可能也会包含客户端的屏蔽。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注意功能是否涉及跨天、跨周、跨月、跨年、跨上下线等，多注意考虑极端情况。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可使用金钱兑换到的货币（比如元宝）禁止各种途径的放出（寄售行类除外）。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注意服务器避免短时间内大量复杂操作（比如某些全服操作，大循环，大量玩家操作并发），可能会影响性能。</w:t>
      </w:r>
    </w:p>
    <w:p w:rsidR="00F36958" w:rsidRDefault="00F36958" w:rsidP="009F59A1">
      <w:pPr>
        <w:pStyle w:val="a7"/>
        <w:numPr>
          <w:ilvl w:val="1"/>
          <w:numId w:val="3"/>
        </w:numPr>
        <w:ind w:leftChars="0" w:firstLineChars="0"/>
      </w:pPr>
      <w:r>
        <w:rPr>
          <w:rFonts w:hint="eastAsia"/>
        </w:rPr>
        <w:t>尽量避免玩家利益回滚操作，可能造成刷钱的漏洞。</w:t>
      </w:r>
    </w:p>
    <w:p w:rsidR="00592694" w:rsidRDefault="00B87774" w:rsidP="009F59A1">
      <w:pPr>
        <w:ind w:left="420" w:firstLine="420"/>
      </w:pPr>
    </w:p>
    <w:p w:rsidR="005F11DF" w:rsidRDefault="005F11DF" w:rsidP="009F59A1">
      <w:pPr>
        <w:ind w:left="420" w:firstLine="420"/>
      </w:pPr>
    </w:p>
    <w:p w:rsidR="005F11DF" w:rsidRDefault="005F11DF" w:rsidP="009F59A1">
      <w:pPr>
        <w:ind w:left="420" w:firstLine="420"/>
      </w:pPr>
    </w:p>
    <w:p w:rsidR="009F59A1" w:rsidRDefault="009F59A1" w:rsidP="009F59A1">
      <w:pPr>
        <w:pStyle w:val="10"/>
        <w:ind w:firstLine="643"/>
      </w:pPr>
      <w:bookmarkStart w:id="10" w:name="_Toc468279437"/>
      <w:r>
        <w:rPr>
          <w:rFonts w:hint="eastAsia"/>
        </w:rPr>
        <w:t>功能自查</w:t>
      </w:r>
      <w:bookmarkEnd w:id="10"/>
    </w:p>
    <w:p w:rsidR="009F59A1" w:rsidRPr="00614FE2" w:rsidRDefault="009F59A1" w:rsidP="009F59A1">
      <w:pPr>
        <w:ind w:left="420" w:firstLine="420"/>
      </w:pPr>
      <w:r w:rsidRPr="00614FE2">
        <w:t>功能是否有开关</w:t>
      </w:r>
    </w:p>
    <w:p w:rsidR="009F59A1" w:rsidRPr="00614FE2" w:rsidRDefault="009F59A1" w:rsidP="009F59A1">
      <w:pPr>
        <w:ind w:left="420" w:firstLine="420"/>
      </w:pPr>
      <w:r w:rsidRPr="00614FE2">
        <w:t>功能需要存库的数据已正确存储</w:t>
      </w:r>
    </w:p>
    <w:p w:rsidR="009F59A1" w:rsidRPr="00614FE2" w:rsidRDefault="009F59A1" w:rsidP="009F59A1">
      <w:pPr>
        <w:ind w:left="420" w:firstLine="420"/>
      </w:pPr>
      <w:r w:rsidRPr="00614FE2">
        <w:t>是否不相信客户端</w:t>
      </w:r>
    </w:p>
    <w:p w:rsidR="009F59A1" w:rsidRPr="00614FE2" w:rsidRDefault="009F59A1" w:rsidP="009F59A1">
      <w:pPr>
        <w:ind w:left="420" w:firstLine="420"/>
      </w:pPr>
      <w:r w:rsidRPr="00614FE2">
        <w:t>是否先删后给</w:t>
      </w:r>
    </w:p>
    <w:p w:rsidR="009F59A1" w:rsidRPr="00614FE2" w:rsidRDefault="009F59A1" w:rsidP="009F59A1">
      <w:pPr>
        <w:ind w:left="420" w:firstLine="420"/>
      </w:pPr>
      <w:r w:rsidRPr="00614FE2">
        <w:t>stl erase</w:t>
      </w:r>
      <w:r w:rsidRPr="00614FE2">
        <w:t>循环删除是否正确</w:t>
      </w:r>
    </w:p>
    <w:p w:rsidR="009F59A1" w:rsidRPr="00614FE2" w:rsidRDefault="009F59A1" w:rsidP="009F59A1">
      <w:pPr>
        <w:ind w:left="420" w:firstLine="420"/>
      </w:pPr>
      <w:r w:rsidRPr="00614FE2">
        <w:t>副本逻辑玩家断线重连是否正常</w:t>
      </w:r>
    </w:p>
    <w:p w:rsidR="009F59A1" w:rsidRPr="00614FE2" w:rsidRDefault="009F59A1" w:rsidP="009F59A1">
      <w:pPr>
        <w:ind w:left="420" w:firstLine="420"/>
      </w:pPr>
      <w:r w:rsidRPr="00614FE2">
        <w:t>副本复用是否初始化了各种状态</w:t>
      </w:r>
    </w:p>
    <w:p w:rsidR="009F59A1" w:rsidRPr="00614FE2" w:rsidRDefault="009F59A1" w:rsidP="009F59A1">
      <w:pPr>
        <w:ind w:left="420" w:firstLine="420"/>
      </w:pPr>
      <w:r w:rsidRPr="00614FE2">
        <w:lastRenderedPageBreak/>
        <w:t>不能使用递归，确需使用时提出公议</w:t>
      </w:r>
    </w:p>
    <w:p w:rsidR="009F59A1" w:rsidRDefault="009F59A1" w:rsidP="009F59A1">
      <w:pPr>
        <w:ind w:left="420" w:firstLine="420"/>
      </w:pPr>
      <w:r w:rsidRPr="00614FE2">
        <w:t>向下类型转换是否先判断了类型</w:t>
      </w:r>
    </w:p>
    <w:p w:rsidR="009F59A1" w:rsidRDefault="009F59A1" w:rsidP="009F59A1">
      <w:pPr>
        <w:ind w:left="420" w:firstLine="420"/>
      </w:pPr>
      <w:r>
        <w:rPr>
          <w:rFonts w:hint="eastAsia"/>
        </w:rPr>
        <w:t>日志是否完整</w:t>
      </w:r>
    </w:p>
    <w:p w:rsidR="009F59A1" w:rsidRDefault="009F59A1" w:rsidP="009F59A1">
      <w:pPr>
        <w:ind w:left="420" w:firstLine="420"/>
      </w:pPr>
      <w:r>
        <w:rPr>
          <w:rFonts w:hint="eastAsia"/>
        </w:rPr>
        <w:t>大世界如何处理</w:t>
      </w:r>
    </w:p>
    <w:p w:rsidR="009F59A1" w:rsidRDefault="009F59A1" w:rsidP="009F59A1">
      <w:pPr>
        <w:ind w:left="420" w:firstLine="420"/>
      </w:pPr>
    </w:p>
    <w:p w:rsidR="009F59A1" w:rsidRPr="00D72A23" w:rsidRDefault="009F59A1" w:rsidP="009F59A1">
      <w:pPr>
        <w:pStyle w:val="10"/>
        <w:ind w:firstLine="643"/>
      </w:pPr>
      <w:bookmarkStart w:id="11" w:name="_Toc468279438"/>
      <w:r w:rsidRPr="00D72A23">
        <w:t>服务器处理</w:t>
      </w:r>
      <w:r w:rsidRPr="00D72A23">
        <w:t>CG</w:t>
      </w:r>
      <w:r>
        <w:t>消息包的逻辑</w:t>
      </w:r>
      <w:bookmarkEnd w:id="11"/>
    </w:p>
    <w:p w:rsidR="009F59A1" w:rsidRPr="00A13D2F" w:rsidRDefault="009F59A1" w:rsidP="00A13D2F">
      <w:pPr>
        <w:pStyle w:val="a7"/>
        <w:numPr>
          <w:ilvl w:val="0"/>
          <w:numId w:val="9"/>
        </w:numPr>
        <w:ind w:leftChars="0" w:firstLineChars="0"/>
        <w:rPr>
          <w:rFonts w:ascii="宋体" w:hAnsi="宋体"/>
        </w:rPr>
      </w:pPr>
      <w:r w:rsidRPr="00A13D2F">
        <w:rPr>
          <w:rFonts w:ascii="宋体" w:hAnsi="宋体"/>
        </w:rPr>
        <w:t>将CG消息包的发送者当做恶意攻击、欺骗的人，不能信任CG消息包中的内容</w:t>
      </w:r>
    </w:p>
    <w:p w:rsidR="009F59A1" w:rsidRPr="00A13D2F" w:rsidRDefault="009F59A1" w:rsidP="00A13D2F">
      <w:pPr>
        <w:pStyle w:val="a7"/>
        <w:numPr>
          <w:ilvl w:val="0"/>
          <w:numId w:val="9"/>
        </w:numPr>
        <w:ind w:leftChars="0" w:firstLineChars="0"/>
        <w:rPr>
          <w:rFonts w:ascii="宋体" w:hAnsi="宋体"/>
        </w:rPr>
      </w:pPr>
      <w:r w:rsidRPr="00A13D2F">
        <w:rPr>
          <w:rFonts w:ascii="宋体" w:hAnsi="宋体"/>
        </w:rPr>
        <w:t>将CG消息包的内容当做精心伪造，想要不当获益或攻击服务器的内容</w:t>
      </w:r>
    </w:p>
    <w:p w:rsidR="009F59A1" w:rsidRPr="00A13D2F" w:rsidRDefault="009F59A1" w:rsidP="00A13D2F">
      <w:pPr>
        <w:pStyle w:val="a7"/>
        <w:numPr>
          <w:ilvl w:val="0"/>
          <w:numId w:val="9"/>
        </w:numPr>
        <w:ind w:leftChars="0" w:firstLineChars="0"/>
        <w:rPr>
          <w:rFonts w:ascii="宋体" w:hAnsi="宋体"/>
        </w:rPr>
      </w:pPr>
      <w:r w:rsidRPr="00A13D2F">
        <w:rPr>
          <w:rFonts w:ascii="宋体" w:hAnsi="宋体"/>
        </w:rPr>
        <w:t>CG消息包一般只能发送行为数据（即客户端告诉服务器自己要干什么），不能发送结果数据（结果由服务器根据客户端的请求运算得出）</w:t>
      </w:r>
    </w:p>
    <w:p w:rsidR="009F59A1" w:rsidRPr="00A13D2F" w:rsidRDefault="009F59A1" w:rsidP="00A13D2F">
      <w:pPr>
        <w:pStyle w:val="a7"/>
        <w:numPr>
          <w:ilvl w:val="0"/>
          <w:numId w:val="9"/>
        </w:numPr>
        <w:ind w:leftChars="0" w:firstLineChars="0"/>
        <w:rPr>
          <w:rFonts w:ascii="宋体" w:hAnsi="宋体"/>
        </w:rPr>
      </w:pPr>
      <w:r w:rsidRPr="00A13D2F">
        <w:rPr>
          <w:rFonts w:ascii="宋体" w:hAnsi="宋体"/>
        </w:rPr>
        <w:t>具体常见需要注意的情况：</w:t>
      </w:r>
    </w:p>
    <w:p w:rsidR="009F59A1" w:rsidRPr="00A13D2F" w:rsidRDefault="009F59A1" w:rsidP="00A13D2F">
      <w:pPr>
        <w:pStyle w:val="a7"/>
        <w:numPr>
          <w:ilvl w:val="0"/>
          <w:numId w:val="9"/>
        </w:numPr>
        <w:ind w:leftChars="0" w:firstLineChars="0"/>
        <w:rPr>
          <w:rFonts w:ascii="宋体" w:hAnsi="宋体"/>
        </w:rPr>
      </w:pPr>
      <w:r w:rsidRPr="00A13D2F">
        <w:rPr>
          <w:rFonts w:ascii="宋体" w:hAnsi="宋体"/>
        </w:rPr>
        <w:t>CG消息包中的变量，需要做合法性检查</w:t>
      </w:r>
    </w:p>
    <w:p w:rsidR="009F59A1" w:rsidRPr="00A13D2F" w:rsidRDefault="009F59A1" w:rsidP="00A13D2F">
      <w:pPr>
        <w:pStyle w:val="a7"/>
        <w:numPr>
          <w:ilvl w:val="0"/>
          <w:numId w:val="9"/>
        </w:numPr>
        <w:ind w:leftChars="0" w:firstLineChars="0"/>
        <w:rPr>
          <w:rFonts w:ascii="宋体" w:hAnsi="宋体"/>
        </w:rPr>
      </w:pPr>
      <w:r w:rsidRPr="00A13D2F">
        <w:rPr>
          <w:rFonts w:ascii="宋体" w:hAnsi="宋体"/>
        </w:rPr>
        <w:t>CG消息包中的变量，作为数组下标的必须严格判断范围</w:t>
      </w:r>
    </w:p>
    <w:p w:rsidR="009F59A1" w:rsidRPr="00A13D2F" w:rsidRDefault="009F59A1" w:rsidP="00A13D2F">
      <w:pPr>
        <w:pStyle w:val="a7"/>
        <w:numPr>
          <w:ilvl w:val="0"/>
          <w:numId w:val="9"/>
        </w:numPr>
        <w:ind w:leftChars="0" w:firstLineChars="0"/>
        <w:rPr>
          <w:rFonts w:ascii="宋体" w:hAnsi="宋体"/>
        </w:rPr>
      </w:pPr>
      <w:r w:rsidRPr="00A13D2F">
        <w:rPr>
          <w:rFonts w:ascii="宋体" w:hAnsi="宋体"/>
        </w:rPr>
        <w:t>CG消息包中的变量，作为循环上限的，必须设置额</w:t>
      </w:r>
      <w:bookmarkStart w:id="12" w:name="_GoBack"/>
      <w:bookmarkEnd w:id="12"/>
      <w:r w:rsidRPr="00A13D2F">
        <w:rPr>
          <w:rFonts w:ascii="宋体" w:hAnsi="宋体"/>
        </w:rPr>
        <w:t>外的上限判断，防止死循环</w:t>
      </w:r>
    </w:p>
    <w:p w:rsidR="009F59A1" w:rsidRPr="00A13D2F" w:rsidRDefault="009F59A1" w:rsidP="00A13D2F">
      <w:pPr>
        <w:pStyle w:val="a7"/>
        <w:numPr>
          <w:ilvl w:val="0"/>
          <w:numId w:val="9"/>
        </w:numPr>
        <w:ind w:leftChars="0" w:firstLineChars="0"/>
        <w:rPr>
          <w:rFonts w:ascii="宋体" w:hAnsi="宋体"/>
        </w:rPr>
      </w:pPr>
      <w:r w:rsidRPr="00A13D2F">
        <w:rPr>
          <w:rFonts w:ascii="宋体" w:hAnsi="宋体"/>
        </w:rPr>
        <w:t>CG消息包中的变量，类似金钱金额，某种东西的数量之类的变量，必须严格判断非负等情况</w:t>
      </w:r>
    </w:p>
    <w:p w:rsidR="009F59A1" w:rsidRPr="00A13D2F" w:rsidRDefault="009F59A1" w:rsidP="00A13D2F">
      <w:pPr>
        <w:pStyle w:val="a7"/>
        <w:numPr>
          <w:ilvl w:val="0"/>
          <w:numId w:val="9"/>
        </w:numPr>
        <w:ind w:leftChars="0" w:firstLineChars="0"/>
        <w:rPr>
          <w:rFonts w:ascii="宋体" w:hAnsi="宋体"/>
        </w:rPr>
      </w:pPr>
      <w:r w:rsidRPr="00A13D2F">
        <w:rPr>
          <w:rFonts w:ascii="宋体" w:hAnsi="宋体"/>
        </w:rPr>
        <w:t>CG包涉及频繁操作的，需要考虑效率问题，比如设置玩家冷却操作锁</w:t>
      </w:r>
    </w:p>
    <w:p w:rsidR="009F59A1" w:rsidRPr="00A13D2F" w:rsidRDefault="009F59A1" w:rsidP="00A13D2F">
      <w:pPr>
        <w:pStyle w:val="a7"/>
        <w:numPr>
          <w:ilvl w:val="0"/>
          <w:numId w:val="9"/>
        </w:numPr>
        <w:ind w:leftChars="0" w:firstLineChars="0"/>
        <w:rPr>
          <w:rFonts w:ascii="宋体" w:hAnsi="宋体"/>
        </w:rPr>
      </w:pPr>
      <w:r w:rsidRPr="00A13D2F">
        <w:rPr>
          <w:rFonts w:ascii="宋体" w:hAnsi="宋体"/>
        </w:rPr>
        <w:t>CG包是否有效率问题，比如发一个包导致服务器进行大量运算或者大量读存数据等</w:t>
      </w:r>
    </w:p>
    <w:p w:rsidR="009F59A1" w:rsidRPr="00A13D2F" w:rsidRDefault="009F59A1" w:rsidP="00A13D2F">
      <w:pPr>
        <w:pStyle w:val="a7"/>
        <w:numPr>
          <w:ilvl w:val="0"/>
          <w:numId w:val="9"/>
        </w:numPr>
        <w:ind w:leftChars="0" w:firstLineChars="0"/>
        <w:rPr>
          <w:rFonts w:ascii="宋体" w:hAnsi="宋体"/>
        </w:rPr>
      </w:pPr>
      <w:r w:rsidRPr="00A13D2F">
        <w:rPr>
          <w:rFonts w:ascii="宋体" w:hAnsi="宋体"/>
        </w:rPr>
        <w:t>CG包理论上不发自己的GUID，服务器可以取到自己的GUID，处理函数中也不能依赖于客户端发来的自己的GUID。 可以发其他玩家的GUID。</w:t>
      </w:r>
    </w:p>
    <w:p w:rsidR="009F59A1" w:rsidRPr="00A13D2F" w:rsidRDefault="009F59A1" w:rsidP="00A13D2F">
      <w:pPr>
        <w:pStyle w:val="a7"/>
        <w:numPr>
          <w:ilvl w:val="0"/>
          <w:numId w:val="9"/>
        </w:numPr>
        <w:ind w:leftChars="0" w:firstLineChars="0"/>
        <w:rPr>
          <w:rFonts w:ascii="宋体" w:hAnsi="宋体"/>
        </w:rPr>
      </w:pPr>
      <w:r w:rsidRPr="00A13D2F">
        <w:rPr>
          <w:rFonts w:ascii="宋体" w:hAnsi="宋体"/>
        </w:rPr>
        <w:t>CG包涉及打日志的，应评估日志量的大小</w:t>
      </w:r>
    </w:p>
    <w:p w:rsidR="009F59A1" w:rsidRPr="00A13D2F" w:rsidRDefault="009F59A1" w:rsidP="00A13D2F">
      <w:pPr>
        <w:pStyle w:val="a7"/>
        <w:numPr>
          <w:ilvl w:val="0"/>
          <w:numId w:val="9"/>
        </w:numPr>
        <w:ind w:leftChars="0" w:firstLineChars="0"/>
        <w:rPr>
          <w:rFonts w:ascii="宋体" w:hAnsi="宋体"/>
        </w:rPr>
      </w:pPr>
      <w:r w:rsidRPr="00A13D2F">
        <w:rPr>
          <w:rFonts w:ascii="宋体" w:hAnsi="宋体"/>
        </w:rPr>
        <w:t>其他注意事项：</w:t>
      </w:r>
    </w:p>
    <w:p w:rsidR="009F59A1" w:rsidRPr="00A13D2F" w:rsidRDefault="009F59A1" w:rsidP="00A13D2F">
      <w:pPr>
        <w:pStyle w:val="a7"/>
        <w:numPr>
          <w:ilvl w:val="0"/>
          <w:numId w:val="9"/>
        </w:numPr>
        <w:ind w:leftChars="0" w:firstLineChars="0"/>
        <w:rPr>
          <w:rFonts w:ascii="宋体" w:hAnsi="宋体"/>
        </w:rPr>
      </w:pPr>
      <w:r w:rsidRPr="00A13D2F">
        <w:rPr>
          <w:rFonts w:ascii="宋体" w:hAnsi="宋体"/>
        </w:rPr>
        <w:t>如果处理CG消息包的逻辑是将其转发给其他玩家或Routine，需要追踪过去检查，确保不遗漏</w:t>
      </w:r>
    </w:p>
    <w:p w:rsidR="009F59A1" w:rsidRPr="00A13D2F" w:rsidRDefault="009F59A1" w:rsidP="00A13D2F">
      <w:pPr>
        <w:pStyle w:val="a7"/>
        <w:numPr>
          <w:ilvl w:val="0"/>
          <w:numId w:val="9"/>
        </w:numPr>
        <w:ind w:leftChars="0" w:firstLineChars="0"/>
        <w:rPr>
          <w:rFonts w:ascii="宋体" w:hAnsi="宋体"/>
        </w:rPr>
      </w:pPr>
      <w:r w:rsidRPr="00A13D2F">
        <w:rPr>
          <w:rFonts w:ascii="宋体" w:hAnsi="宋体"/>
        </w:rPr>
        <w:t>如果CG消息包涉及到给玩家收益的话，同时检查其逻辑是否遵循“先删后给”原则</w:t>
      </w:r>
    </w:p>
    <w:p w:rsidR="009F59A1" w:rsidRDefault="009F59A1" w:rsidP="009F59A1">
      <w:pPr>
        <w:ind w:left="420" w:firstLine="420"/>
      </w:pPr>
    </w:p>
    <w:p w:rsidR="009F59A1" w:rsidRDefault="009F59A1" w:rsidP="009F59A1">
      <w:pPr>
        <w:pStyle w:val="10"/>
        <w:ind w:firstLine="643"/>
      </w:pPr>
      <w:r>
        <w:rPr>
          <w:rFonts w:hint="eastAsia"/>
        </w:rPr>
        <w:t>服务器质量保障</w:t>
      </w:r>
    </w:p>
    <w:p w:rsidR="009F59A1" w:rsidRDefault="009F59A1" w:rsidP="00A13D2F">
      <w:pPr>
        <w:ind w:left="420"/>
        <w:rPr>
          <w:b/>
        </w:rPr>
      </w:pPr>
      <w:r w:rsidRPr="00597A26">
        <w:rPr>
          <w:rFonts w:hint="eastAsia"/>
        </w:rPr>
        <w:lastRenderedPageBreak/>
        <w:t>1.</w:t>
      </w:r>
      <w:r>
        <w:rPr>
          <w:rFonts w:hint="eastAsia"/>
        </w:rPr>
        <w:tab/>
      </w:r>
      <w:r>
        <w:rPr>
          <w:rFonts w:hint="eastAsia"/>
        </w:rPr>
        <w:t>增量检查</w:t>
      </w:r>
    </w:p>
    <w:p w:rsidR="009F59A1" w:rsidRDefault="009F59A1" w:rsidP="00A13D2F">
      <w:pPr>
        <w:ind w:left="420"/>
        <w:rPr>
          <w:b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专项功能检查</w:t>
      </w:r>
    </w:p>
    <w:p w:rsidR="009F59A1" w:rsidRDefault="009F59A1" w:rsidP="00A13D2F">
      <w:pPr>
        <w:ind w:left="420"/>
        <w:rPr>
          <w:b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多种工具检查</w:t>
      </w:r>
    </w:p>
    <w:p w:rsidR="009F59A1" w:rsidRDefault="009F59A1" w:rsidP="00A13D2F">
      <w:pPr>
        <w:ind w:left="420"/>
        <w:rPr>
          <w:b/>
        </w:rPr>
      </w:pPr>
      <w:r>
        <w:rPr>
          <w:rFonts w:hint="eastAsia"/>
        </w:rPr>
        <w:t>4.</w:t>
      </w:r>
      <w:r>
        <w:rPr>
          <w:rFonts w:hint="eastAsia"/>
        </w:rPr>
        <w:tab/>
        <w:t>CG</w:t>
      </w:r>
      <w:r>
        <w:rPr>
          <w:rFonts w:hint="eastAsia"/>
        </w:rPr>
        <w:t>消息包</w:t>
      </w:r>
    </w:p>
    <w:p w:rsidR="009F59A1" w:rsidRPr="00597A26" w:rsidRDefault="009F59A1" w:rsidP="00A13D2F">
      <w:pPr>
        <w:ind w:left="420"/>
        <w:rPr>
          <w:b/>
        </w:rPr>
      </w:pPr>
      <w:r>
        <w:rPr>
          <w:rFonts w:hint="eastAsia"/>
        </w:rPr>
        <w:t>5.</w:t>
      </w:r>
      <w:r>
        <w:rPr>
          <w:rFonts w:hint="eastAsia"/>
        </w:rPr>
        <w:tab/>
        <w:t>erase</w:t>
      </w:r>
      <w:r>
        <w:rPr>
          <w:rFonts w:hint="eastAsia"/>
        </w:rPr>
        <w:t>检查</w:t>
      </w:r>
    </w:p>
    <w:p w:rsidR="005F11DF" w:rsidRPr="00F36958" w:rsidRDefault="005F11DF" w:rsidP="009F59A1">
      <w:pPr>
        <w:ind w:left="420" w:firstLine="420"/>
        <w:rPr>
          <w:rFonts w:hint="eastAsia"/>
        </w:rPr>
      </w:pPr>
    </w:p>
    <w:sectPr w:rsidR="005F11DF" w:rsidRPr="00F36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774" w:rsidRDefault="00B87774" w:rsidP="009F59A1">
      <w:pPr>
        <w:ind w:left="420"/>
      </w:pPr>
      <w:r>
        <w:separator/>
      </w:r>
    </w:p>
  </w:endnote>
  <w:endnote w:type="continuationSeparator" w:id="0">
    <w:p w:rsidR="00B87774" w:rsidRDefault="00B87774" w:rsidP="009F59A1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774" w:rsidRDefault="00B87774" w:rsidP="009F59A1">
      <w:pPr>
        <w:ind w:left="420"/>
      </w:pPr>
      <w:r>
        <w:separator/>
      </w:r>
    </w:p>
  </w:footnote>
  <w:footnote w:type="continuationSeparator" w:id="0">
    <w:p w:rsidR="00B87774" w:rsidRDefault="00B87774" w:rsidP="009F59A1">
      <w:pPr>
        <w:ind w:left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798F"/>
    <w:multiLevelType w:val="hybridMultilevel"/>
    <w:tmpl w:val="7FA697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89602B5"/>
    <w:multiLevelType w:val="multilevel"/>
    <w:tmpl w:val="5FEAFAA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E709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443997"/>
    <w:multiLevelType w:val="hybridMultilevel"/>
    <w:tmpl w:val="1988F68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3B043AB"/>
    <w:multiLevelType w:val="multilevel"/>
    <w:tmpl w:val="AEE4E2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1663281"/>
    <w:multiLevelType w:val="hybridMultilevel"/>
    <w:tmpl w:val="D272DD26"/>
    <w:lvl w:ilvl="0" w:tplc="DC44B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DC3088"/>
    <w:multiLevelType w:val="hybridMultilevel"/>
    <w:tmpl w:val="FB08E7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63849A2"/>
    <w:multiLevelType w:val="hybridMultilevel"/>
    <w:tmpl w:val="1C98642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72C6630D"/>
    <w:multiLevelType w:val="hybridMultilevel"/>
    <w:tmpl w:val="5D4A6FD6"/>
    <w:lvl w:ilvl="0" w:tplc="5F04B58A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E"/>
    <w:rsid w:val="00392742"/>
    <w:rsid w:val="00454B06"/>
    <w:rsid w:val="004837EE"/>
    <w:rsid w:val="005F11DF"/>
    <w:rsid w:val="0072569B"/>
    <w:rsid w:val="009F59A1"/>
    <w:rsid w:val="00A13D2F"/>
    <w:rsid w:val="00B87774"/>
    <w:rsid w:val="00F3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2A79C"/>
  <w15:chartTrackingRefBased/>
  <w15:docId w15:val="{329AC127-EB14-4CFE-ACEE-1D7D7C08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D2F"/>
    <w:pPr>
      <w:widowControl w:val="0"/>
      <w:spacing w:line="440" w:lineRule="exact"/>
      <w:ind w:leftChars="200" w:left="200"/>
    </w:pPr>
    <w:rPr>
      <w:rFonts w:eastAsia="宋体"/>
    </w:rPr>
  </w:style>
  <w:style w:type="paragraph" w:styleId="10">
    <w:name w:val="heading 1"/>
    <w:basedOn w:val="a"/>
    <w:link w:val="11"/>
    <w:uiPriority w:val="9"/>
    <w:qFormat/>
    <w:rsid w:val="0072569B"/>
    <w:pPr>
      <w:numPr>
        <w:numId w:val="1"/>
      </w:numPr>
      <w:ind w:leftChars="0" w:left="0" w:firstLine="0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569B"/>
    <w:pPr>
      <w:numPr>
        <w:ilvl w:val="1"/>
        <w:numId w:val="2"/>
      </w:numPr>
      <w:ind w:leftChars="0" w:left="0"/>
      <w:outlineLvl w:val="1"/>
    </w:pPr>
    <w:rPr>
      <w:rFonts w:asciiTheme="majorHAnsi" w:eastAsia="微软雅黑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9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6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9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6958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72569B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2569B"/>
    <w:rPr>
      <w:rFonts w:asciiTheme="majorHAnsi" w:eastAsia="微软雅黑" w:hAnsiTheme="majorHAnsi" w:cstheme="majorBidi"/>
      <w:b/>
      <w:bCs/>
      <w:sz w:val="24"/>
      <w:szCs w:val="32"/>
    </w:rPr>
  </w:style>
  <w:style w:type="paragraph" w:styleId="a7">
    <w:name w:val="List Paragraph"/>
    <w:basedOn w:val="a"/>
    <w:link w:val="a8"/>
    <w:uiPriority w:val="34"/>
    <w:qFormat/>
    <w:rsid w:val="00F36958"/>
    <w:pPr>
      <w:ind w:firstLineChars="200" w:firstLine="420"/>
    </w:pPr>
  </w:style>
  <w:style w:type="character" w:customStyle="1" w:styleId="a8">
    <w:name w:val="列出段落 字符"/>
    <w:basedOn w:val="a0"/>
    <w:link w:val="a7"/>
    <w:uiPriority w:val="34"/>
    <w:rsid w:val="00F36958"/>
  </w:style>
  <w:style w:type="character" w:customStyle="1" w:styleId="30">
    <w:name w:val="标题 3 字符"/>
    <w:basedOn w:val="a0"/>
    <w:link w:val="3"/>
    <w:uiPriority w:val="9"/>
    <w:rsid w:val="00F36958"/>
    <w:rPr>
      <w:b/>
      <w:bCs/>
      <w:sz w:val="32"/>
      <w:szCs w:val="32"/>
    </w:rPr>
  </w:style>
  <w:style w:type="paragraph" w:customStyle="1" w:styleId="1">
    <w:name w:val="1级标题"/>
    <w:basedOn w:val="a7"/>
    <w:rsid w:val="009F59A1"/>
    <w:pPr>
      <w:numPr>
        <w:numId w:val="5"/>
      </w:numPr>
      <w:ind w:leftChars="0" w:left="0" w:firstLineChars="0" w:firstLine="0"/>
    </w:pPr>
    <w:rPr>
      <w:b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2018-07-06T03:11:00Z</dcterms:created>
  <dcterms:modified xsi:type="dcterms:W3CDTF">2018-07-06T03:19:00Z</dcterms:modified>
</cp:coreProperties>
</file>