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Descriptive Statistics and Probability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data given below. Plot the data, find the outliers and find out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μ, σ,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26.0" w:type="dxa"/>
        <w:jc w:val="center"/>
        <w:tblLayout w:type="fixed"/>
        <w:tblLook w:val="0400"/>
      </w:tblPr>
      <w:tblGrid>
        <w:gridCol w:w="2476"/>
        <w:gridCol w:w="1350"/>
        <w:tblGridChange w:id="0">
          <w:tblGrid>
            <w:gridCol w:w="2476"/>
            <w:gridCol w:w="13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 of company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Measure 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Allied Signal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24.23%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Bankers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25.53%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General Mills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25.41%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ITT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24.14%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J.P.Morgan &amp;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29.62%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Lehman Brothers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28.25%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Marriott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25.81%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24.39%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Merrill Lynch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40.26%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Microsoft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32.95%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Morgan Stanley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91.36%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Sun Microsystems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25.99%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Travelers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39.42%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 Airways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26.71%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Warner-Lambert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35.00%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600325"/>
            <wp:effectExtent b="0" l="0" r="0" t="0"/>
            <wp:docPr descr="C:\Users\30644.ISBDOMAIN1\Dropbox\Ours\BA course\Our Era as TA's\Statistical Analysis 1-Estimation and Testing\Practice Problems\Boxplot Q1.jpeg" id="1" name="image2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Boxplot Q1.jpe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box-plot above.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inter-quartile range of this dataset? (please approximate the numbers) In one line, explain what this value implies.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IQR = Q3 - Q1 = 12 - 5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IQR = 7; this means that majority of the data points are located between Q1 &amp; Q3.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we say about the skewness of this dataset?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Dataset is positively skewed here, or Right skewed data.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was found that the data point with the value 25 is actually 2.5, how would the new box-plot be affected?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 box-plot would not contain any outlier data point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mean of the dataset would have shifted towards approx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1803" cy="4124308"/>
            <wp:effectExtent b="0" l="0" r="0" t="0"/>
            <wp:docPr descr="C:\Users\30644.ISBDOMAIN1\Dropbox\Ours\BA course\Our Era as TA's\Statistical Analysis 1-Estimation and Testing\Practice Problems\Histogram Q2.jpeg" id="2" name="image1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Histogram Q2.jpe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histogram above.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would the mode of this dataset lie?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  <w:t xml:space="preserve">approximately around 5 to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the skewness of the dataset.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dataset is positively skewed / right skewed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jc w:val="left"/>
        <w:rPr/>
      </w:pPr>
      <w:r w:rsidDel="00000000" w:rsidR="00000000" w:rsidRPr="00000000">
        <w:rPr>
          <w:rtl w:val="0"/>
        </w:rPr>
        <w:t xml:space="preserve">1) histogram shows information about skewness, kurtosis,  more confidently, and it also gives info about one outlier data point, and the frequency of the values.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jc w:val="left"/>
        <w:rPr/>
      </w:pPr>
      <w:r w:rsidDel="00000000" w:rsidR="00000000" w:rsidRPr="00000000">
        <w:rPr>
          <w:rtl w:val="0"/>
        </w:rPr>
        <w:t xml:space="preserve">2) whereas for box-plot it only shows outlier data point, and where the majority of the data points lie  </w:t>
      </w:r>
    </w:p>
    <w:p w:rsidR="00000000" w:rsidDel="00000000" w:rsidP="00000000" w:rsidRDefault="00000000" w:rsidRPr="00000000" w14:paraId="00000059">
      <w:pPr>
        <w:tabs>
          <w:tab w:val="left" w:leader="none" w:pos="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P(single calls misdirected) = 1/200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P(call not being misdirected) = 1- 1/200 = 199/200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As attempts are independent therefore,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P(all of 5 call aren’t misdirected) = (199/200)^5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P(atleast 1 call is misdirected) = 1- (199/200)^5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= 0.02475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probability that atleast one in 5 attempted telephone call reaches the wrong number is 0.02475  i.e. 2.475%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on a certain business venture, to the nearest $1,000, are known to follow the following probability distribution</w:t>
      </w:r>
    </w:p>
    <w:tbl>
      <w:tblPr>
        <w:tblStyle w:val="Table2"/>
        <w:tblW w:w="4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8"/>
        <w:gridCol w:w="2072"/>
        <w:tblGridChange w:id="0">
          <w:tblGrid>
            <w:gridCol w:w="2078"/>
            <w:gridCol w:w="2072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P(x)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-2,000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-1,000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likely monetary outcome of the business venture?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 2000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venture likely to be successful? Explain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probability of positive returns = 0.2+0.3+0.1 = 0.6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probability of negative returns = 0.1+0.1 = 0.2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As the probability of positive returns &gt;  probability of negative return, we say that venture is likely to succeed.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long-term average earning of business ventures of this kind? Explain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long term average earning means expected value =  x * p(x)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E = (-2000 * 0.1) + (-1000 * 0.1) + (0 * 0.2) + (1000 * 0.2) + (2000 * 0.3) + (3000 * 0.1)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E = -200 - 100 + 0 + 200 + 600 + 300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E = 800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The long-term average earning of business ventures of this kind is </w:t>
      </w:r>
      <w:r w:rsidDel="00000000" w:rsidR="00000000" w:rsidRPr="00000000">
        <w:rPr>
          <w:b w:val="1"/>
          <w:rtl w:val="0"/>
        </w:rPr>
        <w:t xml:space="preserve">$800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good measure of the risk involved in a venture of this kind? Compute this measure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Standard Deviation (SD) = √[Σ((x - E)^2 * P(x))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SD = √[((-2000 - 800)^2 * 0.1) + ((-1000 - 800)^2 * 0.1) + ((0 - 800)^2 * 0.2) + ((1000 - 800)^2 * 0.2) + ((2000 - 800)^2 * 0.3) + ((3000 - 800)^2 * 0.1)]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SD = √[784000+324000+128000+8000+432000+484000]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SD = √2158000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SD ≈ 1469.69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(measure of risk) of this venture is approximately</w:t>
      </w:r>
      <w:r w:rsidDel="00000000" w:rsidR="00000000" w:rsidRPr="00000000">
        <w:rPr>
          <w:b w:val="1"/>
          <w:rtl w:val="0"/>
        </w:rPr>
        <w:t xml:space="preserve"> $1469.69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990" w:top="90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126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Questions referred to from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Aczel A., Sounderpandian J., Complete Business Statistics (7ed.)</w:t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Roman"/>
      <w:lvlText w:val="(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