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9F46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405D1F4A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4F863213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6A3BD4B9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145CA489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4120E1C1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2581759E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7289F354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3148E1EA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540FA659" w14:textId="77777777" w:rsidR="00190322" w:rsidRPr="00557014" w:rsidRDefault="00190322" w:rsidP="00190322">
      <w:pPr>
        <w:jc w:val="center"/>
        <w:rPr>
          <w:rFonts w:cstheme="minorHAnsi"/>
          <w:sz w:val="32"/>
          <w:lang w:val="en-US"/>
        </w:rPr>
      </w:pPr>
      <w:r w:rsidRPr="00557014">
        <w:rPr>
          <w:rFonts w:cstheme="minorHAnsi"/>
          <w:sz w:val="32"/>
        </w:rPr>
        <w:t xml:space="preserve">Руководство пользователя приложения </w:t>
      </w:r>
      <w:r w:rsidRPr="00557014">
        <w:rPr>
          <w:rFonts w:cstheme="minorHAnsi"/>
          <w:sz w:val="32"/>
          <w:lang w:val="en-US"/>
        </w:rPr>
        <w:t>AtomicHunter</w:t>
      </w:r>
    </w:p>
    <w:p w14:paraId="776D8416" w14:textId="77777777" w:rsidR="00190322" w:rsidRPr="00557014" w:rsidRDefault="00190322">
      <w:pPr>
        <w:rPr>
          <w:rFonts w:cstheme="minorHAnsi"/>
        </w:rPr>
      </w:pPr>
      <w:r w:rsidRPr="00557014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910294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714571" w14:textId="77777777" w:rsidR="00190322" w:rsidRPr="00557014" w:rsidRDefault="00190322">
          <w:pPr>
            <w:pStyle w:val="a3"/>
            <w:rPr>
              <w:rFonts w:asciiTheme="minorHAnsi" w:hAnsiTheme="minorHAnsi" w:cstheme="minorHAnsi"/>
              <w:color w:val="auto"/>
              <w:sz w:val="56"/>
            </w:rPr>
          </w:pPr>
          <w:r w:rsidRPr="00557014">
            <w:rPr>
              <w:rFonts w:asciiTheme="minorHAnsi" w:hAnsiTheme="minorHAnsi" w:cstheme="minorHAnsi"/>
              <w:color w:val="auto"/>
              <w:sz w:val="56"/>
            </w:rPr>
            <w:t>Оглавление</w:t>
          </w:r>
        </w:p>
        <w:p w14:paraId="7781C6DB" w14:textId="77777777" w:rsidR="00AF0C02" w:rsidRPr="00557014" w:rsidRDefault="00190322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r w:rsidRPr="00557014">
            <w:rPr>
              <w:rFonts w:cstheme="minorHAnsi"/>
              <w:sz w:val="44"/>
            </w:rPr>
            <w:fldChar w:fldCharType="begin"/>
          </w:r>
          <w:r w:rsidRPr="00557014">
            <w:rPr>
              <w:rFonts w:cstheme="minorHAnsi"/>
              <w:sz w:val="44"/>
            </w:rPr>
            <w:instrText xml:space="preserve"> TOC \o "1-3" \h \z \u </w:instrText>
          </w:r>
          <w:r w:rsidRPr="00557014">
            <w:rPr>
              <w:rFonts w:cstheme="minorHAnsi"/>
              <w:sz w:val="44"/>
            </w:rPr>
            <w:fldChar w:fldCharType="separate"/>
          </w:r>
          <w:hyperlink w:anchor="_Toc137379917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Общая информация о продукте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_Toc137379917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3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8B6B259" w14:textId="77777777" w:rsidR="00AF0C02" w:rsidRPr="00557014" w:rsidRDefault="0060162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18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Основные элементы интерфейса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_Toc137379918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4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3E4E4AA" w14:textId="77777777" w:rsidR="00AF0C02" w:rsidRPr="00557014" w:rsidRDefault="006016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19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Главная страница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_Toc137379919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4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F25098E" w14:textId="77777777" w:rsidR="00AF0C02" w:rsidRPr="00557014" w:rsidRDefault="006016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0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Таблицы и кнопки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_Toc137379920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5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AEC3E1C" w14:textId="77777777" w:rsidR="00AF0C02" w:rsidRPr="00557014" w:rsidRDefault="006016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1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Мобильная версия приложения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_Toc137379921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6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417BADA" w14:textId="77777777" w:rsidR="00AF0C02" w:rsidRPr="00557014" w:rsidRDefault="0060162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2" w:history="1">
            <w:r w:rsidR="00AF0C02" w:rsidRPr="00557014">
              <w:rPr>
                <w:rStyle w:val="a4"/>
                <w:rFonts w:cstheme="minorHAnsi"/>
                <w:noProof/>
              </w:rPr>
              <w:t>Как пользоваться программой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_Toc137379922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7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D67E848" w14:textId="77777777" w:rsidR="00AF0C02" w:rsidRPr="00557014" w:rsidRDefault="006016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3" w:history="1">
            <w:r w:rsidR="00AF0C02" w:rsidRPr="00557014">
              <w:rPr>
                <w:rStyle w:val="a4"/>
                <w:rFonts w:cstheme="minorHAnsi"/>
                <w:noProof/>
              </w:rPr>
              <w:t>Надежная аутентификация и авторизация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_Toc137379923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7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46D6A4" w14:textId="77777777" w:rsidR="00AF0C02" w:rsidRPr="00557014" w:rsidRDefault="006016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4" w:history="1">
            <w:r w:rsidR="00AF0C02" w:rsidRPr="00557014">
              <w:rPr>
                <w:rStyle w:val="a4"/>
                <w:rFonts w:cstheme="minorHAnsi"/>
                <w:noProof/>
              </w:rPr>
              <w:t>Гибкое администрирование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_Toc137379924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8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A52C2A" w14:textId="77777777" w:rsidR="00AF0C02" w:rsidRPr="00557014" w:rsidRDefault="006016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5" w:history="1">
            <w:r w:rsidR="00AF0C02" w:rsidRPr="00557014">
              <w:rPr>
                <w:rStyle w:val="a4"/>
                <w:rFonts w:cstheme="minorHAnsi"/>
                <w:noProof/>
              </w:rPr>
              <w:t>Средства оповещения пользователя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_Toc137379925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9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99C3841" w14:textId="77777777" w:rsidR="00AF0C02" w:rsidRPr="00557014" w:rsidRDefault="006016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6" w:history="1">
            <w:r w:rsidR="00AF0C02" w:rsidRPr="00557014">
              <w:rPr>
                <w:rStyle w:val="a4"/>
                <w:rFonts w:cstheme="minorHAnsi"/>
                <w:noProof/>
              </w:rPr>
              <w:t>Менеджмент вакансий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_Toc137379926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10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926C5CB" w14:textId="77777777" w:rsidR="00AF0C02" w:rsidRPr="00557014" w:rsidRDefault="006016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7" w:history="1">
            <w:r w:rsidR="00AF0C02" w:rsidRPr="00557014">
              <w:rPr>
                <w:rStyle w:val="a4"/>
                <w:rFonts w:cstheme="minorHAnsi"/>
                <w:noProof/>
              </w:rPr>
              <w:t>Работа с откликами на вакансии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_Toc137379927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11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F7ECEB7" w14:textId="77777777" w:rsidR="00AF0C02" w:rsidRPr="00557014" w:rsidRDefault="0060162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8" w:history="1">
            <w:r w:rsidR="00AF0C02" w:rsidRPr="00557014">
              <w:rPr>
                <w:rStyle w:val="a4"/>
                <w:rFonts w:cstheme="minorHAnsi"/>
                <w:noProof/>
              </w:rPr>
              <w:t>Удобное взаимодействие с кандидатами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_Toc137379928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12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ECD37BE" w14:textId="77777777" w:rsidR="00AF0C02" w:rsidRPr="00557014" w:rsidRDefault="0060162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9" w:history="1">
            <w:r w:rsidR="00AF0C02" w:rsidRPr="00557014">
              <w:rPr>
                <w:rStyle w:val="a4"/>
                <w:rFonts w:cstheme="minorHAnsi"/>
                <w:noProof/>
              </w:rPr>
              <w:t>Частые вопросы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_Toc137379929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13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1E05833" w14:textId="77777777" w:rsidR="00190322" w:rsidRPr="00557014" w:rsidRDefault="00190322">
          <w:pPr>
            <w:rPr>
              <w:rFonts w:cstheme="minorHAnsi"/>
            </w:rPr>
          </w:pPr>
          <w:r w:rsidRPr="00557014">
            <w:rPr>
              <w:rFonts w:cstheme="minorHAnsi"/>
              <w:b/>
              <w:bCs/>
              <w:sz w:val="44"/>
            </w:rPr>
            <w:fldChar w:fldCharType="end"/>
          </w:r>
        </w:p>
      </w:sdtContent>
    </w:sdt>
    <w:p w14:paraId="76A4971B" w14:textId="77777777" w:rsidR="00190322" w:rsidRPr="00557014" w:rsidRDefault="00190322">
      <w:pPr>
        <w:rPr>
          <w:rFonts w:cstheme="minorHAnsi"/>
        </w:rPr>
      </w:pPr>
      <w:r w:rsidRPr="00557014">
        <w:rPr>
          <w:rFonts w:cstheme="minorHAnsi"/>
        </w:rPr>
        <w:br w:type="page"/>
      </w:r>
    </w:p>
    <w:p w14:paraId="2345ED4F" w14:textId="77777777" w:rsidR="00190322" w:rsidRPr="00557014" w:rsidRDefault="00190322" w:rsidP="00B725FF">
      <w:pPr>
        <w:pStyle w:val="1"/>
        <w:jc w:val="center"/>
        <w:rPr>
          <w:rFonts w:asciiTheme="minorHAnsi" w:hAnsiTheme="minorHAnsi" w:cstheme="minorHAnsi"/>
          <w:b/>
          <w:color w:val="auto"/>
        </w:rPr>
      </w:pPr>
      <w:bookmarkStart w:id="0" w:name="_Toc137379917"/>
      <w:r w:rsidRPr="00557014">
        <w:rPr>
          <w:rFonts w:asciiTheme="minorHAnsi" w:hAnsiTheme="minorHAnsi" w:cstheme="minorHAnsi"/>
          <w:b/>
          <w:color w:val="auto"/>
        </w:rPr>
        <w:lastRenderedPageBreak/>
        <w:t>Общая информация о продукте</w:t>
      </w:r>
      <w:bookmarkEnd w:id="0"/>
    </w:p>
    <w:p w14:paraId="4CADA4F9" w14:textId="77777777" w:rsidR="00190322" w:rsidRPr="00557014" w:rsidRDefault="00190322" w:rsidP="00B725FF">
      <w:pPr>
        <w:ind w:firstLine="360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  <w:lang w:val="en-US"/>
        </w:rPr>
        <w:t>AtomicHunter</w:t>
      </w:r>
      <w:r w:rsidRPr="00557014">
        <w:rPr>
          <w:rFonts w:cstheme="minorHAnsi"/>
          <w:sz w:val="28"/>
        </w:rPr>
        <w:t xml:space="preserve"> – бизнес</w:t>
      </w:r>
      <w:r w:rsidR="00054225" w:rsidRPr="00557014">
        <w:rPr>
          <w:rFonts w:cstheme="minorHAnsi"/>
          <w:sz w:val="28"/>
        </w:rPr>
        <w:t>-</w:t>
      </w:r>
      <w:r w:rsidRPr="00557014">
        <w:rPr>
          <w:rFonts w:cstheme="minorHAnsi"/>
          <w:sz w:val="28"/>
        </w:rPr>
        <w:t>решение для оптимизации найма специалистов.</w:t>
      </w:r>
      <w:r w:rsidR="00054225" w:rsidRPr="00557014">
        <w:rPr>
          <w:rFonts w:cstheme="minorHAnsi"/>
          <w:sz w:val="28"/>
        </w:rPr>
        <w:t xml:space="preserve"> </w:t>
      </w:r>
      <w:r w:rsidRPr="00557014">
        <w:rPr>
          <w:rFonts w:cstheme="minorHAnsi"/>
          <w:sz w:val="28"/>
        </w:rPr>
        <w:t>В базовые функции приложения входят:</w:t>
      </w:r>
    </w:p>
    <w:p w14:paraId="3C9EC3EB" w14:textId="1C2AEDE8" w:rsidR="0078293F" w:rsidRPr="00557014" w:rsidRDefault="00B725F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</w:t>
      </w:r>
      <w:r w:rsidR="0078293F" w:rsidRPr="00557014">
        <w:rPr>
          <w:rFonts w:cstheme="minorHAnsi"/>
          <w:sz w:val="28"/>
        </w:rPr>
        <w:t xml:space="preserve">утентификация </w:t>
      </w:r>
      <w:r>
        <w:rPr>
          <w:rFonts w:cstheme="minorHAnsi"/>
          <w:sz w:val="28"/>
        </w:rPr>
        <w:t>пользователя</w:t>
      </w:r>
    </w:p>
    <w:p w14:paraId="53A6C8BB" w14:textId="58C2F366" w:rsidR="00B725FF" w:rsidRDefault="00B725F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Работа с системой исторических данных</w:t>
      </w:r>
    </w:p>
    <w:p w14:paraId="4A0085FE" w14:textId="4EAE5FFF" w:rsidR="00B725FF" w:rsidRDefault="00B725F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Управление справочниками</w:t>
      </w:r>
    </w:p>
    <w:p w14:paraId="12A5A71C" w14:textId="584069DA" w:rsidR="00B725FF" w:rsidRDefault="00B725F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Работа с вакансиями</w:t>
      </w:r>
    </w:p>
    <w:p w14:paraId="3A29B50D" w14:textId="2C312E05" w:rsidR="00B725FF" w:rsidRDefault="00B725F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Планирование собеседований</w:t>
      </w:r>
    </w:p>
    <w:p w14:paraId="75BF2F95" w14:textId="11D1C4BE" w:rsidR="00B725FF" w:rsidRDefault="00B725F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Оценка навыков соискателей</w:t>
      </w:r>
    </w:p>
    <w:p w14:paraId="377573FB" w14:textId="1DC7064B" w:rsidR="00B725FF" w:rsidRDefault="00B725F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Сравнение и выбор соискателя</w:t>
      </w:r>
    </w:p>
    <w:p w14:paraId="77493220" w14:textId="3ED30C9D" w:rsidR="00B725FF" w:rsidRDefault="00B725F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Предоставление обратной связи</w:t>
      </w:r>
    </w:p>
    <w:p w14:paraId="4197AB6B" w14:textId="0373D9CD" w:rsidR="00B725FF" w:rsidRDefault="00B725F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Закрытие вакансий</w:t>
      </w:r>
    </w:p>
    <w:p w14:paraId="50463185" w14:textId="7F62F158" w:rsidR="00B725FF" w:rsidRPr="00B725FF" w:rsidRDefault="0078293F" w:rsidP="00B725FF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Средства оповещения пользователя</w:t>
      </w:r>
    </w:p>
    <w:p w14:paraId="0E81A954" w14:textId="10315994" w:rsidR="00190322" w:rsidRPr="00B725FF" w:rsidRDefault="0078293F" w:rsidP="00B725FF">
      <w:pPr>
        <w:ind w:firstLine="360"/>
        <w:jc w:val="both"/>
        <w:rPr>
          <w:rFonts w:cstheme="minorHAnsi"/>
          <w:sz w:val="28"/>
        </w:rPr>
      </w:pPr>
      <w:r w:rsidRPr="00B725FF">
        <w:rPr>
          <w:rFonts w:cstheme="minorHAnsi"/>
          <w:sz w:val="28"/>
        </w:rPr>
        <w:t>Далее будет рассмотрен каждый из этих пунктов, но, сначала, необходимо познакомиться с интерфейсом приложения. Единый стиль гарантирует интуитивность управления.</w:t>
      </w:r>
      <w:r w:rsidR="00190322" w:rsidRPr="00B725FF">
        <w:rPr>
          <w:rFonts w:cstheme="minorHAnsi"/>
        </w:rPr>
        <w:br w:type="page"/>
      </w:r>
    </w:p>
    <w:p w14:paraId="27F811B2" w14:textId="762C8E2E" w:rsidR="0078293F" w:rsidRPr="00557014" w:rsidRDefault="00B725FF" w:rsidP="00B725FF">
      <w:pPr>
        <w:pStyle w:val="2"/>
        <w:jc w:val="center"/>
        <w:rPr>
          <w:rFonts w:asciiTheme="minorHAnsi" w:hAnsiTheme="minorHAnsi" w:cstheme="minorHAnsi"/>
          <w:b/>
          <w:color w:val="auto"/>
          <w:sz w:val="28"/>
        </w:rPr>
      </w:pPr>
      <w:bookmarkStart w:id="1" w:name="_Toc137379923"/>
      <w:r>
        <w:rPr>
          <w:rFonts w:asciiTheme="minorHAnsi" w:hAnsiTheme="minorHAnsi" w:cstheme="minorHAnsi"/>
          <w:b/>
          <w:color w:val="auto"/>
          <w:sz w:val="28"/>
        </w:rPr>
        <w:lastRenderedPageBreak/>
        <w:t>А</w:t>
      </w:r>
      <w:r w:rsidR="0078293F" w:rsidRPr="00557014">
        <w:rPr>
          <w:rFonts w:asciiTheme="minorHAnsi" w:hAnsiTheme="minorHAnsi" w:cstheme="minorHAnsi"/>
          <w:b/>
          <w:color w:val="auto"/>
          <w:sz w:val="28"/>
        </w:rPr>
        <w:t xml:space="preserve">утентификация </w:t>
      </w:r>
      <w:bookmarkEnd w:id="1"/>
      <w:r>
        <w:rPr>
          <w:rFonts w:asciiTheme="minorHAnsi" w:hAnsiTheme="minorHAnsi" w:cstheme="minorHAnsi"/>
          <w:b/>
          <w:color w:val="auto"/>
          <w:sz w:val="28"/>
        </w:rPr>
        <w:t>пользователя</w:t>
      </w:r>
    </w:p>
    <w:p w14:paraId="398D0A72" w14:textId="1E103CA2" w:rsidR="0084145C" w:rsidRDefault="00B725FF" w:rsidP="00B725FF">
      <w:pPr>
        <w:ind w:firstLine="708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По умолчанию, при переходе к приложению, на экране будет представлено</w:t>
      </w:r>
      <w:r w:rsidR="0084145C">
        <w:rPr>
          <w:rFonts w:cstheme="minorHAnsi"/>
          <w:sz w:val="28"/>
        </w:rPr>
        <w:t xml:space="preserve"> окно входа в систему.</w:t>
      </w:r>
    </w:p>
    <w:p w14:paraId="6FF2D47C" w14:textId="4B293448" w:rsidR="0084145C" w:rsidRDefault="0084145C" w:rsidP="0084145C">
      <w:pPr>
        <w:ind w:firstLine="708"/>
        <w:jc w:val="center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6C77B90" wp14:editId="02B04CA2">
            <wp:extent cx="2276191" cy="346271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520" cy="34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92AF" w14:textId="294F1955" w:rsidR="00A94D74" w:rsidRPr="00557014" w:rsidRDefault="0084145C" w:rsidP="0084145C">
      <w:pPr>
        <w:ind w:firstLine="708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Если вы ранее не и</w:t>
      </w:r>
      <w:r w:rsidR="00A94D74" w:rsidRPr="00557014">
        <w:rPr>
          <w:rFonts w:cstheme="minorHAnsi"/>
          <w:sz w:val="28"/>
        </w:rPr>
        <w:t>спользова</w:t>
      </w:r>
      <w:r>
        <w:rPr>
          <w:rFonts w:cstheme="minorHAnsi"/>
          <w:sz w:val="28"/>
        </w:rPr>
        <w:t>ли</w:t>
      </w:r>
      <w:r w:rsidR="00B725FF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AtomicHunter</w:t>
      </w:r>
      <w:r>
        <w:rPr>
          <w:rFonts w:cstheme="minorHAnsi"/>
          <w:sz w:val="28"/>
        </w:rPr>
        <w:t>,</w:t>
      </w:r>
      <w:r w:rsidR="00B725FF">
        <w:rPr>
          <w:rFonts w:cstheme="minorHAnsi"/>
          <w:sz w:val="28"/>
        </w:rPr>
        <w:t xml:space="preserve"> </w:t>
      </w:r>
      <w:r w:rsidR="00A94D74" w:rsidRPr="00557014">
        <w:rPr>
          <w:rFonts w:cstheme="minorHAnsi"/>
          <w:sz w:val="28"/>
        </w:rPr>
        <w:t>вам необходимо зарегистрироваться в системе. Далее представлено окно регистрации.</w:t>
      </w:r>
      <w:r w:rsidR="00B725FF">
        <w:rPr>
          <w:rFonts w:cstheme="minorHAnsi"/>
          <w:sz w:val="28"/>
        </w:rPr>
        <w:t xml:space="preserve"> Введите свои данные и нажмите на кнопку «Зарегистрироваться».</w:t>
      </w:r>
    </w:p>
    <w:p w14:paraId="06C7262F" w14:textId="5A8B9C35" w:rsidR="0078293F" w:rsidRPr="00557014" w:rsidRDefault="00A94D74" w:rsidP="0084145C">
      <w:pPr>
        <w:jc w:val="center"/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3BEB4925" wp14:editId="045D7EF6">
            <wp:extent cx="3752850" cy="393927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024" cy="39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7D95" w14:textId="0CE16E42" w:rsidR="0084145C" w:rsidRDefault="0084145C" w:rsidP="00B725FF">
      <w:pPr>
        <w:ind w:firstLine="708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В случае, если вы использовали приложение, но забыли пароль</w:t>
      </w:r>
      <w:r>
        <w:rPr>
          <w:rFonts w:cstheme="minorHAnsi"/>
          <w:sz w:val="28"/>
        </w:rPr>
        <w:t>, нажмите на кнопку «Забыли пароль?». Введите адрес электронной почты, который был привязан к вашему логину. Далее вы получите на почту письмо с кодом подтверждения, его пример представлен далее.</w:t>
      </w:r>
    </w:p>
    <w:p w14:paraId="79E19FF8" w14:textId="09CAC914" w:rsidR="0084145C" w:rsidRDefault="0084145C" w:rsidP="00B725FF">
      <w:pPr>
        <w:ind w:firstLine="708"/>
        <w:jc w:val="both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7FB31252" wp14:editId="04CB6412">
            <wp:extent cx="5940425" cy="1558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C321" w14:textId="314A9F2E" w:rsidR="0084145C" w:rsidRDefault="0084145C" w:rsidP="00B725FF">
      <w:pPr>
        <w:ind w:firstLine="708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Обратите внимание, что письма от системы </w:t>
      </w:r>
      <w:r>
        <w:rPr>
          <w:rFonts w:cstheme="minorHAnsi"/>
          <w:sz w:val="28"/>
          <w:lang w:val="en-US"/>
        </w:rPr>
        <w:t>atomicHunter</w:t>
      </w:r>
      <w:r>
        <w:rPr>
          <w:rFonts w:cstheme="minorHAnsi"/>
          <w:sz w:val="28"/>
        </w:rPr>
        <w:t xml:space="preserve"> могут попадать в папку «Спам»!</w:t>
      </w:r>
    </w:p>
    <w:p w14:paraId="39B70CFC" w14:textId="4CCBE85F" w:rsidR="00370376" w:rsidRPr="0084145C" w:rsidRDefault="0084145C" w:rsidP="00370376">
      <w:pPr>
        <w:ind w:firstLine="708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После ввода кода, вы можете сменить пароль и зайти в приложение. </w:t>
      </w:r>
      <w:bookmarkStart w:id="2" w:name="_Toc137379924"/>
    </w:p>
    <w:p w14:paraId="71145416" w14:textId="29D52977" w:rsidR="0078293F" w:rsidRPr="00370376" w:rsidRDefault="0078293F" w:rsidP="00370376">
      <w:pPr>
        <w:jc w:val="both"/>
        <w:rPr>
          <w:rFonts w:cstheme="minorHAnsi"/>
          <w:sz w:val="28"/>
        </w:rPr>
      </w:pPr>
      <w:bookmarkStart w:id="3" w:name="_Средства_оповещения_пользователя"/>
      <w:bookmarkEnd w:id="2"/>
      <w:bookmarkEnd w:id="3"/>
      <w:r w:rsidRPr="00370376">
        <w:rPr>
          <w:rFonts w:cstheme="minorHAnsi"/>
          <w:sz w:val="28"/>
        </w:rPr>
        <w:br w:type="page"/>
      </w:r>
    </w:p>
    <w:p w14:paraId="3FE0861C" w14:textId="77777777" w:rsidR="00370376" w:rsidRDefault="00370376" w:rsidP="00370376">
      <w:pPr>
        <w:pStyle w:val="2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37379926"/>
      <w:r w:rsidRPr="00370376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Работа с системой исторических данных</w:t>
      </w:r>
    </w:p>
    <w:p w14:paraId="1FC7AEE8" w14:textId="28F6748A" w:rsidR="00370376" w:rsidRDefault="00370376" w:rsidP="00370376">
      <w:pPr>
        <w:jc w:val="both"/>
      </w:pPr>
      <w:r>
        <w:tab/>
      </w:r>
    </w:p>
    <w:p w14:paraId="588C8077" w14:textId="77777777" w:rsidR="00370376" w:rsidRDefault="00370376" w:rsidP="0037037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atomicHunter</w:t>
      </w:r>
      <w:r>
        <w:rPr>
          <w:sz w:val="28"/>
          <w:szCs w:val="28"/>
        </w:rPr>
        <w:t xml:space="preserve"> работает с системой исторических данных «ИС Кадры», оно с высокой периодичностью запрашивает должности, штатные единицы и сотрудников. Эти данные отображаются в системе, их можно посмотреть, кликнув по иконкам </w:t>
      </w:r>
      <w:r>
        <w:rPr>
          <w:sz w:val="28"/>
          <w:szCs w:val="28"/>
        </w:rPr>
        <w:t>на главной странице</w:t>
      </w:r>
      <w:r>
        <w:rPr>
          <w:sz w:val="28"/>
          <w:szCs w:val="28"/>
        </w:rPr>
        <w:t>, представленным ниже.</w:t>
      </w:r>
    </w:p>
    <w:p w14:paraId="2C4A544F" w14:textId="77777777" w:rsidR="00370376" w:rsidRDefault="00370376" w:rsidP="00370376">
      <w:pPr>
        <w:ind w:firstLine="708"/>
        <w:jc w:val="both"/>
      </w:pPr>
      <w:r>
        <w:rPr>
          <w:noProof/>
        </w:rPr>
        <w:drawing>
          <wp:inline distT="0" distB="0" distL="0" distR="0" wp14:anchorId="5BE15F6F" wp14:editId="7017169D">
            <wp:extent cx="5467350" cy="1333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376">
        <w:t xml:space="preserve"> </w:t>
      </w:r>
    </w:p>
    <w:p w14:paraId="0B254FE9" w14:textId="36828DB4" w:rsidR="00310EB0" w:rsidRPr="00310EB0" w:rsidRDefault="00310EB0" w:rsidP="00370376">
      <w:pPr>
        <w:ind w:firstLine="708"/>
        <w:jc w:val="both"/>
        <w:rPr>
          <w:sz w:val="28"/>
          <w:szCs w:val="28"/>
        </w:rPr>
      </w:pPr>
      <w:r w:rsidRPr="00310EB0">
        <w:rPr>
          <w:sz w:val="28"/>
          <w:szCs w:val="28"/>
        </w:rPr>
        <w:t>Интерфейс таблицы «Штатные единицы» представлен далее.</w:t>
      </w:r>
      <w:r>
        <w:rPr>
          <w:sz w:val="28"/>
          <w:szCs w:val="28"/>
        </w:rPr>
        <w:t xml:space="preserve"> Следует отметить, что вся система имеет набор одинаковых интерфейсных решений. На картинке первая кнопка после заголовка таблицы – обновление таблицы, вторая – открытие панели фильтров. Эти функции являются общими для каждой таблицы в приложении.</w:t>
      </w:r>
    </w:p>
    <w:p w14:paraId="0318170E" w14:textId="77777777" w:rsidR="00310EB0" w:rsidRDefault="00310EB0" w:rsidP="00310EB0">
      <w:pPr>
        <w:ind w:firstLine="708"/>
        <w:jc w:val="center"/>
      </w:pPr>
      <w:r>
        <w:rPr>
          <w:noProof/>
        </w:rPr>
        <w:drawing>
          <wp:inline distT="0" distB="0" distL="0" distR="0" wp14:anchorId="5FE22904" wp14:editId="024C7465">
            <wp:extent cx="5940425" cy="23418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0CB9" w14:textId="1B72C94F" w:rsidR="00310EB0" w:rsidRDefault="00310EB0" w:rsidP="0037037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Открытие панели фильтров позволяет произвести фильтрацию таблицы. Пример представлен далее.</w:t>
      </w:r>
    </w:p>
    <w:p w14:paraId="307BEB14" w14:textId="49830F4D" w:rsidR="00310EB0" w:rsidRDefault="00310EB0" w:rsidP="00310EB0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42445F8" wp14:editId="16C90831">
            <wp:extent cx="5940425" cy="17272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DFCE" w14:textId="5D9E9467" w:rsidR="00310EB0" w:rsidRPr="00310EB0" w:rsidRDefault="00310EB0" w:rsidP="00310EB0">
      <w:pPr>
        <w:ind w:firstLine="708"/>
        <w:jc w:val="both"/>
        <w:rPr>
          <w:sz w:val="28"/>
          <w:szCs w:val="28"/>
        </w:rPr>
      </w:pPr>
      <w:r w:rsidRPr="00310EB0">
        <w:rPr>
          <w:sz w:val="28"/>
          <w:szCs w:val="28"/>
        </w:rPr>
        <w:t>После кнопки открытия панели фильтров находится кнопка заведения вакансии. Информация о ней находится ниже, в главе «Работа с вакансиями». Далее находится чекбокс, позволяющий отфильтровать данные по признаку открытой штатной позиции.</w:t>
      </w:r>
    </w:p>
    <w:p w14:paraId="51ECBA56" w14:textId="394BEACF" w:rsidR="00370376" w:rsidRPr="00370376" w:rsidRDefault="00310EB0" w:rsidP="00370376">
      <w:pPr>
        <w:ind w:firstLine="708"/>
        <w:jc w:val="both"/>
      </w:pPr>
      <w:r w:rsidRPr="00370376">
        <w:t xml:space="preserve"> </w:t>
      </w:r>
      <w:r w:rsidR="00370376" w:rsidRPr="00370376">
        <w:br w:type="page"/>
      </w:r>
    </w:p>
    <w:bookmarkEnd w:id="4"/>
    <w:p w14:paraId="33EAB23A" w14:textId="69FC5CF6" w:rsidR="0078293F" w:rsidRPr="00557014" w:rsidRDefault="00433589" w:rsidP="0078293F">
      <w:pPr>
        <w:pStyle w:val="2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Управление справочниками</w:t>
      </w:r>
    </w:p>
    <w:p w14:paraId="0B5277EB" w14:textId="7D5F8094" w:rsidR="00433589" w:rsidRDefault="00433589" w:rsidP="00433589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>В системе, помимо исторических данных, используются справочник навыков и мест проведения собеседований.</w:t>
      </w:r>
    </w:p>
    <w:p w14:paraId="53D4A846" w14:textId="25ACA449" w:rsidR="00433589" w:rsidRDefault="00433589" w:rsidP="00433589">
      <w:pPr>
        <w:ind w:firstLine="708"/>
        <w:rPr>
          <w:rFonts w:cstheme="minorHAnsi"/>
          <w:sz w:val="28"/>
        </w:rPr>
      </w:pPr>
      <w:r w:rsidRPr="00D2585B">
        <w:rPr>
          <w:rFonts w:cstheme="minorHAnsi"/>
          <w:b/>
          <w:bCs/>
          <w:sz w:val="28"/>
        </w:rPr>
        <w:t>Справочник навыков</w:t>
      </w:r>
      <w:r>
        <w:rPr>
          <w:rFonts w:cstheme="minorHAnsi"/>
          <w:sz w:val="28"/>
        </w:rPr>
        <w:t xml:space="preserve"> позволяет пользователю создавать навыки и объединять их в группы навыков.</w:t>
      </w:r>
      <w:r w:rsidR="00AD039D">
        <w:rPr>
          <w:rFonts w:cstheme="minorHAnsi"/>
          <w:sz w:val="28"/>
        </w:rPr>
        <w:t xml:space="preserve"> По умолчанию, в системе уже находится небольшое количество навыков, однако при желании, их можно дополнить.</w:t>
      </w:r>
      <w:r>
        <w:rPr>
          <w:rFonts w:cstheme="minorHAnsi"/>
          <w:sz w:val="28"/>
        </w:rPr>
        <w:t xml:space="preserve"> Сперва создается группа компетенций.</w:t>
      </w:r>
    </w:p>
    <w:p w14:paraId="28F77897" w14:textId="17A7367E" w:rsidR="00433589" w:rsidRDefault="00433589" w:rsidP="00433589">
      <w:pPr>
        <w:ind w:firstLine="708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53A68A89" wp14:editId="371D89C1">
            <wp:extent cx="4076700" cy="1590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3BB8" w14:textId="6637DDE8" w:rsidR="00433589" w:rsidRDefault="00433589" w:rsidP="00433589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>Нажмите на значок плюса и введите в появившемся окне название группы навыков.</w:t>
      </w:r>
    </w:p>
    <w:p w14:paraId="0848ECD2" w14:textId="046BBD19" w:rsidR="00433589" w:rsidRDefault="00433589" w:rsidP="00433589">
      <w:pPr>
        <w:ind w:firstLine="708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68B97C5" wp14:editId="344A1731">
            <wp:extent cx="3638550" cy="2066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0B74" w14:textId="38D449E4" w:rsidR="00433589" w:rsidRDefault="00433589" w:rsidP="00433589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Затем выделите группу навыков в верхней таблице. Если </w:t>
      </w:r>
      <w:r w:rsidR="00D2585B">
        <w:rPr>
          <w:rFonts w:cstheme="minorHAnsi"/>
          <w:sz w:val="28"/>
        </w:rPr>
        <w:t>в данной группе компетенций уже были навыки, они отобразятся в таблице ниже.</w:t>
      </w:r>
    </w:p>
    <w:p w14:paraId="43237BE1" w14:textId="302BE441" w:rsidR="00D2585B" w:rsidRDefault="00D2585B" w:rsidP="00433589">
      <w:pPr>
        <w:ind w:firstLine="708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7D41DB3" wp14:editId="6F8419D7">
            <wp:extent cx="5057775" cy="18478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A3EF" w14:textId="5267B463" w:rsidR="00D2585B" w:rsidRDefault="00D2585B" w:rsidP="00D2585B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При необходимости, можно завести новые компетенции. В открывшейся форме регистрации навыков можно также указать, что данный навык невозможно оценить в балльной системе.</w:t>
      </w:r>
    </w:p>
    <w:p w14:paraId="6F800CE8" w14:textId="51632E49" w:rsidR="00D2585B" w:rsidRDefault="00D2585B" w:rsidP="00D2585B">
      <w:pPr>
        <w:ind w:firstLine="708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5F2C9843" wp14:editId="4CDA2A91">
            <wp:extent cx="3533775" cy="23526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7C03" w14:textId="59616C55" w:rsidR="00D2585B" w:rsidRDefault="00D2585B" w:rsidP="00D2585B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Эта информация будет сохранена и использована при выставлении оценок соискателю по результатам собеседования (подробнее в главе «Оценка навыков соискателей»). </w:t>
      </w:r>
    </w:p>
    <w:p w14:paraId="71241E6F" w14:textId="34332B4C" w:rsidR="00D2585B" w:rsidRDefault="00D2585B" w:rsidP="00D2585B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>Также у вас есть возможность отредактировать после создания навык или группу навыков. Данная справочная информация будет использована при создании или редактировании вакансии (глава «Работа с вакансиями»).</w:t>
      </w:r>
    </w:p>
    <w:p w14:paraId="3140718D" w14:textId="77777777" w:rsidR="00D2585B" w:rsidRDefault="00D2585B" w:rsidP="00D2585B">
      <w:pPr>
        <w:ind w:firstLine="708"/>
        <w:rPr>
          <w:rFonts w:cstheme="minorHAnsi"/>
          <w:sz w:val="28"/>
        </w:rPr>
      </w:pPr>
    </w:p>
    <w:p w14:paraId="2A10D183" w14:textId="547F853F" w:rsidR="00D2585B" w:rsidRPr="00D2585B" w:rsidRDefault="00D2585B" w:rsidP="00D2585B">
      <w:pPr>
        <w:ind w:firstLine="708"/>
        <w:rPr>
          <w:rFonts w:cstheme="minorHAnsi"/>
          <w:sz w:val="28"/>
        </w:rPr>
      </w:pPr>
      <w:r w:rsidRPr="00D2585B">
        <w:rPr>
          <w:rFonts w:cstheme="minorHAnsi"/>
          <w:b/>
          <w:bCs/>
          <w:sz w:val="28"/>
        </w:rPr>
        <w:t>Справочник мест проведения собеседований</w:t>
      </w:r>
      <w:r>
        <w:rPr>
          <w:rFonts w:cstheme="minorHAnsi"/>
          <w:b/>
          <w:bCs/>
          <w:sz w:val="28"/>
        </w:rPr>
        <w:t xml:space="preserve"> </w:t>
      </w:r>
      <w:r>
        <w:rPr>
          <w:rFonts w:cstheme="minorHAnsi"/>
          <w:sz w:val="28"/>
        </w:rPr>
        <w:t xml:space="preserve">используется при планировании собеседований. </w:t>
      </w:r>
      <w:r w:rsidR="002F4099">
        <w:rPr>
          <w:rFonts w:cstheme="minorHAnsi"/>
          <w:sz w:val="28"/>
        </w:rPr>
        <w:t>Его внешний вид представлен далее. Название площадки – произвольная тестовая строка, которую можно отредактировать или поместить в архив.</w:t>
      </w:r>
    </w:p>
    <w:p w14:paraId="17C32370" w14:textId="6F398351" w:rsidR="002F4099" w:rsidRDefault="002F4099" w:rsidP="00D2585B">
      <w:pPr>
        <w:ind w:firstLine="708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27C21B66" wp14:editId="5CA1E23B">
            <wp:extent cx="4876800" cy="1714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ED4" w14:textId="77777777" w:rsidR="002F4099" w:rsidRDefault="002F4099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7A06BACF" w14:textId="7FA7B876" w:rsidR="00D2585B" w:rsidRDefault="002F4099" w:rsidP="002F4099">
      <w:pPr>
        <w:pStyle w:val="2"/>
        <w:jc w:val="center"/>
        <w:rPr>
          <w:b/>
          <w:bCs/>
          <w:color w:val="auto"/>
          <w:sz w:val="28"/>
          <w:szCs w:val="28"/>
        </w:rPr>
      </w:pPr>
      <w:r w:rsidRPr="002F4099">
        <w:rPr>
          <w:b/>
          <w:bCs/>
          <w:color w:val="auto"/>
          <w:sz w:val="28"/>
          <w:szCs w:val="28"/>
        </w:rPr>
        <w:lastRenderedPageBreak/>
        <w:t>Работа с вакансиями</w:t>
      </w:r>
    </w:p>
    <w:p w14:paraId="605C86C5" w14:textId="1FEFDFBD" w:rsidR="002F4099" w:rsidRDefault="002F4099" w:rsidP="002F4099">
      <w:pPr>
        <w:rPr>
          <w:sz w:val="28"/>
          <w:szCs w:val="28"/>
        </w:rPr>
      </w:pPr>
      <w:r>
        <w:rPr>
          <w:sz w:val="28"/>
          <w:szCs w:val="28"/>
        </w:rPr>
        <w:t xml:space="preserve">Работа с вакансиями начинается в форме «Штатные единицы». «ИС Кадры» сообщает приложению </w:t>
      </w:r>
      <w:r>
        <w:rPr>
          <w:sz w:val="28"/>
          <w:szCs w:val="28"/>
          <w:lang w:val="en-US"/>
        </w:rPr>
        <w:t>atomicHunter</w:t>
      </w:r>
      <w:r>
        <w:rPr>
          <w:sz w:val="28"/>
          <w:szCs w:val="28"/>
        </w:rPr>
        <w:t xml:space="preserve">, что появилась открытая штатная единица. Для открытых единиц </w:t>
      </w:r>
      <w:r w:rsidR="00637BDE">
        <w:rPr>
          <w:sz w:val="28"/>
          <w:szCs w:val="28"/>
        </w:rPr>
        <w:t>активна кнопка заведения вакансии.</w:t>
      </w:r>
    </w:p>
    <w:p w14:paraId="6929330D" w14:textId="76D137F5" w:rsidR="00637BDE" w:rsidRDefault="00637BDE" w:rsidP="002F40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4D5E0F" wp14:editId="561E583D">
            <wp:extent cx="4305300" cy="17621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B8CD" w14:textId="65640557" w:rsidR="00637BDE" w:rsidRDefault="00637BDE" w:rsidP="002F4099">
      <w:pPr>
        <w:rPr>
          <w:sz w:val="28"/>
          <w:szCs w:val="28"/>
        </w:rPr>
      </w:pPr>
      <w:r>
        <w:rPr>
          <w:sz w:val="28"/>
          <w:szCs w:val="28"/>
        </w:rPr>
        <w:t>При нажатии на эту кнопку, будет открыта форма заведения вакансии.</w:t>
      </w:r>
    </w:p>
    <w:p w14:paraId="492DD902" w14:textId="77D8EF55" w:rsidR="00637BDE" w:rsidRDefault="00637BDE" w:rsidP="002F409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BA87E" wp14:editId="694BDB83">
            <wp:extent cx="3562350" cy="62579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9001" w14:textId="1DC1FC7D" w:rsidR="00637BDE" w:rsidRDefault="00637BDE" w:rsidP="002F4099">
      <w:pPr>
        <w:rPr>
          <w:sz w:val="28"/>
          <w:szCs w:val="28"/>
        </w:rPr>
      </w:pPr>
      <w:r>
        <w:rPr>
          <w:sz w:val="28"/>
          <w:szCs w:val="28"/>
        </w:rPr>
        <w:t>Первое поле дает возможность выбрать ответственного за вакансию сотрудника из отдела кадров. Люди с другими должностями не попадают в этот выпадающий список.</w:t>
      </w:r>
    </w:p>
    <w:p w14:paraId="36000C6C" w14:textId="5AA3C7FB" w:rsidR="00637BDE" w:rsidRDefault="00637BDE" w:rsidP="002F4099">
      <w:pPr>
        <w:rPr>
          <w:sz w:val="28"/>
          <w:szCs w:val="28"/>
        </w:rPr>
      </w:pPr>
      <w:r>
        <w:rPr>
          <w:sz w:val="28"/>
          <w:szCs w:val="28"/>
        </w:rPr>
        <w:t>Далее пользователь может в произвольной форме заполнять поля вакансии: «Наименование», «Требования», «Обязанности», «Условия». Все эти поля являются обязательными, о чем свидетельствует красная звездочка.</w:t>
      </w:r>
    </w:p>
    <w:p w14:paraId="583BD6DA" w14:textId="3988C6C5" w:rsidR="00637BDE" w:rsidRDefault="00637BDE" w:rsidP="002F4099">
      <w:pPr>
        <w:rPr>
          <w:sz w:val="28"/>
          <w:szCs w:val="28"/>
        </w:rPr>
      </w:pPr>
      <w:r>
        <w:rPr>
          <w:sz w:val="28"/>
          <w:szCs w:val="28"/>
        </w:rPr>
        <w:t xml:space="preserve">Также обязательным является выбор компетенций, </w:t>
      </w:r>
      <w:r w:rsidR="00AD039D">
        <w:rPr>
          <w:sz w:val="28"/>
          <w:szCs w:val="28"/>
        </w:rPr>
        <w:t>соответствующих этой вакансии. При нажатии на кнопку «Компетенция», вы увидите компонент, представленный на рисунке ниже. Обратите внимание, что он сформирован на основе справочных данных о навыках.</w:t>
      </w:r>
    </w:p>
    <w:p w14:paraId="4F3E4C0E" w14:textId="6C1DEC2D" w:rsidR="00160F39" w:rsidRDefault="00160F39" w:rsidP="002F409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0174D6" wp14:editId="0FEC2204">
            <wp:extent cx="3190875" cy="50387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6A24" w14:textId="2C1BC4F6" w:rsidR="00160F39" w:rsidRDefault="00160F39" w:rsidP="002F4099">
      <w:pPr>
        <w:rPr>
          <w:sz w:val="28"/>
          <w:szCs w:val="28"/>
        </w:rPr>
      </w:pPr>
      <w:r>
        <w:rPr>
          <w:sz w:val="28"/>
          <w:szCs w:val="28"/>
        </w:rPr>
        <w:t>У вас есть возможность выбрать группу навыков, после чего в форму добавятся все вложенные элементы, а также навыки по отдельности. Как только вы выберете все необходимые навыки, закройте форму и определите веса каждого навыка.</w:t>
      </w:r>
    </w:p>
    <w:p w14:paraId="405FE942" w14:textId="5706BC1B" w:rsidR="00C44E18" w:rsidRDefault="00C44E18" w:rsidP="002F40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7F086A" wp14:editId="1344F20E">
            <wp:extent cx="5940425" cy="27241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A6A" w14:textId="7E75AB27" w:rsidR="00C44E18" w:rsidRDefault="00C44E18" w:rsidP="002F40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Обратите внимание, что совокупная сумма весов должна быть точно равна </w:t>
      </w:r>
      <w:r w:rsidR="00B34A21">
        <w:rPr>
          <w:sz w:val="28"/>
          <w:szCs w:val="28"/>
        </w:rPr>
        <w:t>сотне. Настройте общий вес вручную или нажмите кнопку «нормировать веса». В этом случае соотношение между весами сохранится, а количество будет доведено до ста.</w:t>
      </w:r>
    </w:p>
    <w:p w14:paraId="0EE78305" w14:textId="77777777" w:rsidR="00C410A0" w:rsidRDefault="00C410A0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2E7603D5" wp14:editId="5D48A007">
            <wp:extent cx="5940425" cy="248920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D132" w14:textId="3735DB82" w:rsidR="00C410A0" w:rsidRDefault="00C410A0">
      <w:pPr>
        <w:rPr>
          <w:rFonts w:cstheme="minorHAnsi"/>
          <w:sz w:val="28"/>
        </w:rPr>
      </w:pPr>
      <w:r>
        <w:rPr>
          <w:rFonts w:cstheme="minorHAnsi"/>
          <w:sz w:val="28"/>
        </w:rPr>
        <w:t>После создания вакансии соответствующая строка появится во вкладке «Вакансии». Следует отметить, что на одну и ту же свободную штатную единицу невозможно завести более одной вакансии – кнопка создании вакансии будет заблокирована. Однако, если вакансию поместят в архив, кнопка вновь станет доступной.</w:t>
      </w:r>
    </w:p>
    <w:p w14:paraId="1CF0BD5C" w14:textId="77777777" w:rsidR="00C410A0" w:rsidRDefault="00C410A0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76789A23" wp14:editId="0BBE14F9">
            <wp:extent cx="3981450" cy="6000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  <w:sz w:val="28"/>
        </w:rPr>
        <w:t xml:space="preserve"> </w:t>
      </w:r>
    </w:p>
    <w:p w14:paraId="326132D9" w14:textId="45B48962" w:rsidR="00C410A0" w:rsidRDefault="00C410A0">
      <w:pPr>
        <w:rPr>
          <w:rFonts w:cstheme="minorHAnsi"/>
          <w:sz w:val="28"/>
        </w:rPr>
      </w:pPr>
      <w:r>
        <w:rPr>
          <w:rFonts w:cstheme="minorHAnsi"/>
          <w:sz w:val="28"/>
        </w:rPr>
        <w:t>В таблице вакансий пользователю доступно несколько функций. Помимо стандартных кнопок обновления и фильтрации, здесь находится кнопка редактирования вакансии. Откроется форма, в которой все данные, введенные на предыдущем этапе, можно будет скорректировать.</w:t>
      </w:r>
    </w:p>
    <w:p w14:paraId="0A9DB8E8" w14:textId="77777777" w:rsidR="00C410A0" w:rsidRDefault="00C410A0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1062A993" wp14:editId="341034A2">
            <wp:extent cx="5940425" cy="173164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  <w:sz w:val="28"/>
        </w:rPr>
        <w:t xml:space="preserve"> </w:t>
      </w:r>
    </w:p>
    <w:p w14:paraId="42C103DA" w14:textId="77777777" w:rsidR="00C410A0" w:rsidRDefault="00C410A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Затем следует кнопка получения </w:t>
      </w:r>
      <w:r>
        <w:rPr>
          <w:rFonts w:cstheme="minorHAnsi"/>
          <w:sz w:val="28"/>
          <w:lang w:val="en-US"/>
        </w:rPr>
        <w:t>pdf</w:t>
      </w:r>
      <w:r>
        <w:rPr>
          <w:rFonts w:cstheme="minorHAnsi"/>
          <w:sz w:val="28"/>
        </w:rPr>
        <w:t xml:space="preserve"> файла с подробной информацией о вакансии. После её нажатия откроется диалоговое окно, в котором можно ввести любую дополнительную информацию.</w:t>
      </w:r>
    </w:p>
    <w:p w14:paraId="4E459370" w14:textId="77777777" w:rsidR="00C410A0" w:rsidRDefault="00C410A0">
      <w:pPr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4372C67B" wp14:editId="253532DA">
            <wp:extent cx="3686175" cy="23907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  <w:sz w:val="28"/>
        </w:rPr>
        <w:t xml:space="preserve"> </w:t>
      </w:r>
    </w:p>
    <w:p w14:paraId="2F5CAF3E" w14:textId="77777777" w:rsidR="00C410A0" w:rsidRDefault="00C410A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Кнопка сохранения создает файл в формате </w:t>
      </w:r>
      <w:r>
        <w:rPr>
          <w:rFonts w:cstheme="minorHAnsi"/>
          <w:sz w:val="28"/>
          <w:lang w:val="en-US"/>
        </w:rPr>
        <w:t>pdf</w:t>
      </w:r>
      <w:r>
        <w:rPr>
          <w:rFonts w:cstheme="minorHAnsi"/>
          <w:sz w:val="28"/>
        </w:rPr>
        <w:t xml:space="preserve"> и автоматически открывает его в новой вкладке.</w:t>
      </w:r>
    </w:p>
    <w:p w14:paraId="314D80C7" w14:textId="77777777" w:rsidR="00C410A0" w:rsidRDefault="00C410A0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210297F4" wp14:editId="7B8C1ED0">
            <wp:extent cx="4705350" cy="5048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  <w:sz w:val="28"/>
        </w:rPr>
        <w:t xml:space="preserve"> </w:t>
      </w:r>
    </w:p>
    <w:p w14:paraId="02636180" w14:textId="77777777" w:rsidR="00C53406" w:rsidRDefault="00C410A0">
      <w:pPr>
        <w:rPr>
          <w:rFonts w:cstheme="minorHAnsi"/>
          <w:sz w:val="28"/>
        </w:rPr>
      </w:pPr>
      <w:r>
        <w:rPr>
          <w:rFonts w:cstheme="minorHAnsi"/>
          <w:sz w:val="28"/>
        </w:rPr>
        <w:t>Данный файл можно распечатать для распространения физических копий</w:t>
      </w:r>
      <w:r w:rsidR="00C53406">
        <w:rPr>
          <w:rFonts w:cstheme="minorHAnsi"/>
          <w:sz w:val="28"/>
        </w:rPr>
        <w:t>.</w:t>
      </w:r>
    </w:p>
    <w:p w14:paraId="7AA43417" w14:textId="77777777" w:rsidR="00C53406" w:rsidRDefault="00C53406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Затем следует кнопка архивации и закрытия вакансии. </w:t>
      </w:r>
      <w:r>
        <w:rPr>
          <w:noProof/>
        </w:rPr>
        <w:drawing>
          <wp:inline distT="0" distB="0" distL="0" distR="0" wp14:anchorId="792B0479" wp14:editId="02577F16">
            <wp:extent cx="1028700" cy="4667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CC65" w14:textId="77777777" w:rsidR="00C53406" w:rsidRDefault="00C53406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При перемещении в архив, вакансия</w:t>
      </w:r>
      <w:r w:rsidRPr="00557014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не исчезает, и может быть просмотрена в любой момент времени. Вообще вся информация, связанная с вакансией, будет храниться в системе.</w:t>
      </w:r>
    </w:p>
    <w:p w14:paraId="557C810A" w14:textId="0D6E8E51" w:rsidR="00C53406" w:rsidRDefault="00C53406">
      <w:pPr>
        <w:rPr>
          <w:rFonts w:cstheme="minorHAnsi"/>
          <w:sz w:val="28"/>
        </w:rPr>
      </w:pPr>
      <w:r>
        <w:rPr>
          <w:rFonts w:cstheme="minorHAnsi"/>
          <w:sz w:val="28"/>
        </w:rPr>
        <w:t>Закрытие вакансии означает, что соискатель уже принят на работу. Выберите соискателя в выпадающем списке и нажмите «Закрыть вакансию». Информация о соискателе попадет в «ИС Кадры», а сотрудник появится в таблице «Сотрудники».</w:t>
      </w:r>
    </w:p>
    <w:p w14:paraId="6556845A" w14:textId="2A8BABDA" w:rsidR="00C2017F" w:rsidRDefault="00C2017F">
      <w:pPr>
        <w:rPr>
          <w:rFonts w:cstheme="minorHAnsi"/>
          <w:sz w:val="28"/>
        </w:rPr>
      </w:pPr>
      <w:r>
        <w:rPr>
          <w:rFonts w:cstheme="minorHAnsi"/>
          <w:sz w:val="28"/>
        </w:rPr>
        <w:t>Чекбоксы, которые находятся далее этих кнопок, позволяют быстро отфильтровать вакансии по этим признакам.</w:t>
      </w:r>
    </w:p>
    <w:p w14:paraId="4B4C96C6" w14:textId="77777777" w:rsidR="00C2017F" w:rsidRDefault="00C2017F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062A9465" w14:textId="1A6D6D62" w:rsidR="00C53406" w:rsidRDefault="00C2017F" w:rsidP="00C2017F">
      <w:pPr>
        <w:pStyle w:val="2"/>
        <w:jc w:val="center"/>
        <w:rPr>
          <w:b/>
          <w:bCs/>
          <w:color w:val="auto"/>
          <w:sz w:val="28"/>
          <w:szCs w:val="28"/>
        </w:rPr>
      </w:pPr>
      <w:r w:rsidRPr="00C2017F">
        <w:rPr>
          <w:b/>
          <w:bCs/>
          <w:color w:val="auto"/>
          <w:sz w:val="28"/>
          <w:szCs w:val="28"/>
        </w:rPr>
        <w:lastRenderedPageBreak/>
        <w:t>Планирование собеседований</w:t>
      </w:r>
    </w:p>
    <w:p w14:paraId="7309FFF9" w14:textId="6579FD88" w:rsidR="00C2017F" w:rsidRDefault="00C2017F" w:rsidP="00C2017F">
      <w:pPr>
        <w:rPr>
          <w:sz w:val="28"/>
          <w:szCs w:val="28"/>
        </w:rPr>
      </w:pPr>
      <w:r>
        <w:rPr>
          <w:sz w:val="28"/>
          <w:szCs w:val="28"/>
        </w:rPr>
        <w:t>После заведения вакансии, у пользователя есть возможность добавить соискателей на вакансии в таблице, которая находится ниже вакансий.</w:t>
      </w:r>
    </w:p>
    <w:p w14:paraId="14002812" w14:textId="4F19A26E" w:rsidR="00C2017F" w:rsidRDefault="00C2017F" w:rsidP="00C2017F">
      <w:pPr>
        <w:rPr>
          <w:sz w:val="28"/>
          <w:szCs w:val="28"/>
        </w:rPr>
      </w:pPr>
      <w:r>
        <w:rPr>
          <w:sz w:val="28"/>
          <w:szCs w:val="28"/>
        </w:rPr>
        <w:t>Интерфейс таблицы представлен далее.</w:t>
      </w:r>
    </w:p>
    <w:p w14:paraId="5F2DBF75" w14:textId="25792576" w:rsidR="00C2017F" w:rsidRDefault="00C2017F" w:rsidP="00C201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5C385A" wp14:editId="1F5D0871">
            <wp:extent cx="5940425" cy="169608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EEFE" w14:textId="0CB5569F" w:rsidR="00C2017F" w:rsidRDefault="00C2017F" w:rsidP="00C2017F">
      <w:pPr>
        <w:rPr>
          <w:sz w:val="28"/>
          <w:szCs w:val="28"/>
        </w:rPr>
      </w:pPr>
      <w:r>
        <w:rPr>
          <w:sz w:val="28"/>
          <w:szCs w:val="28"/>
        </w:rPr>
        <w:t>Иконка, которая находится после значка лупы,</w:t>
      </w:r>
      <w:r w:rsidR="00E80E20">
        <w:rPr>
          <w:sz w:val="28"/>
          <w:szCs w:val="28"/>
        </w:rPr>
        <w:t xml:space="preserve"> позволяет открыть выдающее меню с перечнем функций, доступных пользователю.</w:t>
      </w:r>
    </w:p>
    <w:p w14:paraId="23C8B6C7" w14:textId="638B02E9" w:rsidR="00E80E20" w:rsidRDefault="00E80E20" w:rsidP="00C201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E608CE" wp14:editId="4FECB3B5">
            <wp:extent cx="1714500" cy="43434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8E11" w14:textId="5B9795EE" w:rsidR="00E80E20" w:rsidRDefault="00E80E20" w:rsidP="00C2017F">
      <w:pPr>
        <w:rPr>
          <w:sz w:val="28"/>
          <w:szCs w:val="28"/>
        </w:rPr>
      </w:pPr>
      <w:r>
        <w:rPr>
          <w:sz w:val="28"/>
          <w:szCs w:val="28"/>
        </w:rPr>
        <w:t>Изначально вам доступна только функция «Добавить».</w:t>
      </w:r>
    </w:p>
    <w:p w14:paraId="615FC1C1" w14:textId="066C86DF" w:rsidR="00E80E20" w:rsidRDefault="00E80E20" w:rsidP="00C201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A8E42" wp14:editId="16E069A0">
            <wp:extent cx="1666875" cy="29337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AEB" w14:textId="574D75B3" w:rsidR="00E80E20" w:rsidRDefault="00E80E20" w:rsidP="00C2017F">
      <w:pPr>
        <w:rPr>
          <w:sz w:val="28"/>
          <w:szCs w:val="28"/>
        </w:rPr>
      </w:pPr>
      <w:r>
        <w:rPr>
          <w:sz w:val="28"/>
          <w:szCs w:val="28"/>
        </w:rPr>
        <w:t>Заведите данные соискателя в форме, представленной далее.</w:t>
      </w:r>
    </w:p>
    <w:p w14:paraId="51A94026" w14:textId="4B5C82DB" w:rsidR="00E80E20" w:rsidRDefault="00E80E20" w:rsidP="00C201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2943EB" wp14:editId="021F4573">
            <wp:extent cx="4419600" cy="4610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F7D5" w14:textId="7B2E2E13" w:rsidR="00E80E20" w:rsidRDefault="00E80E20" w:rsidP="00C2017F">
      <w:pPr>
        <w:rPr>
          <w:sz w:val="28"/>
          <w:szCs w:val="28"/>
        </w:rPr>
      </w:pPr>
      <w:r>
        <w:rPr>
          <w:sz w:val="28"/>
          <w:szCs w:val="28"/>
        </w:rPr>
        <w:t>Обратите внимание, что электронная почта должна соответствовать шаблону, и не может быть сохранена при очевидных ошибках при вводе (к примеру, при отсутствующем значке «</w:t>
      </w:r>
      <w:r w:rsidRPr="00E80E20">
        <w:rPr>
          <w:sz w:val="28"/>
          <w:szCs w:val="28"/>
        </w:rPr>
        <w:t>@</w:t>
      </w:r>
      <w:r>
        <w:rPr>
          <w:sz w:val="28"/>
          <w:szCs w:val="28"/>
        </w:rPr>
        <w:t xml:space="preserve">».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для резюме кандидата – необязательное поле, в которое можно ввести ссылку на </w:t>
      </w:r>
      <w:r>
        <w:rPr>
          <w:sz w:val="28"/>
          <w:szCs w:val="28"/>
          <w:lang w:val="en-US"/>
        </w:rPr>
        <w:t>pdf</w:t>
      </w:r>
      <w:r w:rsidRPr="00E80E20">
        <w:rPr>
          <w:sz w:val="28"/>
          <w:szCs w:val="28"/>
        </w:rPr>
        <w:t>-</w:t>
      </w:r>
      <w:r>
        <w:rPr>
          <w:sz w:val="28"/>
          <w:szCs w:val="28"/>
        </w:rPr>
        <w:t xml:space="preserve">файл с резюме </w:t>
      </w:r>
      <w:r>
        <w:rPr>
          <w:sz w:val="28"/>
          <w:szCs w:val="28"/>
        </w:rPr>
        <w:lastRenderedPageBreak/>
        <w:t>соискателя.</w:t>
      </w:r>
      <w:r w:rsidR="00BD7E92">
        <w:rPr>
          <w:sz w:val="28"/>
          <w:szCs w:val="28"/>
        </w:rPr>
        <w:t xml:space="preserve"> Это поле также валидируется и не может быть сохранено при наличии очевидных ошибок (например, при отсутствии «</w:t>
      </w:r>
      <w:r w:rsidR="00BD7E92" w:rsidRPr="00BD7E92">
        <w:rPr>
          <w:sz w:val="28"/>
          <w:szCs w:val="28"/>
        </w:rPr>
        <w:t>.</w:t>
      </w:r>
      <w:r w:rsidR="00BD7E92">
        <w:rPr>
          <w:sz w:val="28"/>
          <w:szCs w:val="28"/>
          <w:lang w:val="en-US"/>
        </w:rPr>
        <w:t>pdf</w:t>
      </w:r>
      <w:r w:rsidR="00BD7E92">
        <w:rPr>
          <w:sz w:val="28"/>
          <w:szCs w:val="28"/>
        </w:rPr>
        <w:t>» в конце).</w:t>
      </w:r>
    </w:p>
    <w:p w14:paraId="35AA94A6" w14:textId="7C59A41A" w:rsidR="00BD7E92" w:rsidRDefault="00BD7E92" w:rsidP="00C2017F">
      <w:pPr>
        <w:rPr>
          <w:sz w:val="28"/>
          <w:szCs w:val="28"/>
        </w:rPr>
      </w:pPr>
      <w:r>
        <w:rPr>
          <w:sz w:val="28"/>
          <w:szCs w:val="28"/>
        </w:rPr>
        <w:t xml:space="preserve">В случае, если ссылка введена корректно, то значок лупы будет доступен для этого соискателя. Аналогично предыдущему случаю,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-файл будет открыт в новой вкладке.</w:t>
      </w:r>
    </w:p>
    <w:p w14:paraId="15F96F16" w14:textId="58CCD110" w:rsidR="00BD7E92" w:rsidRDefault="00BD7E92" w:rsidP="00C2017F">
      <w:pPr>
        <w:rPr>
          <w:sz w:val="28"/>
          <w:szCs w:val="28"/>
        </w:rPr>
      </w:pPr>
      <w:r>
        <w:rPr>
          <w:sz w:val="28"/>
          <w:szCs w:val="28"/>
        </w:rPr>
        <w:t>После создания, строку кандидата можно будет отредактировать и поместить в архив.</w:t>
      </w:r>
    </w:p>
    <w:p w14:paraId="447D3472" w14:textId="40C65B34" w:rsidR="00BD7E92" w:rsidRDefault="00BD7E92" w:rsidP="00C2017F">
      <w:pPr>
        <w:rPr>
          <w:sz w:val="28"/>
          <w:szCs w:val="28"/>
        </w:rPr>
      </w:pPr>
      <w:r>
        <w:rPr>
          <w:sz w:val="28"/>
          <w:szCs w:val="28"/>
        </w:rPr>
        <w:t>Далее у пользователя есть возможность спланировать собеседование с кандидатом. Для этого следует нажать на кнопку «Организовать собеседование».</w:t>
      </w:r>
    </w:p>
    <w:p w14:paraId="14A5A665" w14:textId="51D0DBED" w:rsidR="00BD7E92" w:rsidRDefault="00BD7E92" w:rsidP="00C201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48C1EF" wp14:editId="2844DAD9">
            <wp:extent cx="1685925" cy="23907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E4EB" w14:textId="3C688A78" w:rsidR="00BD7E92" w:rsidRDefault="00BD7E92" w:rsidP="00C2017F">
      <w:pPr>
        <w:rPr>
          <w:sz w:val="28"/>
          <w:szCs w:val="28"/>
        </w:rPr>
      </w:pPr>
      <w:r>
        <w:rPr>
          <w:sz w:val="28"/>
          <w:szCs w:val="28"/>
        </w:rPr>
        <w:t>В открывшейся форме заполните место встречи, которое соответствует справочнику мест собеседований, временные рамки собеседования и собеседующих экспертов.</w:t>
      </w:r>
    </w:p>
    <w:p w14:paraId="1194F8DC" w14:textId="0DC30C28" w:rsidR="00BD7E92" w:rsidRDefault="00BD7E92" w:rsidP="00C201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C01CAA" wp14:editId="2C03182C">
            <wp:extent cx="5940425" cy="291782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88A" w14:textId="7F4CD203" w:rsidR="00BD7E92" w:rsidRDefault="00BD7E92" w:rsidP="00C20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Обратите внимание, что если место собеседований</w:t>
      </w:r>
      <w:r w:rsidR="00475F05">
        <w:rPr>
          <w:sz w:val="28"/>
          <w:szCs w:val="28"/>
        </w:rPr>
        <w:t xml:space="preserve"> будет занято в данных временных рамках, либо же какой-то из экспертов будет занят, то создание собеседования будет невозможно, а кнопка «Создать» - останется заблокированной.</w:t>
      </w:r>
      <w:r w:rsidR="00E77876">
        <w:rPr>
          <w:sz w:val="28"/>
          <w:szCs w:val="28"/>
        </w:rPr>
        <w:t xml:space="preserve"> Собеседование также можно редактировать (перенести даты или отредактировать экспертов/площадку) или удалить. Тогда из календаря предстоящих собеседований удаленная позиция будет удалена.</w:t>
      </w:r>
    </w:p>
    <w:p w14:paraId="6B090EE6" w14:textId="5B42EB7F" w:rsidR="00475F05" w:rsidRDefault="00475F05" w:rsidP="00C201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D62248" wp14:editId="20EDFAA0">
            <wp:extent cx="3800475" cy="12858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8DE5" w14:textId="77777777" w:rsidR="00E77876" w:rsidRDefault="00E77876">
      <w:pPr>
        <w:rPr>
          <w:sz w:val="28"/>
          <w:szCs w:val="28"/>
        </w:rPr>
      </w:pPr>
      <w:r>
        <w:rPr>
          <w:sz w:val="28"/>
          <w:szCs w:val="28"/>
        </w:rPr>
        <w:t>В календарь предстоящих собеседований можно перейти из главной страницы. Внешний вид календаря представлен далее.</w:t>
      </w:r>
    </w:p>
    <w:p w14:paraId="31514EFD" w14:textId="14340806" w:rsidR="00335F4E" w:rsidRDefault="00E778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68B9F0" wp14:editId="26B1F5EB">
            <wp:extent cx="5940425" cy="1026795"/>
            <wp:effectExtent l="0" t="0" r="3175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335F4E">
        <w:rPr>
          <w:sz w:val="28"/>
          <w:szCs w:val="28"/>
        </w:rPr>
        <w:br w:type="page"/>
      </w:r>
    </w:p>
    <w:p w14:paraId="746DAF4A" w14:textId="55355A04" w:rsidR="00475F05" w:rsidRDefault="00E77876" w:rsidP="00E77876">
      <w:pPr>
        <w:pStyle w:val="2"/>
        <w:jc w:val="center"/>
        <w:rPr>
          <w:b/>
          <w:bCs/>
          <w:color w:val="auto"/>
          <w:sz w:val="28"/>
          <w:szCs w:val="28"/>
        </w:rPr>
      </w:pPr>
      <w:r w:rsidRPr="00E77876">
        <w:rPr>
          <w:b/>
          <w:bCs/>
          <w:color w:val="auto"/>
          <w:sz w:val="28"/>
          <w:szCs w:val="28"/>
        </w:rPr>
        <w:lastRenderedPageBreak/>
        <w:t>Оценка навыков соискателей</w:t>
      </w:r>
    </w:p>
    <w:p w14:paraId="7ACB3C24" w14:textId="3ADE1433" w:rsidR="00E77876" w:rsidRDefault="00B74A8A" w:rsidP="00E77876">
      <w:pPr>
        <w:rPr>
          <w:sz w:val="28"/>
          <w:szCs w:val="28"/>
        </w:rPr>
      </w:pPr>
      <w:r>
        <w:rPr>
          <w:sz w:val="28"/>
          <w:szCs w:val="28"/>
        </w:rPr>
        <w:t>После проведения собеседования эксперты могут выставить оценки кандидату. Их оценки будут умножены на вес компетенции, а затем кандидату будет присвоено среднее арифметическое значение этой оценки.</w:t>
      </w:r>
    </w:p>
    <w:p w14:paraId="74B9BAA5" w14:textId="7BCE5B53" w:rsidR="00B74A8A" w:rsidRDefault="00B74A8A" w:rsidP="00E77876">
      <w:pPr>
        <w:rPr>
          <w:sz w:val="28"/>
          <w:szCs w:val="28"/>
        </w:rPr>
      </w:pPr>
      <w:r>
        <w:rPr>
          <w:sz w:val="28"/>
          <w:szCs w:val="28"/>
        </w:rPr>
        <w:t>Кнопки оценки кандидата находится в том же выпадающем меню и доступна после создания собеседования.</w:t>
      </w:r>
    </w:p>
    <w:p w14:paraId="0E874104" w14:textId="78C90206" w:rsidR="00B74A8A" w:rsidRDefault="00B74A8A" w:rsidP="00E778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C261CB" wp14:editId="6D2E9B89">
            <wp:extent cx="1771650" cy="4524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9093" w14:textId="57E8865A" w:rsidR="00B74A8A" w:rsidRDefault="00B74A8A" w:rsidP="00E77876">
      <w:pPr>
        <w:rPr>
          <w:sz w:val="28"/>
          <w:szCs w:val="28"/>
        </w:rPr>
      </w:pPr>
      <w:r>
        <w:rPr>
          <w:sz w:val="28"/>
          <w:szCs w:val="28"/>
        </w:rPr>
        <w:t>Внешний вид формы оценки представлен далее</w:t>
      </w:r>
    </w:p>
    <w:p w14:paraId="0E771ACB" w14:textId="58802BDA" w:rsidR="00B74A8A" w:rsidRDefault="00B74A8A" w:rsidP="00E7787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01CC5" wp14:editId="5FAC74DA">
            <wp:extent cx="4562475" cy="48196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B01" w14:textId="07AB66EC" w:rsidR="00B74A8A" w:rsidRDefault="00B74A8A" w:rsidP="00E77876">
      <w:pPr>
        <w:rPr>
          <w:sz w:val="28"/>
          <w:szCs w:val="28"/>
        </w:rPr>
      </w:pPr>
      <w:r>
        <w:rPr>
          <w:sz w:val="28"/>
          <w:szCs w:val="28"/>
        </w:rPr>
        <w:t>Все проставленные оценки можно посмотреть по кнопке «Открыть оценки кандидата».</w:t>
      </w:r>
    </w:p>
    <w:p w14:paraId="559812FF" w14:textId="3EB865BD" w:rsidR="00B74A8A" w:rsidRDefault="00B74A8A" w:rsidP="00E77876">
      <w:pPr>
        <w:rPr>
          <w:sz w:val="28"/>
          <w:szCs w:val="28"/>
        </w:rPr>
      </w:pPr>
      <w:r>
        <w:rPr>
          <w:sz w:val="28"/>
          <w:szCs w:val="28"/>
        </w:rPr>
        <w:t>Внешний вид просмотра оценки представлен далее.</w:t>
      </w:r>
    </w:p>
    <w:p w14:paraId="4323E48B" w14:textId="714DB283" w:rsidR="00B74A8A" w:rsidRDefault="00B74A8A" w:rsidP="00E778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DA95D3" wp14:editId="0E125B85">
            <wp:extent cx="5940425" cy="2799080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03FD" w14:textId="65BEA104" w:rsidR="00B74A8A" w:rsidRDefault="00B74A8A" w:rsidP="00E778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Стоит отметить, что оценки можно поставить только от имени экспертов, участвующих в собеседовании и не более одного раза от одного эксперта. Изменить оценки нельзя.</w:t>
      </w:r>
    </w:p>
    <w:p w14:paraId="5D33F097" w14:textId="2CA1BE67" w:rsidR="00B74A8A" w:rsidRDefault="00B74A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123E53" w14:textId="11983CAA" w:rsidR="00B74A8A" w:rsidRDefault="00B74A8A" w:rsidP="00B74A8A">
      <w:pPr>
        <w:pStyle w:val="2"/>
        <w:jc w:val="center"/>
        <w:rPr>
          <w:b/>
          <w:bCs/>
          <w:color w:val="auto"/>
          <w:sz w:val="28"/>
          <w:szCs w:val="28"/>
        </w:rPr>
      </w:pPr>
      <w:r w:rsidRPr="00B74A8A">
        <w:rPr>
          <w:b/>
          <w:bCs/>
          <w:color w:val="auto"/>
          <w:sz w:val="28"/>
          <w:szCs w:val="28"/>
        </w:rPr>
        <w:lastRenderedPageBreak/>
        <w:t>Сравнение и выбор соискателя</w:t>
      </w:r>
    </w:p>
    <w:p w14:paraId="185BF5B7" w14:textId="5865E087" w:rsidR="00B74A8A" w:rsidRDefault="00072C0B" w:rsidP="00B74A8A">
      <w:pPr>
        <w:rPr>
          <w:sz w:val="28"/>
          <w:szCs w:val="28"/>
        </w:rPr>
      </w:pPr>
      <w:r>
        <w:tab/>
      </w:r>
      <w:r w:rsidRPr="00072C0B">
        <w:rPr>
          <w:sz w:val="28"/>
          <w:szCs w:val="28"/>
        </w:rPr>
        <w:t>При</w:t>
      </w:r>
      <w:r>
        <w:rPr>
          <w:sz w:val="28"/>
          <w:szCs w:val="28"/>
        </w:rPr>
        <w:t xml:space="preserve"> каждом проставлении оценки кандидату, его средняя оценка изменяется. В таблице кандидатов </w:t>
      </w:r>
      <w:r w:rsidR="0010401F">
        <w:rPr>
          <w:sz w:val="28"/>
          <w:szCs w:val="28"/>
        </w:rPr>
        <w:t>самые результативные соискатели отображаются выше остальных.</w:t>
      </w:r>
      <w:r w:rsidRPr="00072C0B">
        <w:rPr>
          <w:sz w:val="28"/>
          <w:szCs w:val="28"/>
        </w:rPr>
        <w:t xml:space="preserve"> </w:t>
      </w:r>
    </w:p>
    <w:p w14:paraId="57638CDC" w14:textId="11A1EFF1" w:rsidR="0010401F" w:rsidRDefault="0010401F" w:rsidP="00B74A8A">
      <w:r>
        <w:rPr>
          <w:noProof/>
        </w:rPr>
        <w:drawing>
          <wp:inline distT="0" distB="0" distL="0" distR="0" wp14:anchorId="054431C0" wp14:editId="4F3A7B88">
            <wp:extent cx="5940425" cy="143700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BABC" w14:textId="003773D7" w:rsidR="0010401F" w:rsidRDefault="0010401F" w:rsidP="00B74A8A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Также можно сравнить соискателей между собой. При нажатии на кнопку, находящуюся справа от чекбокса архива, произойдет переход в таблицу сравнения кандидатов. Её внешний вид представлен на рисунке снизу.</w:t>
      </w:r>
    </w:p>
    <w:p w14:paraId="6A63C23D" w14:textId="1E61A182" w:rsidR="0010401F" w:rsidRDefault="0010401F" w:rsidP="00B74A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1AFC6A" wp14:editId="183402F1">
            <wp:extent cx="5940425" cy="1083310"/>
            <wp:effectExtent l="0" t="0" r="3175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582D" w14:textId="6857DB7A" w:rsidR="00C66825" w:rsidRDefault="0010401F" w:rsidP="00B74A8A">
      <w:pPr>
        <w:rPr>
          <w:sz w:val="28"/>
          <w:szCs w:val="28"/>
        </w:rPr>
      </w:pPr>
      <w:r>
        <w:rPr>
          <w:sz w:val="28"/>
          <w:szCs w:val="28"/>
        </w:rPr>
        <w:t>Оценка, показанная в таблице, является усредненным показателем</w:t>
      </w:r>
      <w:r w:rsidR="00C66825">
        <w:rPr>
          <w:sz w:val="28"/>
          <w:szCs w:val="28"/>
        </w:rPr>
        <w:t xml:space="preserve"> среди всех экспертов, которые поставили оценку. У вас есть возможность подобрать кандидатов, которых оценили в рамках этой вакансии, по нажатию на кнопку «Подбор кандидатов». </w:t>
      </w:r>
    </w:p>
    <w:p w14:paraId="0D8BB50F" w14:textId="6ED2B151" w:rsidR="00C66825" w:rsidRDefault="00C66825" w:rsidP="00B74A8A">
      <w:pPr>
        <w:rPr>
          <w:sz w:val="28"/>
          <w:szCs w:val="28"/>
        </w:rPr>
      </w:pPr>
      <w:r>
        <w:rPr>
          <w:sz w:val="28"/>
          <w:szCs w:val="28"/>
        </w:rPr>
        <w:t>В открывшейся форме выберите кандидатов, которых хотите сравнить между собой и закройте форму.</w:t>
      </w:r>
    </w:p>
    <w:p w14:paraId="23E9695D" w14:textId="11134930" w:rsidR="00C66825" w:rsidRDefault="00C66825" w:rsidP="00B74A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163CC6" wp14:editId="11262F4E">
            <wp:extent cx="3381375" cy="11620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6E1C" w14:textId="4816C6BB" w:rsidR="00AD6CD6" w:rsidRDefault="00C66825" w:rsidP="00B74A8A">
      <w:pPr>
        <w:rPr>
          <w:sz w:val="28"/>
          <w:szCs w:val="28"/>
        </w:rPr>
      </w:pPr>
      <w:r>
        <w:rPr>
          <w:sz w:val="28"/>
          <w:szCs w:val="28"/>
        </w:rPr>
        <w:t>Для сравнения по критериям  и баллам используйте панель фильтров.</w:t>
      </w:r>
    </w:p>
    <w:p w14:paraId="2CD2CA7A" w14:textId="77777777" w:rsidR="00AD6CD6" w:rsidRDefault="00AD6C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D53488" w14:textId="3EE29C74" w:rsidR="006F4970" w:rsidRDefault="00AD6CD6" w:rsidP="00AD6CD6">
      <w:pPr>
        <w:pStyle w:val="2"/>
        <w:jc w:val="center"/>
        <w:rPr>
          <w:b/>
          <w:bCs/>
          <w:color w:val="auto"/>
          <w:sz w:val="28"/>
          <w:szCs w:val="28"/>
        </w:rPr>
      </w:pPr>
      <w:r w:rsidRPr="00AD6CD6">
        <w:rPr>
          <w:b/>
          <w:bCs/>
          <w:color w:val="auto"/>
          <w:sz w:val="28"/>
          <w:szCs w:val="28"/>
        </w:rPr>
        <w:lastRenderedPageBreak/>
        <w:t>Предоставление обратной связи</w:t>
      </w:r>
    </w:p>
    <w:p w14:paraId="5B88A89D" w14:textId="79D3B80E" w:rsidR="00AD6CD6" w:rsidRDefault="00AD6CD6" w:rsidP="00AD6CD6">
      <w:pPr>
        <w:rPr>
          <w:sz w:val="28"/>
          <w:szCs w:val="28"/>
        </w:rPr>
      </w:pPr>
      <w:r>
        <w:tab/>
      </w:r>
      <w:r w:rsidRPr="00AD6CD6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оповещает экспертов и соискателя о предстоящей вакансии и её переносе по электронной почте. Образец такого сообщения представлен далее.</w:t>
      </w:r>
    </w:p>
    <w:p w14:paraId="4A48F3C3" w14:textId="7060B438" w:rsidR="00AD6CD6" w:rsidRDefault="00AD6CD6" w:rsidP="00AD6C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45533C" wp14:editId="525DB7CA">
            <wp:extent cx="5940425" cy="3765550"/>
            <wp:effectExtent l="0" t="0" r="3175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C181" w14:textId="6CD5BB0A" w:rsidR="00AD6CD6" w:rsidRDefault="00AD6CD6" w:rsidP="00AD6C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Также у вас есть возможность выслать </w:t>
      </w:r>
      <w:r>
        <w:rPr>
          <w:sz w:val="28"/>
          <w:szCs w:val="28"/>
          <w:lang w:val="en-US"/>
        </w:rPr>
        <w:t>pdf</w:t>
      </w:r>
      <w:r w:rsidRPr="00AD6CD6">
        <w:rPr>
          <w:sz w:val="28"/>
          <w:szCs w:val="28"/>
        </w:rPr>
        <w:t>-</w:t>
      </w:r>
      <w:r>
        <w:rPr>
          <w:sz w:val="28"/>
          <w:szCs w:val="28"/>
        </w:rPr>
        <w:t>файл оффера или отказа на электронную почту соискателя.</w:t>
      </w:r>
    </w:p>
    <w:p w14:paraId="3E8769A7" w14:textId="3BC9B3C6" w:rsidR="00AD6CD6" w:rsidRDefault="00AD6CD6" w:rsidP="00AD6C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AB930" wp14:editId="316F39E9">
            <wp:extent cx="1895475" cy="14954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8F9E" w14:textId="5CC7FC6C" w:rsidR="00AD6CD6" w:rsidRDefault="00AD6CD6" w:rsidP="00AD6C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82C754E" wp14:editId="517DA8F7">
            <wp:extent cx="5940425" cy="1594485"/>
            <wp:effectExtent l="0" t="0" r="3175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9C43" w14:textId="7E647397" w:rsidR="00AD6CD6" w:rsidRDefault="00AD6CD6" w:rsidP="00AD6CD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К примеру, если отправить на электронную почту соискателя оффер, то он получит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вид</w:t>
      </w:r>
      <w:r w:rsidR="0060162F">
        <w:rPr>
          <w:sz w:val="28"/>
          <w:szCs w:val="28"/>
        </w:rPr>
        <w:t>а:</w:t>
      </w:r>
    </w:p>
    <w:p w14:paraId="6EB3576C" w14:textId="329FE28F" w:rsidR="0060162F" w:rsidRDefault="0060162F" w:rsidP="00AD6C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49EFA6" wp14:editId="478E214A">
            <wp:extent cx="5940425" cy="6985000"/>
            <wp:effectExtent l="0" t="0" r="317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5726" w14:textId="72F3266B" w:rsidR="0060162F" w:rsidRDefault="006016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15BA00" w14:textId="3A590DC3" w:rsidR="0060162F" w:rsidRDefault="0060162F" w:rsidP="0060162F">
      <w:pPr>
        <w:pStyle w:val="2"/>
        <w:jc w:val="center"/>
        <w:rPr>
          <w:b/>
          <w:bCs/>
          <w:color w:val="auto"/>
          <w:sz w:val="28"/>
          <w:szCs w:val="28"/>
        </w:rPr>
      </w:pPr>
      <w:r w:rsidRPr="0060162F">
        <w:rPr>
          <w:b/>
          <w:bCs/>
          <w:color w:val="auto"/>
          <w:sz w:val="28"/>
          <w:szCs w:val="28"/>
        </w:rPr>
        <w:lastRenderedPageBreak/>
        <w:t>Закрытие вакансий</w:t>
      </w:r>
    </w:p>
    <w:p w14:paraId="0571CC22" w14:textId="524C82AE" w:rsidR="0060162F" w:rsidRDefault="0060162F" w:rsidP="0060162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того, как соискатель согласился на работу, сотрудник кадровой службы может закрыть вакансию.</w:t>
      </w:r>
    </w:p>
    <w:p w14:paraId="5C3E3BF4" w14:textId="0906461A" w:rsidR="0060162F" w:rsidRDefault="0060162F" w:rsidP="0060162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Кнопка закрытия вакансии находится в таблице вакансий, значок синей галки.</w:t>
      </w:r>
    </w:p>
    <w:p w14:paraId="50BC1502" w14:textId="60D3EC6E" w:rsidR="0060162F" w:rsidRDefault="0060162F" w:rsidP="0060162F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E604425" wp14:editId="61143F79">
            <wp:extent cx="5940425" cy="139700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323F" w14:textId="15DD8681" w:rsidR="0060162F" w:rsidRPr="0060162F" w:rsidRDefault="0060162F" w:rsidP="0060162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Информация о закрытии вакансии будет передана в ИС Кадры, а соискатель станет сотрудником.</w:t>
      </w:r>
    </w:p>
    <w:sectPr w:rsidR="0060162F" w:rsidRPr="00601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559F"/>
    <w:multiLevelType w:val="hybridMultilevel"/>
    <w:tmpl w:val="DBC6D234"/>
    <w:lvl w:ilvl="0" w:tplc="84C635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76C7"/>
    <w:multiLevelType w:val="hybridMultilevel"/>
    <w:tmpl w:val="1B389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7B83"/>
    <w:multiLevelType w:val="hybridMultilevel"/>
    <w:tmpl w:val="FCC81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947CC"/>
    <w:multiLevelType w:val="hybridMultilevel"/>
    <w:tmpl w:val="8D3CC24C"/>
    <w:lvl w:ilvl="0" w:tplc="70EEF5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12337">
    <w:abstractNumId w:val="1"/>
  </w:num>
  <w:num w:numId="2" w16cid:durableId="140313603">
    <w:abstractNumId w:val="0"/>
  </w:num>
  <w:num w:numId="3" w16cid:durableId="1003554403">
    <w:abstractNumId w:val="3"/>
  </w:num>
  <w:num w:numId="4" w16cid:durableId="56545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22"/>
    <w:rsid w:val="00054225"/>
    <w:rsid w:val="00072C0B"/>
    <w:rsid w:val="0010401F"/>
    <w:rsid w:val="00132D4F"/>
    <w:rsid w:val="00160F39"/>
    <w:rsid w:val="00190322"/>
    <w:rsid w:val="002F4099"/>
    <w:rsid w:val="00310EB0"/>
    <w:rsid w:val="00317344"/>
    <w:rsid w:val="003272D0"/>
    <w:rsid w:val="00335F4E"/>
    <w:rsid w:val="00370376"/>
    <w:rsid w:val="00433589"/>
    <w:rsid w:val="004500DB"/>
    <w:rsid w:val="00475F05"/>
    <w:rsid w:val="004B6AFE"/>
    <w:rsid w:val="004F1FBE"/>
    <w:rsid w:val="00557014"/>
    <w:rsid w:val="0060162F"/>
    <w:rsid w:val="00637BDE"/>
    <w:rsid w:val="006872E4"/>
    <w:rsid w:val="006C1465"/>
    <w:rsid w:val="006F4970"/>
    <w:rsid w:val="006F66C6"/>
    <w:rsid w:val="00772BCA"/>
    <w:rsid w:val="0078293F"/>
    <w:rsid w:val="007F4994"/>
    <w:rsid w:val="008015F6"/>
    <w:rsid w:val="0084145C"/>
    <w:rsid w:val="00841747"/>
    <w:rsid w:val="00A76F92"/>
    <w:rsid w:val="00A94D74"/>
    <w:rsid w:val="00AA21D3"/>
    <w:rsid w:val="00AD039D"/>
    <w:rsid w:val="00AD6CD6"/>
    <w:rsid w:val="00AF0C02"/>
    <w:rsid w:val="00B34A21"/>
    <w:rsid w:val="00B725FF"/>
    <w:rsid w:val="00B74A8A"/>
    <w:rsid w:val="00BD7E92"/>
    <w:rsid w:val="00C2017F"/>
    <w:rsid w:val="00C410A0"/>
    <w:rsid w:val="00C44E18"/>
    <w:rsid w:val="00C53406"/>
    <w:rsid w:val="00C66825"/>
    <w:rsid w:val="00C8366D"/>
    <w:rsid w:val="00CC2E54"/>
    <w:rsid w:val="00D2585B"/>
    <w:rsid w:val="00E77876"/>
    <w:rsid w:val="00E80E20"/>
    <w:rsid w:val="00EB5DF8"/>
    <w:rsid w:val="00F32137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532B"/>
  <w15:chartTrackingRefBased/>
  <w15:docId w15:val="{71AA7FDF-F927-446A-A305-485366AD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03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0322"/>
    <w:pPr>
      <w:spacing w:after="100"/>
    </w:pPr>
  </w:style>
  <w:style w:type="character" w:styleId="a4">
    <w:name w:val="Hyperlink"/>
    <w:basedOn w:val="a0"/>
    <w:uiPriority w:val="99"/>
    <w:unhideWhenUsed/>
    <w:rsid w:val="001903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8293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2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82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039E4-6DEA-4A85-9A32-A8BFAC25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26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user</cp:lastModifiedBy>
  <cp:revision>27</cp:revision>
  <dcterms:created xsi:type="dcterms:W3CDTF">2023-06-11T08:47:00Z</dcterms:created>
  <dcterms:modified xsi:type="dcterms:W3CDTF">2023-06-19T12:35:00Z</dcterms:modified>
</cp:coreProperties>
</file>