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72D44B9B" w14:textId="5AD03B80" w:rsidR="00DB0788" w:rsidRDefault="00621AAE" w:rsidP="00F30CF2">
      <w:pPr>
        <w:pStyle w:val="ListParagraph"/>
        <w:suppressAutoHyphens/>
        <w:spacing w:after="0" w:line="240" w:lineRule="auto"/>
        <w:ind w:left="0"/>
        <w:rPr>
          <w:rFonts w:ascii="Calibri" w:hAnsi="Calibri" w:cs="Calibri"/>
          <w:sz w:val="22"/>
        </w:rPr>
      </w:pPr>
      <w:r w:rsidRPr="00621AAE">
        <w:rPr>
          <w:rFonts w:ascii="Calibri" w:hAnsi="Calibri" w:cs="Calibri"/>
          <w:sz w:val="22"/>
        </w:rPr>
        <w:drawing>
          <wp:inline distT="0" distB="0" distL="0" distR="0" wp14:anchorId="01878461" wp14:editId="0B6F67A6">
            <wp:extent cx="5943600" cy="3850005"/>
            <wp:effectExtent l="0" t="0" r="0" b="0"/>
            <wp:docPr id="28803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3436" name="Picture 1" descr="A screenshot of a computer&#10;&#10;AI-generated content may be incorrect."/>
                    <pic:cNvPicPr/>
                  </pic:nvPicPr>
                  <pic:blipFill>
                    <a:blip r:embed="rId10"/>
                    <a:stretch>
                      <a:fillRect/>
                    </a:stretch>
                  </pic:blipFill>
                  <pic:spPr>
                    <a:xfrm>
                      <a:off x="0" y="0"/>
                      <a:ext cx="5943600" cy="3850005"/>
                    </a:xfrm>
                    <a:prstGeom prst="rect">
                      <a:avLst/>
                    </a:prstGeom>
                  </pic:spPr>
                </pic:pic>
              </a:graphicData>
            </a:graphic>
          </wp:inline>
        </w:drawing>
      </w:r>
    </w:p>
    <w:p w14:paraId="5D29109E" w14:textId="77777777" w:rsidR="00621AAE" w:rsidRPr="0035521D" w:rsidRDefault="00621AAE"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0BBD1DD0" w14:textId="77777777" w:rsidR="00621AAE" w:rsidRPr="00D453DF" w:rsidRDefault="00621AAE" w:rsidP="00621AAE">
      <w:pPr>
        <w:suppressAutoHyphens/>
        <w:spacing w:after="0"/>
        <w:rPr>
          <w:rFonts w:ascii="Calibri" w:hAnsi="Calibri" w:cs="Calibri"/>
          <w:b/>
          <w:bCs/>
          <w:sz w:val="22"/>
        </w:rPr>
      </w:pPr>
      <w:r w:rsidRPr="00D453DF">
        <w:rPr>
          <w:rFonts w:ascii="Calibri" w:hAnsi="Calibri" w:cs="Calibri"/>
          <w:b/>
          <w:bCs/>
          <w:sz w:val="22"/>
        </w:rPr>
        <w:t>hibernate-validator-6.0.18.Final.jar</w:t>
      </w:r>
    </w:p>
    <w:p w14:paraId="047E4400" w14:textId="3E983C2F" w:rsidR="00621AAE" w:rsidRPr="00621AAE" w:rsidRDefault="00621AAE" w:rsidP="00621AAE">
      <w:pPr>
        <w:suppressAutoHyphens/>
        <w:spacing w:after="0"/>
        <w:rPr>
          <w:rFonts w:ascii="Calibri" w:hAnsi="Calibri" w:cs="Calibri"/>
          <w:sz w:val="22"/>
        </w:rPr>
      </w:pPr>
      <w:r w:rsidRPr="00621AAE">
        <w:rPr>
          <w:rFonts w:ascii="Calibri" w:hAnsi="Calibri" w:cs="Calibri"/>
          <w:sz w:val="22"/>
        </w:rPr>
        <w:t>Description:</w:t>
      </w:r>
      <w:r w:rsidRPr="00621AAE">
        <w:rPr>
          <w:rFonts w:ascii="Calibri" w:hAnsi="Calibri" w:cs="Calibri"/>
          <w:sz w:val="22"/>
        </w:rPr>
        <w:t xml:space="preserve"> </w:t>
      </w:r>
      <w:proofErr w:type="spellStart"/>
      <w:r w:rsidRPr="00621AAE">
        <w:rPr>
          <w:rFonts w:ascii="Calibri" w:hAnsi="Calibri" w:cs="Calibri"/>
          <w:sz w:val="22"/>
        </w:rPr>
        <w:t>Hibernate's</w:t>
      </w:r>
      <w:proofErr w:type="spellEnd"/>
      <w:r w:rsidRPr="00621AAE">
        <w:rPr>
          <w:rFonts w:ascii="Calibri" w:hAnsi="Calibri" w:cs="Calibri"/>
          <w:sz w:val="22"/>
        </w:rPr>
        <w:t xml:space="preserve"> Bean Validation (JSR-380) reference implementation.</w:t>
      </w:r>
    </w:p>
    <w:p w14:paraId="64E1FBE3" w14:textId="59A26B2C" w:rsidR="00621AAE" w:rsidRPr="00621AAE" w:rsidRDefault="00621AAE" w:rsidP="00621AAE">
      <w:pPr>
        <w:suppressAutoHyphens/>
        <w:spacing w:after="0"/>
        <w:rPr>
          <w:rFonts w:ascii="Calibri" w:hAnsi="Calibri" w:cs="Calibri"/>
          <w:sz w:val="22"/>
        </w:rPr>
      </w:pPr>
      <w:r w:rsidRPr="00621AAE">
        <w:rPr>
          <w:rFonts w:ascii="Calibri" w:hAnsi="Calibri" w:cs="Calibri"/>
          <w:sz w:val="22"/>
        </w:rPr>
        <w:t>License:</w:t>
      </w:r>
      <w:r w:rsidRPr="00621AAE">
        <w:rPr>
          <w:rFonts w:ascii="Calibri" w:hAnsi="Calibri" w:cs="Calibri"/>
          <w:sz w:val="22"/>
        </w:rPr>
        <w:t xml:space="preserve"> </w:t>
      </w:r>
      <w:hyperlink r:id="rId11" w:history="1">
        <w:r w:rsidRPr="00621AAE">
          <w:rPr>
            <w:rStyle w:val="Hyperlink"/>
            <w:rFonts w:ascii="Calibri" w:hAnsi="Calibri" w:cs="Calibri"/>
            <w:sz w:val="22"/>
          </w:rPr>
          <w:t>http://www.apache.org/licenses/LICENSE-2.0.txt</w:t>
        </w:r>
      </w:hyperlink>
    </w:p>
    <w:p w14:paraId="66F2A8D0" w14:textId="77777777" w:rsidR="00621AAE" w:rsidRDefault="00621AAE" w:rsidP="00621AAE">
      <w:pPr>
        <w:suppressAutoHyphens/>
        <w:spacing w:after="0"/>
        <w:rPr>
          <w:rFonts w:ascii="Calibri" w:hAnsi="Calibri" w:cs="Calibri"/>
          <w:b/>
          <w:bCs/>
          <w:sz w:val="22"/>
        </w:rPr>
      </w:pPr>
    </w:p>
    <w:p w14:paraId="1FBB2117" w14:textId="77777777" w:rsidR="00621AAE" w:rsidRPr="00621AAE" w:rsidRDefault="00621AAE" w:rsidP="00621AAE">
      <w:pPr>
        <w:suppressAutoHyphens/>
        <w:spacing w:after="0"/>
        <w:rPr>
          <w:rFonts w:ascii="Calibri" w:hAnsi="Calibri" w:cs="Calibri"/>
          <w:b/>
          <w:bCs/>
          <w:sz w:val="22"/>
        </w:rPr>
      </w:pPr>
      <w:r w:rsidRPr="00621AAE">
        <w:rPr>
          <w:rFonts w:ascii="Calibri" w:hAnsi="Calibri" w:cs="Calibri"/>
          <w:b/>
          <w:bCs/>
          <w:sz w:val="22"/>
        </w:rPr>
        <w:t>jackson-databind-2.10.2.jar</w:t>
      </w:r>
    </w:p>
    <w:p w14:paraId="15217818" w14:textId="5E645840" w:rsidR="00621AAE" w:rsidRPr="00621AAE" w:rsidRDefault="00621AAE" w:rsidP="00621AAE">
      <w:pPr>
        <w:suppressAutoHyphens/>
        <w:spacing w:after="0"/>
        <w:rPr>
          <w:rFonts w:ascii="Calibri" w:hAnsi="Calibri" w:cs="Calibri"/>
          <w:sz w:val="22"/>
        </w:rPr>
      </w:pPr>
      <w:r w:rsidRPr="00621AAE">
        <w:rPr>
          <w:rFonts w:ascii="Calibri" w:hAnsi="Calibri" w:cs="Calibri"/>
          <w:sz w:val="22"/>
        </w:rPr>
        <w:t>Description:</w:t>
      </w:r>
      <w:r>
        <w:rPr>
          <w:rFonts w:ascii="Calibri" w:hAnsi="Calibri" w:cs="Calibri"/>
          <w:sz w:val="22"/>
        </w:rPr>
        <w:t xml:space="preserve"> </w:t>
      </w:r>
      <w:r w:rsidRPr="00621AAE">
        <w:rPr>
          <w:rFonts w:ascii="Calibri" w:hAnsi="Calibri" w:cs="Calibri"/>
          <w:sz w:val="22"/>
        </w:rPr>
        <w:t xml:space="preserve">General data-binding functionality for </w:t>
      </w:r>
      <w:proofErr w:type="gramStart"/>
      <w:r w:rsidRPr="00621AAE">
        <w:rPr>
          <w:rFonts w:ascii="Calibri" w:hAnsi="Calibri" w:cs="Calibri"/>
          <w:sz w:val="22"/>
        </w:rPr>
        <w:t>Jackson:</w:t>
      </w:r>
      <w:proofErr w:type="gramEnd"/>
      <w:r w:rsidRPr="00621AAE">
        <w:rPr>
          <w:rFonts w:ascii="Calibri" w:hAnsi="Calibri" w:cs="Calibri"/>
          <w:sz w:val="22"/>
        </w:rPr>
        <w:t xml:space="preserve"> works on core streaming API</w:t>
      </w:r>
    </w:p>
    <w:p w14:paraId="2F63ACA2" w14:textId="79BBB0A5" w:rsidR="00621AAE" w:rsidRPr="00621AAE" w:rsidRDefault="00621AAE" w:rsidP="00621AAE">
      <w:pPr>
        <w:suppressAutoHyphens/>
        <w:spacing w:after="0"/>
        <w:rPr>
          <w:rFonts w:ascii="Calibri" w:hAnsi="Calibri" w:cs="Calibri"/>
          <w:sz w:val="22"/>
        </w:rPr>
      </w:pPr>
      <w:r w:rsidRPr="00621AAE">
        <w:rPr>
          <w:rFonts w:ascii="Calibri" w:hAnsi="Calibri" w:cs="Calibri"/>
          <w:sz w:val="22"/>
        </w:rPr>
        <w:t>License:</w:t>
      </w:r>
      <w:r>
        <w:rPr>
          <w:rFonts w:ascii="Calibri" w:hAnsi="Calibri" w:cs="Calibri"/>
          <w:sz w:val="22"/>
        </w:rPr>
        <w:t xml:space="preserve"> </w:t>
      </w:r>
      <w:hyperlink r:id="rId12" w:history="1">
        <w:r w:rsidRPr="00621AAE">
          <w:rPr>
            <w:rStyle w:val="Hyperlink"/>
            <w:rFonts w:ascii="Calibri" w:hAnsi="Calibri" w:cs="Calibri"/>
            <w:sz w:val="22"/>
          </w:rPr>
          <w:t>http://www.apache.org/licenses/LICENSE-2.0.txt</w:t>
        </w:r>
      </w:hyperlink>
    </w:p>
    <w:p w14:paraId="3C66C3BA" w14:textId="77777777" w:rsidR="00621AAE" w:rsidRDefault="00621AAE" w:rsidP="00621AAE">
      <w:pPr>
        <w:suppressAutoHyphens/>
        <w:spacing w:after="0"/>
        <w:rPr>
          <w:rFonts w:ascii="Calibri" w:hAnsi="Calibri" w:cs="Calibri"/>
          <w:b/>
          <w:bCs/>
          <w:sz w:val="22"/>
        </w:rPr>
      </w:pPr>
    </w:p>
    <w:p w14:paraId="4A8203D6" w14:textId="77777777" w:rsidR="006C68D9" w:rsidRDefault="006C68D9" w:rsidP="006C68D9">
      <w:pPr>
        <w:suppressAutoHyphens/>
        <w:spacing w:after="0"/>
        <w:rPr>
          <w:rFonts w:ascii="Calibri" w:hAnsi="Calibri" w:cs="Calibri"/>
          <w:b/>
          <w:bCs/>
          <w:sz w:val="22"/>
        </w:rPr>
      </w:pPr>
    </w:p>
    <w:p w14:paraId="5FDE1193" w14:textId="77777777" w:rsidR="006C68D9" w:rsidRDefault="006C68D9" w:rsidP="006C68D9">
      <w:pPr>
        <w:suppressAutoHyphens/>
        <w:spacing w:after="0"/>
        <w:rPr>
          <w:rFonts w:ascii="Calibri" w:hAnsi="Calibri" w:cs="Calibri"/>
          <w:b/>
          <w:bCs/>
          <w:sz w:val="22"/>
        </w:rPr>
      </w:pPr>
    </w:p>
    <w:p w14:paraId="4421FB65" w14:textId="77777777" w:rsidR="006C68D9" w:rsidRDefault="006C68D9" w:rsidP="006C68D9">
      <w:pPr>
        <w:suppressAutoHyphens/>
        <w:spacing w:after="0"/>
        <w:rPr>
          <w:rFonts w:ascii="Calibri" w:hAnsi="Calibri" w:cs="Calibri"/>
          <w:sz w:val="22"/>
        </w:rPr>
      </w:pPr>
    </w:p>
    <w:p w14:paraId="048C3B80" w14:textId="55FF746A"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lastRenderedPageBreak/>
        <w:t>log4j-api-2.12.1.jar</w:t>
      </w:r>
    </w:p>
    <w:p w14:paraId="6084BC9A" w14:textId="7334FB4E"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The Apache Log4j API</w:t>
      </w:r>
    </w:p>
    <w:p w14:paraId="5A85E1DE" w14:textId="0DEC7873" w:rsidR="006C68D9" w:rsidRP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hyperlink r:id="rId13" w:history="1">
        <w:r w:rsidRPr="006C68D9">
          <w:rPr>
            <w:rStyle w:val="Hyperlink"/>
            <w:rFonts w:ascii="Calibri" w:hAnsi="Calibri" w:cs="Calibri"/>
            <w:sz w:val="22"/>
          </w:rPr>
          <w:t>https://www.apache.org/licenses/LICENSE-2.0.txt</w:t>
        </w:r>
      </w:hyperlink>
    </w:p>
    <w:p w14:paraId="73D1067F" w14:textId="77777777" w:rsidR="006C68D9" w:rsidRDefault="006C68D9" w:rsidP="006C68D9">
      <w:pPr>
        <w:suppressAutoHyphens/>
        <w:spacing w:after="0"/>
        <w:rPr>
          <w:rFonts w:ascii="Calibri" w:hAnsi="Calibri" w:cs="Calibri"/>
          <w:sz w:val="22"/>
        </w:rPr>
      </w:pPr>
    </w:p>
    <w:p w14:paraId="61F1A63D" w14:textId="1A78353D" w:rsidR="006C68D9" w:rsidRPr="00D453DF" w:rsidRDefault="006C68D9" w:rsidP="006C68D9">
      <w:pPr>
        <w:suppressAutoHyphens/>
        <w:spacing w:after="0"/>
        <w:rPr>
          <w:rFonts w:ascii="Calibri" w:hAnsi="Calibri" w:cs="Calibri"/>
          <w:b/>
          <w:bCs/>
          <w:sz w:val="22"/>
        </w:rPr>
      </w:pPr>
      <w:r w:rsidRPr="006C68D9">
        <w:rPr>
          <w:rFonts w:ascii="Calibri" w:hAnsi="Calibri" w:cs="Calibri"/>
          <w:b/>
          <w:bCs/>
          <w:sz w:val="22"/>
        </w:rPr>
        <w:t>logback-classic-1.2.3.jar</w:t>
      </w:r>
    </w:p>
    <w:p w14:paraId="28E0F343" w14:textId="0C0D26D1"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proofErr w:type="spellStart"/>
      <w:r w:rsidRPr="006C68D9">
        <w:rPr>
          <w:rFonts w:ascii="Calibri" w:hAnsi="Calibri" w:cs="Calibri"/>
          <w:sz w:val="22"/>
        </w:rPr>
        <w:t>logback</w:t>
      </w:r>
      <w:proofErr w:type="spellEnd"/>
      <w:r w:rsidRPr="006C68D9">
        <w:rPr>
          <w:rFonts w:ascii="Calibri" w:hAnsi="Calibri" w:cs="Calibri"/>
          <w:sz w:val="22"/>
        </w:rPr>
        <w:t>-classic module</w:t>
      </w:r>
    </w:p>
    <w:p w14:paraId="4E9BF3E7" w14:textId="55BE7C3E"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hyperlink r:id="rId14" w:history="1">
        <w:r w:rsidRPr="006C68D9">
          <w:rPr>
            <w:rStyle w:val="Hyperlink"/>
            <w:rFonts w:ascii="Calibri" w:hAnsi="Calibri" w:cs="Calibri"/>
            <w:sz w:val="22"/>
          </w:rPr>
          <w:t>http://www.eclipse.org/legal/epl-v10.html, http://www.gnu.org/licenses/old-licenses/lgpl-2.1.html</w:t>
        </w:r>
      </w:hyperlink>
    </w:p>
    <w:p w14:paraId="727E0DA8" w14:textId="77777777" w:rsidR="006C68D9" w:rsidRDefault="006C68D9" w:rsidP="006C68D9">
      <w:pPr>
        <w:suppressAutoHyphens/>
        <w:spacing w:after="0"/>
        <w:rPr>
          <w:rFonts w:ascii="Calibri" w:hAnsi="Calibri" w:cs="Calibri"/>
          <w:sz w:val="22"/>
        </w:rPr>
      </w:pPr>
    </w:p>
    <w:p w14:paraId="66090786"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logback-core-1.2.3.jar</w:t>
      </w:r>
    </w:p>
    <w:p w14:paraId="1F7508B1" w14:textId="01DBB3F0"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proofErr w:type="spellStart"/>
      <w:r w:rsidRPr="006C68D9">
        <w:rPr>
          <w:rFonts w:ascii="Calibri" w:hAnsi="Calibri" w:cs="Calibri"/>
          <w:sz w:val="22"/>
        </w:rPr>
        <w:t>logback</w:t>
      </w:r>
      <w:proofErr w:type="spellEnd"/>
      <w:r w:rsidRPr="006C68D9">
        <w:rPr>
          <w:rFonts w:ascii="Calibri" w:hAnsi="Calibri" w:cs="Calibri"/>
          <w:sz w:val="22"/>
        </w:rPr>
        <w:t>-core module</w:t>
      </w:r>
    </w:p>
    <w:p w14:paraId="5D3B5A7F" w14:textId="1B086AB5"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hyperlink r:id="rId15" w:history="1">
        <w:r w:rsidRPr="006C68D9">
          <w:rPr>
            <w:rStyle w:val="Hyperlink"/>
            <w:rFonts w:ascii="Calibri" w:hAnsi="Calibri" w:cs="Calibri"/>
            <w:sz w:val="22"/>
          </w:rPr>
          <w:t>http://www.eclipse.org/legal/epl-v10.html, http://www.gnu.org/licenses/old-licenses/lgpl-2.1.html</w:t>
        </w:r>
      </w:hyperlink>
    </w:p>
    <w:p w14:paraId="60C46C3D" w14:textId="77777777" w:rsidR="006C68D9" w:rsidRDefault="006C68D9" w:rsidP="006C68D9">
      <w:pPr>
        <w:suppressAutoHyphens/>
        <w:spacing w:after="0"/>
        <w:rPr>
          <w:rFonts w:ascii="Calibri" w:hAnsi="Calibri" w:cs="Calibri"/>
          <w:sz w:val="22"/>
        </w:rPr>
      </w:pPr>
    </w:p>
    <w:p w14:paraId="615D1473"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mongo-java-driver-2.4.jar</w:t>
      </w:r>
    </w:p>
    <w:p w14:paraId="051F5082" w14:textId="7E112B9A"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Java Driver for MongoDB</w:t>
      </w:r>
    </w:p>
    <w:p w14:paraId="12E49373" w14:textId="210704A5"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The Apache Software License, Version 2.0: </w:t>
      </w:r>
      <w:hyperlink r:id="rId16" w:history="1">
        <w:r w:rsidRPr="006C68D9">
          <w:rPr>
            <w:rStyle w:val="Hyperlink"/>
            <w:rFonts w:ascii="Calibri" w:hAnsi="Calibri" w:cs="Calibri"/>
            <w:sz w:val="22"/>
          </w:rPr>
          <w:t>http://www.apache.org/licenses/LICENSE-2.0.txt</w:t>
        </w:r>
      </w:hyperlink>
    </w:p>
    <w:p w14:paraId="77C1BA47" w14:textId="77777777" w:rsidR="006C68D9" w:rsidRDefault="006C68D9" w:rsidP="006C68D9">
      <w:pPr>
        <w:suppressAutoHyphens/>
        <w:spacing w:after="0"/>
        <w:rPr>
          <w:rFonts w:ascii="Calibri" w:hAnsi="Calibri" w:cs="Calibri"/>
          <w:sz w:val="22"/>
        </w:rPr>
      </w:pPr>
    </w:p>
    <w:p w14:paraId="21605204"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snakeyaml-1.25.jar</w:t>
      </w:r>
    </w:p>
    <w:p w14:paraId="6B378EF0" w14:textId="0817123E"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YAML 1.1 parser and emitter for Java</w:t>
      </w:r>
    </w:p>
    <w:p w14:paraId="5FE5420C" w14:textId="63AEF6D4"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Apache License, Version 2.0: </w:t>
      </w:r>
      <w:hyperlink r:id="rId17" w:history="1">
        <w:r w:rsidRPr="006C68D9">
          <w:rPr>
            <w:rStyle w:val="Hyperlink"/>
            <w:rFonts w:ascii="Calibri" w:hAnsi="Calibri" w:cs="Calibri"/>
            <w:sz w:val="22"/>
          </w:rPr>
          <w:t>http://www.apache.org/licenses/LICENSE-2.0.txt</w:t>
        </w:r>
      </w:hyperlink>
    </w:p>
    <w:p w14:paraId="27992600" w14:textId="77777777" w:rsidR="006C68D9" w:rsidRDefault="006C68D9" w:rsidP="006C68D9">
      <w:pPr>
        <w:suppressAutoHyphens/>
        <w:spacing w:after="0"/>
        <w:rPr>
          <w:rFonts w:ascii="Calibri" w:hAnsi="Calibri" w:cs="Calibri"/>
          <w:sz w:val="22"/>
        </w:rPr>
      </w:pPr>
    </w:p>
    <w:p w14:paraId="4BFFABD9"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spring-boot-2.2.4.RELEASE.jar</w:t>
      </w:r>
    </w:p>
    <w:p w14:paraId="37307110" w14:textId="405B707D"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Spring Boot</w:t>
      </w:r>
    </w:p>
    <w:p w14:paraId="1BA78706" w14:textId="1DAE6956"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Apache License, Version 2.0: </w:t>
      </w:r>
      <w:hyperlink r:id="rId18" w:history="1">
        <w:r w:rsidRPr="006C68D9">
          <w:rPr>
            <w:rStyle w:val="Hyperlink"/>
            <w:rFonts w:ascii="Calibri" w:hAnsi="Calibri" w:cs="Calibri"/>
            <w:sz w:val="22"/>
          </w:rPr>
          <w:t>https://www.apache.org/licenses/LICENSE-2.0</w:t>
        </w:r>
      </w:hyperlink>
    </w:p>
    <w:p w14:paraId="2F57026C" w14:textId="77777777" w:rsidR="006C68D9" w:rsidRDefault="006C68D9" w:rsidP="006C68D9">
      <w:pPr>
        <w:suppressAutoHyphens/>
        <w:spacing w:after="0"/>
        <w:rPr>
          <w:rFonts w:ascii="Calibri" w:hAnsi="Calibri" w:cs="Calibri"/>
          <w:sz w:val="22"/>
        </w:rPr>
      </w:pPr>
    </w:p>
    <w:p w14:paraId="6BED2243"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spring-boot-starter-web-2.2.4.RELEASE.jar</w:t>
      </w:r>
    </w:p>
    <w:p w14:paraId="69C49994" w14:textId="2391AA67"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Starter for building web, including RESTful, applications using Spring</w:t>
      </w:r>
      <w:r w:rsidRPr="006C68D9">
        <w:rPr>
          <w:rFonts w:ascii="Calibri" w:hAnsi="Calibri" w:cs="Calibri"/>
          <w:sz w:val="22"/>
        </w:rPr>
        <w:t xml:space="preserve"> </w:t>
      </w:r>
      <w:r w:rsidRPr="006C68D9">
        <w:rPr>
          <w:rFonts w:ascii="Calibri" w:hAnsi="Calibri" w:cs="Calibri"/>
          <w:sz w:val="22"/>
        </w:rPr>
        <w:t xml:space="preserve">MVC. </w:t>
      </w:r>
      <w:proofErr w:type="gramStart"/>
      <w:r w:rsidRPr="006C68D9">
        <w:rPr>
          <w:rFonts w:ascii="Calibri" w:hAnsi="Calibri" w:cs="Calibri"/>
          <w:sz w:val="22"/>
        </w:rPr>
        <w:t>Uses</w:t>
      </w:r>
      <w:proofErr w:type="gramEnd"/>
      <w:r w:rsidRPr="006C68D9">
        <w:rPr>
          <w:rFonts w:ascii="Calibri" w:hAnsi="Calibri" w:cs="Calibri"/>
          <w:sz w:val="22"/>
        </w:rPr>
        <w:t xml:space="preserve"> Tomcat as the default embedded container</w:t>
      </w:r>
      <w:r w:rsidRPr="006C68D9">
        <w:rPr>
          <w:rFonts w:ascii="Calibri" w:hAnsi="Calibri" w:cs="Calibri"/>
          <w:sz w:val="22"/>
        </w:rPr>
        <w:t>.</w:t>
      </w:r>
    </w:p>
    <w:p w14:paraId="0687FECD" w14:textId="383298FF" w:rsidR="006C68D9" w:rsidRP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Apache License, Version 2.0: </w:t>
      </w:r>
      <w:hyperlink r:id="rId19" w:history="1">
        <w:r w:rsidRPr="006C68D9">
          <w:rPr>
            <w:rStyle w:val="Hyperlink"/>
            <w:rFonts w:ascii="Calibri" w:hAnsi="Calibri" w:cs="Calibri"/>
            <w:sz w:val="22"/>
          </w:rPr>
          <w:t>https://www.apache.org/licenses/LICENSE-2.0</w:t>
        </w:r>
      </w:hyperlink>
    </w:p>
    <w:p w14:paraId="02782992" w14:textId="77777777" w:rsidR="006C68D9" w:rsidRDefault="006C68D9" w:rsidP="006C68D9">
      <w:pPr>
        <w:suppressAutoHyphens/>
        <w:spacing w:after="0"/>
        <w:rPr>
          <w:rFonts w:ascii="Calibri" w:hAnsi="Calibri" w:cs="Calibri"/>
          <w:sz w:val="22"/>
        </w:rPr>
      </w:pPr>
    </w:p>
    <w:p w14:paraId="283BF819"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spring-core-5.2.3.RELEASE.jar</w:t>
      </w:r>
    </w:p>
    <w:p w14:paraId="4B0F29C0" w14:textId="7E58E800"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Spring Core</w:t>
      </w:r>
    </w:p>
    <w:p w14:paraId="6160FFFD" w14:textId="3C4E253F"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Apache License, Version 2.0: </w:t>
      </w:r>
      <w:hyperlink r:id="rId20" w:history="1">
        <w:r w:rsidRPr="006C68D9">
          <w:rPr>
            <w:rStyle w:val="Hyperlink"/>
            <w:rFonts w:ascii="Calibri" w:hAnsi="Calibri" w:cs="Calibri"/>
            <w:sz w:val="22"/>
          </w:rPr>
          <w:t>https://www.apache.org/licenses/LICENSE-2.0</w:t>
        </w:r>
      </w:hyperlink>
    </w:p>
    <w:p w14:paraId="7C171B0A" w14:textId="77777777" w:rsidR="006C68D9" w:rsidRDefault="006C68D9" w:rsidP="006C68D9">
      <w:pPr>
        <w:suppressAutoHyphens/>
        <w:spacing w:after="0"/>
        <w:rPr>
          <w:rFonts w:ascii="Calibri" w:hAnsi="Calibri" w:cs="Calibri"/>
          <w:sz w:val="22"/>
        </w:rPr>
      </w:pPr>
    </w:p>
    <w:p w14:paraId="0CA4AE1C"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spring-expression-5.2.3.RELEASE.jar</w:t>
      </w:r>
    </w:p>
    <w:p w14:paraId="475F9196" w14:textId="02D90330"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Spring Expression Language (</w:t>
      </w:r>
      <w:proofErr w:type="spellStart"/>
      <w:r w:rsidRPr="006C68D9">
        <w:rPr>
          <w:rFonts w:ascii="Calibri" w:hAnsi="Calibri" w:cs="Calibri"/>
          <w:sz w:val="22"/>
        </w:rPr>
        <w:t>SpEL</w:t>
      </w:r>
      <w:proofErr w:type="spellEnd"/>
      <w:r w:rsidRPr="006C68D9">
        <w:rPr>
          <w:rFonts w:ascii="Calibri" w:hAnsi="Calibri" w:cs="Calibri"/>
          <w:sz w:val="22"/>
        </w:rPr>
        <w:t>)</w:t>
      </w:r>
    </w:p>
    <w:p w14:paraId="7DAABDF8" w14:textId="531444A9"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Apache License, Version 2.0: </w:t>
      </w:r>
      <w:hyperlink r:id="rId21" w:history="1">
        <w:r w:rsidRPr="006C68D9">
          <w:rPr>
            <w:rStyle w:val="Hyperlink"/>
            <w:rFonts w:ascii="Calibri" w:hAnsi="Calibri" w:cs="Calibri"/>
            <w:sz w:val="22"/>
          </w:rPr>
          <w:t>https://www.apache.org/licenses/LICENSE-2.0</w:t>
        </w:r>
      </w:hyperlink>
    </w:p>
    <w:p w14:paraId="26000549" w14:textId="77777777" w:rsidR="006C68D9" w:rsidRDefault="006C68D9" w:rsidP="006C68D9">
      <w:pPr>
        <w:suppressAutoHyphens/>
        <w:spacing w:after="0"/>
        <w:rPr>
          <w:rFonts w:ascii="Calibri" w:hAnsi="Calibri" w:cs="Calibri"/>
          <w:sz w:val="22"/>
        </w:rPr>
      </w:pPr>
    </w:p>
    <w:p w14:paraId="0C1CDB9D"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t>spring-web-5.2.3.RELEASE.jar</w:t>
      </w:r>
    </w:p>
    <w:p w14:paraId="101C5728" w14:textId="6B35F234"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Spring Web</w:t>
      </w:r>
    </w:p>
    <w:p w14:paraId="358DB711" w14:textId="3480779E"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Apache License, Version 2.0: </w:t>
      </w:r>
      <w:hyperlink r:id="rId22" w:history="1">
        <w:r w:rsidRPr="006C68D9">
          <w:rPr>
            <w:rStyle w:val="Hyperlink"/>
            <w:rFonts w:ascii="Calibri" w:hAnsi="Calibri" w:cs="Calibri"/>
            <w:sz w:val="22"/>
          </w:rPr>
          <w:t>https://www.apache.org/licenses/LICENSE-2.0</w:t>
        </w:r>
      </w:hyperlink>
    </w:p>
    <w:p w14:paraId="15EAB54C" w14:textId="77777777" w:rsidR="006C68D9" w:rsidRDefault="006C68D9" w:rsidP="006C68D9">
      <w:pPr>
        <w:suppressAutoHyphens/>
        <w:spacing w:after="0"/>
        <w:rPr>
          <w:rFonts w:ascii="Calibri" w:hAnsi="Calibri" w:cs="Calibri"/>
          <w:sz w:val="22"/>
        </w:rPr>
      </w:pPr>
    </w:p>
    <w:p w14:paraId="0EA72D59" w14:textId="77777777" w:rsidR="006C68D9" w:rsidRPr="006C68D9" w:rsidRDefault="006C68D9" w:rsidP="006C68D9">
      <w:pPr>
        <w:suppressAutoHyphens/>
        <w:spacing w:after="0"/>
        <w:rPr>
          <w:rFonts w:ascii="Calibri" w:hAnsi="Calibri" w:cs="Calibri"/>
          <w:b/>
          <w:bCs/>
          <w:sz w:val="22"/>
        </w:rPr>
      </w:pPr>
      <w:r w:rsidRPr="006C68D9">
        <w:rPr>
          <w:rFonts w:ascii="Calibri" w:hAnsi="Calibri" w:cs="Calibri"/>
          <w:b/>
          <w:bCs/>
          <w:sz w:val="22"/>
        </w:rPr>
        <w:lastRenderedPageBreak/>
        <w:t>spring-webmvc-5.2.3.RELEASE.jar</w:t>
      </w:r>
    </w:p>
    <w:p w14:paraId="52164980" w14:textId="017E173E" w:rsidR="006C68D9" w:rsidRPr="006C68D9" w:rsidRDefault="006C68D9" w:rsidP="006C68D9">
      <w:pPr>
        <w:suppressAutoHyphens/>
        <w:spacing w:after="0"/>
        <w:rPr>
          <w:rFonts w:ascii="Calibri" w:hAnsi="Calibri" w:cs="Calibri"/>
          <w:sz w:val="22"/>
        </w:rPr>
      </w:pPr>
      <w:r w:rsidRPr="006C68D9">
        <w:rPr>
          <w:rFonts w:ascii="Calibri" w:hAnsi="Calibri" w:cs="Calibri"/>
          <w:sz w:val="22"/>
        </w:rPr>
        <w:t>Description:</w:t>
      </w:r>
      <w:r w:rsidRPr="006C68D9">
        <w:rPr>
          <w:rFonts w:ascii="Calibri" w:hAnsi="Calibri" w:cs="Calibri"/>
          <w:sz w:val="22"/>
        </w:rPr>
        <w:t xml:space="preserve"> </w:t>
      </w:r>
      <w:r w:rsidRPr="006C68D9">
        <w:rPr>
          <w:rFonts w:ascii="Calibri" w:hAnsi="Calibri" w:cs="Calibri"/>
          <w:sz w:val="22"/>
        </w:rPr>
        <w:t>Spring Web MVC</w:t>
      </w:r>
    </w:p>
    <w:p w14:paraId="148ABD34" w14:textId="35FAD8E2" w:rsidR="006C68D9" w:rsidRDefault="006C68D9" w:rsidP="006C68D9">
      <w:pPr>
        <w:suppressAutoHyphens/>
        <w:spacing w:after="0"/>
        <w:rPr>
          <w:rFonts w:ascii="Calibri" w:hAnsi="Calibri" w:cs="Calibri"/>
          <w:sz w:val="22"/>
        </w:rPr>
      </w:pPr>
      <w:r w:rsidRPr="006C68D9">
        <w:rPr>
          <w:rFonts w:ascii="Calibri" w:hAnsi="Calibri" w:cs="Calibri"/>
          <w:sz w:val="22"/>
        </w:rPr>
        <w:t>License:</w:t>
      </w:r>
      <w:r w:rsidRPr="006C68D9">
        <w:rPr>
          <w:rFonts w:ascii="Calibri" w:hAnsi="Calibri" w:cs="Calibri"/>
          <w:sz w:val="22"/>
        </w:rPr>
        <w:t xml:space="preserve"> </w:t>
      </w:r>
      <w:r w:rsidRPr="006C68D9">
        <w:rPr>
          <w:rFonts w:ascii="Calibri" w:hAnsi="Calibri" w:cs="Calibri"/>
          <w:sz w:val="22"/>
        </w:rPr>
        <w:t xml:space="preserve">Apache License, Version 2.0: </w:t>
      </w:r>
      <w:hyperlink r:id="rId23" w:history="1">
        <w:r w:rsidRPr="006C68D9">
          <w:rPr>
            <w:rStyle w:val="Hyperlink"/>
            <w:rFonts w:ascii="Calibri" w:hAnsi="Calibri" w:cs="Calibri"/>
            <w:sz w:val="22"/>
          </w:rPr>
          <w:t>https://www.apache.org/licenses/LICENSE-2.0</w:t>
        </w:r>
      </w:hyperlink>
    </w:p>
    <w:p w14:paraId="2D984B57" w14:textId="77777777" w:rsidR="006C68D9" w:rsidRDefault="006C68D9" w:rsidP="006C68D9">
      <w:pPr>
        <w:suppressAutoHyphens/>
        <w:spacing w:after="0"/>
        <w:rPr>
          <w:rFonts w:ascii="Calibri" w:hAnsi="Calibri" w:cs="Calibri"/>
          <w:sz w:val="22"/>
        </w:rPr>
      </w:pPr>
    </w:p>
    <w:p w14:paraId="7B8A7ACD" w14:textId="77777777" w:rsidR="00D453DF" w:rsidRPr="00D453DF" w:rsidRDefault="00D453DF" w:rsidP="00D453DF">
      <w:pPr>
        <w:suppressAutoHyphens/>
        <w:spacing w:after="0"/>
        <w:rPr>
          <w:rFonts w:ascii="Calibri" w:hAnsi="Calibri" w:cs="Calibri"/>
          <w:b/>
          <w:bCs/>
          <w:sz w:val="22"/>
        </w:rPr>
      </w:pPr>
      <w:r w:rsidRPr="00D453DF">
        <w:rPr>
          <w:rFonts w:ascii="Calibri" w:hAnsi="Calibri" w:cs="Calibri"/>
          <w:b/>
          <w:bCs/>
          <w:sz w:val="22"/>
        </w:rPr>
        <w:t>tomcat-embed-core-9.0.30.jar</w:t>
      </w:r>
    </w:p>
    <w:p w14:paraId="359249B9" w14:textId="7332D65B" w:rsidR="00D453DF" w:rsidRPr="00D453DF" w:rsidRDefault="00D453DF" w:rsidP="00D453DF">
      <w:pPr>
        <w:suppressAutoHyphens/>
        <w:spacing w:after="0"/>
        <w:rPr>
          <w:rFonts w:ascii="Calibri" w:hAnsi="Calibri" w:cs="Calibri"/>
          <w:sz w:val="22"/>
        </w:rPr>
      </w:pPr>
      <w:r w:rsidRPr="00D453DF">
        <w:rPr>
          <w:rFonts w:ascii="Calibri" w:hAnsi="Calibri" w:cs="Calibri"/>
          <w:sz w:val="22"/>
        </w:rPr>
        <w:t>Description:</w:t>
      </w:r>
      <w:r w:rsidRPr="00D453DF">
        <w:rPr>
          <w:rFonts w:ascii="Calibri" w:hAnsi="Calibri" w:cs="Calibri"/>
          <w:sz w:val="22"/>
        </w:rPr>
        <w:t xml:space="preserve"> </w:t>
      </w:r>
      <w:r w:rsidRPr="00D453DF">
        <w:rPr>
          <w:rFonts w:ascii="Calibri" w:hAnsi="Calibri" w:cs="Calibri"/>
          <w:sz w:val="22"/>
        </w:rPr>
        <w:t>Core Tomcat implementation</w:t>
      </w:r>
    </w:p>
    <w:p w14:paraId="01846265" w14:textId="2BB9DE85" w:rsidR="00D453DF" w:rsidRDefault="00D453DF" w:rsidP="00D453DF">
      <w:pPr>
        <w:suppressAutoHyphens/>
        <w:spacing w:after="0"/>
        <w:rPr>
          <w:rFonts w:ascii="Calibri" w:hAnsi="Calibri" w:cs="Calibri"/>
          <w:sz w:val="22"/>
        </w:rPr>
      </w:pPr>
      <w:r w:rsidRPr="00D453DF">
        <w:rPr>
          <w:rFonts w:ascii="Calibri" w:hAnsi="Calibri" w:cs="Calibri"/>
          <w:sz w:val="22"/>
        </w:rPr>
        <w:t>License:</w:t>
      </w:r>
      <w:r w:rsidRPr="00D453DF">
        <w:rPr>
          <w:rFonts w:ascii="Calibri" w:hAnsi="Calibri" w:cs="Calibri"/>
          <w:sz w:val="22"/>
        </w:rPr>
        <w:t xml:space="preserve"> </w:t>
      </w:r>
      <w:r w:rsidRPr="00D453DF">
        <w:rPr>
          <w:rFonts w:ascii="Calibri" w:hAnsi="Calibri" w:cs="Calibri"/>
          <w:sz w:val="22"/>
        </w:rPr>
        <w:t xml:space="preserve">Apache License, Version 2.0: </w:t>
      </w:r>
      <w:hyperlink r:id="rId24" w:history="1">
        <w:r w:rsidRPr="00D453DF">
          <w:rPr>
            <w:rStyle w:val="Hyperlink"/>
            <w:rFonts w:ascii="Calibri" w:hAnsi="Calibri" w:cs="Calibri"/>
            <w:sz w:val="22"/>
          </w:rPr>
          <w:t>http://www.apache.org/licenses/LICENSE-2.0.txt</w:t>
        </w:r>
      </w:hyperlink>
    </w:p>
    <w:p w14:paraId="7409C6B3" w14:textId="77777777" w:rsidR="00D453DF" w:rsidRDefault="00D453DF" w:rsidP="00D453DF">
      <w:pPr>
        <w:suppressAutoHyphens/>
        <w:spacing w:after="0"/>
        <w:rPr>
          <w:rFonts w:ascii="Calibri" w:hAnsi="Calibri" w:cs="Calibri"/>
          <w:sz w:val="22"/>
        </w:rPr>
      </w:pPr>
    </w:p>
    <w:p w14:paraId="07BDD543" w14:textId="77777777" w:rsidR="00D453DF" w:rsidRPr="00D453DF" w:rsidRDefault="00D453DF" w:rsidP="00D453DF">
      <w:pPr>
        <w:suppressAutoHyphens/>
        <w:spacing w:after="0"/>
        <w:rPr>
          <w:rFonts w:ascii="Calibri" w:hAnsi="Calibri" w:cs="Calibri"/>
          <w:b/>
          <w:bCs/>
          <w:sz w:val="22"/>
        </w:rPr>
      </w:pPr>
      <w:r w:rsidRPr="00D453DF">
        <w:rPr>
          <w:rFonts w:ascii="Calibri" w:hAnsi="Calibri" w:cs="Calibri"/>
          <w:b/>
          <w:bCs/>
          <w:sz w:val="22"/>
        </w:rPr>
        <w:t>tomcat-embed-websocket-9.0.30.jar</w:t>
      </w:r>
    </w:p>
    <w:p w14:paraId="76687980" w14:textId="41C85B69" w:rsidR="00D453DF" w:rsidRPr="00D453DF" w:rsidRDefault="00D453DF" w:rsidP="00D453DF">
      <w:pPr>
        <w:suppressAutoHyphens/>
        <w:spacing w:after="0"/>
        <w:rPr>
          <w:rFonts w:ascii="Calibri" w:hAnsi="Calibri" w:cs="Calibri"/>
          <w:sz w:val="22"/>
        </w:rPr>
      </w:pPr>
      <w:r w:rsidRPr="00D453DF">
        <w:rPr>
          <w:rFonts w:ascii="Calibri" w:hAnsi="Calibri" w:cs="Calibri"/>
          <w:sz w:val="22"/>
        </w:rPr>
        <w:t>Description:</w:t>
      </w:r>
      <w:r w:rsidRPr="00D453DF">
        <w:rPr>
          <w:rFonts w:ascii="Calibri" w:hAnsi="Calibri" w:cs="Calibri"/>
          <w:sz w:val="22"/>
        </w:rPr>
        <w:t xml:space="preserve"> </w:t>
      </w:r>
      <w:r w:rsidRPr="00D453DF">
        <w:rPr>
          <w:rFonts w:ascii="Calibri" w:hAnsi="Calibri" w:cs="Calibri"/>
          <w:sz w:val="22"/>
        </w:rPr>
        <w:t>Core Tomcat implementation</w:t>
      </w:r>
    </w:p>
    <w:p w14:paraId="1E3094E5" w14:textId="33D34BCE" w:rsidR="00D453DF" w:rsidRPr="00D453DF" w:rsidRDefault="00D453DF" w:rsidP="00D453DF">
      <w:pPr>
        <w:suppressAutoHyphens/>
        <w:spacing w:after="0"/>
        <w:rPr>
          <w:rFonts w:ascii="Calibri" w:hAnsi="Calibri" w:cs="Calibri"/>
          <w:sz w:val="22"/>
        </w:rPr>
      </w:pPr>
      <w:r w:rsidRPr="00D453DF">
        <w:rPr>
          <w:rFonts w:ascii="Calibri" w:hAnsi="Calibri" w:cs="Calibri"/>
          <w:sz w:val="22"/>
        </w:rPr>
        <w:t>License:</w:t>
      </w:r>
      <w:r w:rsidRPr="00D453DF">
        <w:rPr>
          <w:rFonts w:ascii="Calibri" w:hAnsi="Calibri" w:cs="Calibri"/>
          <w:sz w:val="22"/>
        </w:rPr>
        <w:t xml:space="preserve"> </w:t>
      </w:r>
      <w:r w:rsidRPr="00D453DF">
        <w:rPr>
          <w:rFonts w:ascii="Calibri" w:hAnsi="Calibri" w:cs="Calibri"/>
          <w:sz w:val="22"/>
        </w:rPr>
        <w:t xml:space="preserve">Apache License, Version 2.0: </w:t>
      </w:r>
      <w:hyperlink r:id="rId25" w:history="1">
        <w:r w:rsidRPr="00D453DF">
          <w:rPr>
            <w:rStyle w:val="Hyperlink"/>
            <w:rFonts w:ascii="Calibri" w:hAnsi="Calibri" w:cs="Calibri"/>
            <w:sz w:val="22"/>
          </w:rPr>
          <w:t>http://www.apache.org/licenses/LICENSE-2.0.txt</w:t>
        </w:r>
      </w:hyperlink>
    </w:p>
    <w:p w14:paraId="2C811B8D" w14:textId="77777777" w:rsidR="00DB0788" w:rsidRDefault="00DB0788" w:rsidP="00F30CF2">
      <w:pPr>
        <w:pStyle w:val="ListParagraph"/>
        <w:suppressAutoHyphens/>
        <w:spacing w:after="0" w:line="240" w:lineRule="auto"/>
        <w:ind w:left="0"/>
        <w:rPr>
          <w:rFonts w:ascii="Calibri" w:hAnsi="Calibri" w:cs="Calibri"/>
          <w:sz w:val="22"/>
        </w:rPr>
      </w:pPr>
    </w:p>
    <w:p w14:paraId="468BDCE2" w14:textId="77777777" w:rsidR="00D453DF" w:rsidRPr="0035521D" w:rsidRDefault="00D453DF"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Default="00DF29F3" w:rsidP="00F30CF2">
      <w:pPr>
        <w:suppressAutoHyphens/>
        <w:spacing w:after="0" w:line="240" w:lineRule="auto"/>
        <w:contextualSpacing/>
        <w:rPr>
          <w:rFonts w:ascii="Calibri" w:hAnsi="Calibri" w:cs="Calibri"/>
          <w:sz w:val="22"/>
        </w:rPr>
      </w:pPr>
    </w:p>
    <w:p w14:paraId="379D569A" w14:textId="77777777" w:rsidR="00D453DF" w:rsidRDefault="00D453DF" w:rsidP="00F30CF2">
      <w:pPr>
        <w:suppressAutoHyphens/>
        <w:spacing w:after="0" w:line="240" w:lineRule="auto"/>
        <w:contextualSpacing/>
        <w:rPr>
          <w:rFonts w:ascii="Calibri" w:hAnsi="Calibri" w:cs="Calibri"/>
          <w:sz w:val="22"/>
        </w:rPr>
      </w:pPr>
    </w:p>
    <w:p w14:paraId="6865E434" w14:textId="71CCD752" w:rsidR="003E1B1E" w:rsidRDefault="00D453DF" w:rsidP="00F30CF2">
      <w:pPr>
        <w:suppressAutoHyphens/>
        <w:spacing w:after="0" w:line="240" w:lineRule="auto"/>
        <w:contextualSpacing/>
        <w:rPr>
          <w:rFonts w:ascii="Calibri" w:hAnsi="Calibri" w:cs="Calibri"/>
          <w:sz w:val="22"/>
        </w:rPr>
      </w:pPr>
      <w:r>
        <w:rPr>
          <w:rFonts w:ascii="Calibri" w:hAnsi="Calibri" w:cs="Calibri"/>
          <w:sz w:val="22"/>
        </w:rPr>
        <w:t>False positives distract from real vulnerabilities</w:t>
      </w:r>
      <w:r w:rsidR="003E1B1E">
        <w:rPr>
          <w:rFonts w:ascii="Calibri" w:hAnsi="Calibri" w:cs="Calibri"/>
          <w:sz w:val="22"/>
        </w:rPr>
        <w:t xml:space="preserve">, therefore </w:t>
      </w:r>
      <w:r>
        <w:rPr>
          <w:rFonts w:ascii="Calibri" w:hAnsi="Calibri" w:cs="Calibri"/>
          <w:sz w:val="22"/>
        </w:rPr>
        <w:t xml:space="preserve">removing them is necessary so that time </w:t>
      </w:r>
      <w:r w:rsidR="003E1B1E">
        <w:rPr>
          <w:rFonts w:ascii="Calibri" w:hAnsi="Calibri" w:cs="Calibri"/>
          <w:sz w:val="22"/>
        </w:rPr>
        <w:t>and resources are</w:t>
      </w:r>
      <w:r>
        <w:rPr>
          <w:rFonts w:ascii="Calibri" w:hAnsi="Calibri" w:cs="Calibri"/>
          <w:sz w:val="22"/>
        </w:rPr>
        <w:t xml:space="preserve"> not wasted assessing them.  </w:t>
      </w:r>
      <w:r w:rsidRPr="00D453DF">
        <w:rPr>
          <w:rFonts w:ascii="Calibri" w:hAnsi="Calibri" w:cs="Calibri"/>
          <w:sz w:val="22"/>
        </w:rPr>
        <w:t xml:space="preserve">Additionally, modifying code that was previously secure and functioning properly </w:t>
      </w:r>
      <w:proofErr w:type="gramStart"/>
      <w:r>
        <w:rPr>
          <w:rFonts w:ascii="Calibri" w:hAnsi="Calibri" w:cs="Calibri"/>
          <w:sz w:val="22"/>
        </w:rPr>
        <w:t>in an attempt to</w:t>
      </w:r>
      <w:proofErr w:type="gramEnd"/>
      <w:r>
        <w:rPr>
          <w:rFonts w:ascii="Calibri" w:hAnsi="Calibri" w:cs="Calibri"/>
          <w:sz w:val="22"/>
        </w:rPr>
        <w:t xml:space="preserve"> fix false positives can create new, real security vulnerabilities.</w:t>
      </w:r>
      <w:r w:rsidR="003E1B1E">
        <w:rPr>
          <w:rFonts w:ascii="Calibri" w:hAnsi="Calibri" w:cs="Calibri"/>
          <w:sz w:val="22"/>
        </w:rPr>
        <w:t xml:space="preserve"> </w:t>
      </w:r>
    </w:p>
    <w:p w14:paraId="22F011B3" w14:textId="27E3C76A" w:rsidR="00D453DF" w:rsidRDefault="00D453DF" w:rsidP="00F30CF2">
      <w:pPr>
        <w:suppressAutoHyphens/>
        <w:spacing w:after="0" w:line="240" w:lineRule="auto"/>
        <w:contextualSpacing/>
        <w:rPr>
          <w:rFonts w:ascii="Calibri" w:hAnsi="Calibri" w:cs="Calibri"/>
          <w:sz w:val="22"/>
        </w:rPr>
      </w:pPr>
      <w:r w:rsidRPr="00D453DF">
        <w:rPr>
          <w:rFonts w:ascii="Calibri" w:hAnsi="Calibri" w:cs="Calibri"/>
          <w:sz w:val="22"/>
        </w:rPr>
        <w:t xml:space="preserve">In this report, I didn’t identify any false positives. Every </w:t>
      </w:r>
      <w:r>
        <w:rPr>
          <w:rFonts w:ascii="Calibri" w:hAnsi="Calibri" w:cs="Calibri"/>
          <w:sz w:val="22"/>
        </w:rPr>
        <w:t>vulnerability ID</w:t>
      </w:r>
      <w:r w:rsidRPr="00D453DF">
        <w:rPr>
          <w:rFonts w:ascii="Calibri" w:hAnsi="Calibri" w:cs="Calibri"/>
          <w:sz w:val="22"/>
        </w:rPr>
        <w:t xml:space="preserve"> align</w:t>
      </w:r>
      <w:r w:rsidR="003E1B1E">
        <w:rPr>
          <w:rFonts w:ascii="Calibri" w:hAnsi="Calibri" w:cs="Calibri"/>
          <w:sz w:val="22"/>
        </w:rPr>
        <w:t>s</w:t>
      </w:r>
      <w:r w:rsidRPr="00D453DF">
        <w:rPr>
          <w:rFonts w:ascii="Calibri" w:hAnsi="Calibri" w:cs="Calibri"/>
          <w:sz w:val="22"/>
        </w:rPr>
        <w:t xml:space="preserve"> with the corresponding listed </w:t>
      </w:r>
      <w:proofErr w:type="gramStart"/>
      <w:r w:rsidRPr="00D453DF">
        <w:rPr>
          <w:rFonts w:ascii="Calibri" w:hAnsi="Calibri" w:cs="Calibri"/>
          <w:sz w:val="22"/>
        </w:rPr>
        <w:t>dependency</w:t>
      </w:r>
      <w:r w:rsidR="003E1B1E">
        <w:rPr>
          <w:rFonts w:ascii="Calibri" w:hAnsi="Calibri" w:cs="Calibri"/>
          <w:sz w:val="22"/>
        </w:rPr>
        <w:t xml:space="preserve">; </w:t>
      </w:r>
      <w:r w:rsidRPr="00D453DF">
        <w:rPr>
          <w:rFonts w:ascii="Calibri" w:hAnsi="Calibri" w:cs="Calibri"/>
          <w:sz w:val="22"/>
        </w:rPr>
        <w:t xml:space="preserve"> the</w:t>
      </w:r>
      <w:proofErr w:type="gramEnd"/>
      <w:r w:rsidRPr="00D453DF">
        <w:rPr>
          <w:rFonts w:ascii="Calibri" w:hAnsi="Calibri" w:cs="Calibri"/>
          <w:sz w:val="22"/>
        </w:rPr>
        <w:t xml:space="preserve"> "safe" dependencies have already been filtered out.</w:t>
      </w:r>
    </w:p>
    <w:p w14:paraId="76B1D1CE" w14:textId="77777777" w:rsidR="003E1B1E" w:rsidRDefault="003E1B1E" w:rsidP="00F30CF2">
      <w:pPr>
        <w:suppressAutoHyphens/>
        <w:spacing w:after="0" w:line="240" w:lineRule="auto"/>
        <w:contextualSpacing/>
        <w:rPr>
          <w:rFonts w:ascii="Calibri" w:hAnsi="Calibri" w:cs="Calibri"/>
          <w:sz w:val="22"/>
        </w:rPr>
      </w:pPr>
    </w:p>
    <w:p w14:paraId="6455F523" w14:textId="77777777" w:rsidR="003E1B1E" w:rsidRDefault="003E1B1E" w:rsidP="00F30CF2">
      <w:pPr>
        <w:suppressAutoHyphens/>
        <w:spacing w:after="0" w:line="240" w:lineRule="auto"/>
        <w:contextualSpacing/>
        <w:rPr>
          <w:rFonts w:ascii="Calibri" w:hAnsi="Calibri" w:cs="Calibri"/>
          <w:sz w:val="22"/>
        </w:rPr>
      </w:pPr>
    </w:p>
    <w:p w14:paraId="50AA3128" w14:textId="43BC96BE" w:rsidR="003E1B1E" w:rsidRPr="000B4945" w:rsidRDefault="003E1B1E" w:rsidP="003E1B1E">
      <w:pPr>
        <w:pStyle w:val="ListParagraph"/>
        <w:numPr>
          <w:ilvl w:val="0"/>
          <w:numId w:val="8"/>
        </w:numPr>
        <w:suppressAutoHyphens/>
        <w:spacing w:after="0"/>
        <w:rPr>
          <w:rFonts w:ascii="Calibri" w:hAnsi="Calibri" w:cs="Calibri"/>
          <w:b/>
          <w:bCs/>
          <w:sz w:val="22"/>
        </w:rPr>
      </w:pPr>
      <w:r w:rsidRPr="000B4945">
        <w:rPr>
          <w:rFonts w:ascii="Calibri" w:hAnsi="Calibri" w:cs="Calibri"/>
          <w:b/>
          <w:bCs/>
          <w:sz w:val="22"/>
        </w:rPr>
        <w:t>hibernate-validator-6.0.18.Final.jar</w:t>
      </w:r>
    </w:p>
    <w:p w14:paraId="2FC7830F" w14:textId="77777777" w:rsidR="003E1B1E" w:rsidRPr="000B4945" w:rsidRDefault="003E1B1E" w:rsidP="003E1B1E">
      <w:pPr>
        <w:pStyle w:val="ListParagraph"/>
        <w:suppressAutoHyphens/>
        <w:spacing w:after="0" w:line="240" w:lineRule="auto"/>
        <w:rPr>
          <w:rFonts w:ascii="Calibri" w:hAnsi="Calibri" w:cs="Calibri"/>
          <w:sz w:val="22"/>
        </w:rPr>
      </w:pPr>
    </w:p>
    <w:p w14:paraId="717A3B18" w14:textId="77777777" w:rsidR="00061800" w:rsidRDefault="003E1B1E" w:rsidP="00A872AF">
      <w:pPr>
        <w:pStyle w:val="ListParagraph"/>
        <w:numPr>
          <w:ilvl w:val="0"/>
          <w:numId w:val="9"/>
        </w:numPr>
        <w:suppressAutoHyphens/>
        <w:spacing w:after="0" w:line="240" w:lineRule="auto"/>
        <w:rPr>
          <w:rFonts w:ascii="Calibri" w:hAnsi="Calibri" w:cs="Calibri"/>
          <w:sz w:val="22"/>
        </w:rPr>
      </w:pPr>
      <w:r w:rsidRPr="00D60D42">
        <w:rPr>
          <w:rFonts w:ascii="Calibri" w:hAnsi="Calibri" w:cs="Calibri"/>
          <w:sz w:val="22"/>
        </w:rPr>
        <w:t>A flaw in the message interpolation processor allows invalid EL expressions to be processed as if they were valid. This vulnerability enables attackers to circumvent input sanitation measures, such as escaping or stripping, that developers may have implemented when managing user-controlled data in error messages.</w:t>
      </w:r>
      <w:r w:rsidR="00B742A8" w:rsidRPr="00D60D42">
        <w:rPr>
          <w:rFonts w:ascii="Calibri" w:hAnsi="Calibri" w:cs="Calibri"/>
          <w:sz w:val="22"/>
        </w:rPr>
        <w:t xml:space="preserve"> </w:t>
      </w:r>
    </w:p>
    <w:p w14:paraId="53BEA581" w14:textId="21960E8F" w:rsidR="003E1B1E" w:rsidRPr="00D60D42" w:rsidRDefault="003E1B1E" w:rsidP="00A872AF">
      <w:pPr>
        <w:pStyle w:val="ListParagraph"/>
        <w:numPr>
          <w:ilvl w:val="0"/>
          <w:numId w:val="9"/>
        </w:numPr>
        <w:suppressAutoHyphens/>
        <w:spacing w:after="0" w:line="240" w:lineRule="auto"/>
        <w:rPr>
          <w:rFonts w:ascii="Calibri" w:hAnsi="Calibri" w:cs="Calibri"/>
          <w:sz w:val="22"/>
        </w:rPr>
      </w:pPr>
      <w:r w:rsidRPr="00D60D42">
        <w:rPr>
          <w:rFonts w:cstheme="minorHAnsi"/>
          <w:sz w:val="22"/>
        </w:rPr>
        <w:t xml:space="preserve">Upgrading </w:t>
      </w:r>
      <w:r w:rsidR="00B742A8" w:rsidRPr="00D60D42">
        <w:rPr>
          <w:rFonts w:cstheme="minorHAnsi"/>
          <w:sz w:val="22"/>
        </w:rPr>
        <w:t xml:space="preserve">to </w:t>
      </w:r>
      <w:proofErr w:type="gramStart"/>
      <w:r w:rsidR="00B742A8" w:rsidRPr="00D60D42">
        <w:rPr>
          <w:rFonts w:cstheme="minorHAnsi"/>
          <w:sz w:val="22"/>
        </w:rPr>
        <w:t>latest</w:t>
      </w:r>
      <w:proofErr w:type="gramEnd"/>
      <w:r w:rsidR="00B742A8" w:rsidRPr="00D60D42">
        <w:rPr>
          <w:rFonts w:cstheme="minorHAnsi"/>
          <w:sz w:val="22"/>
        </w:rPr>
        <w:t xml:space="preserve"> version</w:t>
      </w:r>
      <w:r w:rsidRPr="00D60D42">
        <w:rPr>
          <w:rFonts w:cstheme="minorHAnsi"/>
          <w:sz w:val="22"/>
        </w:rPr>
        <w:t xml:space="preserve"> </w:t>
      </w:r>
      <w:r w:rsidR="00B742A8" w:rsidRPr="00D60D42">
        <w:rPr>
          <w:rFonts w:cstheme="minorHAnsi"/>
          <w:sz w:val="22"/>
        </w:rPr>
        <w:t>is</w:t>
      </w:r>
      <w:r w:rsidRPr="00D60D42">
        <w:rPr>
          <w:rFonts w:cstheme="minorHAnsi"/>
          <w:sz w:val="22"/>
        </w:rPr>
        <w:t xml:space="preserve"> recommended. </w:t>
      </w:r>
    </w:p>
    <w:p w14:paraId="3D2B4295" w14:textId="77777777" w:rsidR="00D60D42" w:rsidRPr="00D60D42" w:rsidRDefault="00D60D42" w:rsidP="00D60D42">
      <w:pPr>
        <w:pStyle w:val="ListParagraph"/>
        <w:suppressAutoHyphens/>
        <w:spacing w:after="0" w:line="240" w:lineRule="auto"/>
        <w:rPr>
          <w:rFonts w:ascii="Calibri" w:hAnsi="Calibri" w:cs="Calibri"/>
          <w:sz w:val="22"/>
        </w:rPr>
      </w:pPr>
    </w:p>
    <w:p w14:paraId="15AC967A" w14:textId="77777777" w:rsidR="003E1B1E" w:rsidRPr="000B4945" w:rsidRDefault="003E1B1E" w:rsidP="003E1B1E">
      <w:pPr>
        <w:pStyle w:val="ListParagraph"/>
        <w:numPr>
          <w:ilvl w:val="0"/>
          <w:numId w:val="8"/>
        </w:numPr>
        <w:suppressAutoHyphens/>
        <w:spacing w:after="0"/>
        <w:rPr>
          <w:rFonts w:ascii="Calibri" w:hAnsi="Calibri" w:cs="Calibri"/>
          <w:b/>
          <w:bCs/>
          <w:sz w:val="22"/>
        </w:rPr>
      </w:pPr>
      <w:r w:rsidRPr="000B4945">
        <w:rPr>
          <w:rFonts w:ascii="Calibri" w:hAnsi="Calibri" w:cs="Calibri"/>
          <w:b/>
          <w:bCs/>
          <w:sz w:val="22"/>
        </w:rPr>
        <w:t>jackson-databind-2.10.2.jar</w:t>
      </w:r>
    </w:p>
    <w:p w14:paraId="251C3499" w14:textId="2A07C05B" w:rsidR="003E1B1E" w:rsidRPr="000B4945" w:rsidRDefault="003E1B1E" w:rsidP="003E1B1E">
      <w:pPr>
        <w:suppressAutoHyphens/>
        <w:spacing w:after="0" w:line="240" w:lineRule="auto"/>
        <w:rPr>
          <w:rFonts w:ascii="Calibri" w:hAnsi="Calibri" w:cs="Calibri"/>
          <w:sz w:val="22"/>
        </w:rPr>
      </w:pPr>
    </w:p>
    <w:p w14:paraId="22508E19" w14:textId="77777777" w:rsidR="00061800" w:rsidRDefault="00061800" w:rsidP="00D60D42">
      <w:pPr>
        <w:pStyle w:val="ListParagraph"/>
        <w:numPr>
          <w:ilvl w:val="0"/>
          <w:numId w:val="9"/>
        </w:numPr>
        <w:suppressAutoHyphens/>
        <w:spacing w:after="0" w:line="240" w:lineRule="auto"/>
        <w:rPr>
          <w:rFonts w:cstheme="minorHAnsi"/>
          <w:sz w:val="22"/>
        </w:rPr>
      </w:pPr>
      <w:r>
        <w:rPr>
          <w:rFonts w:cstheme="minorHAnsi"/>
          <w:sz w:val="22"/>
        </w:rPr>
        <w:t>V</w:t>
      </w:r>
      <w:r w:rsidR="00D60D42" w:rsidRPr="00D60D42">
        <w:rPr>
          <w:rFonts w:cstheme="minorHAnsi"/>
          <w:sz w:val="22"/>
        </w:rPr>
        <w:t xml:space="preserve">ulnerabilities found in </w:t>
      </w:r>
      <w:proofErr w:type="spellStart"/>
      <w:r w:rsidR="00D60D42" w:rsidRPr="00D60D42">
        <w:rPr>
          <w:rFonts w:cstheme="minorHAnsi"/>
          <w:sz w:val="22"/>
        </w:rPr>
        <w:t>FasterXML</w:t>
      </w:r>
      <w:proofErr w:type="spellEnd"/>
      <w:r w:rsidR="00D60D42" w:rsidRPr="00D60D42">
        <w:rPr>
          <w:rFonts w:cstheme="minorHAnsi"/>
          <w:sz w:val="22"/>
        </w:rPr>
        <w:t xml:space="preserve"> </w:t>
      </w:r>
      <w:proofErr w:type="spellStart"/>
      <w:r w:rsidR="00D60D42" w:rsidRPr="00D60D42">
        <w:rPr>
          <w:rFonts w:cstheme="minorHAnsi"/>
          <w:sz w:val="22"/>
        </w:rPr>
        <w:t>jackson-databind</w:t>
      </w:r>
      <w:proofErr w:type="spellEnd"/>
      <w:r w:rsidR="00D60D42" w:rsidRPr="00D60D42">
        <w:rPr>
          <w:rFonts w:cstheme="minorHAnsi"/>
          <w:sz w:val="22"/>
        </w:rPr>
        <w:t xml:space="preserve">, leading to denial of service or resource exhaustion. These include issues with cyclic dependencies, deeply nested objects or arrays, and improper handling of </w:t>
      </w:r>
      <w:proofErr w:type="spellStart"/>
      <w:r w:rsidR="00D60D42" w:rsidRPr="00D60D42">
        <w:rPr>
          <w:rFonts w:cstheme="minorHAnsi"/>
          <w:sz w:val="22"/>
        </w:rPr>
        <w:t>JsonNode</w:t>
      </w:r>
      <w:proofErr w:type="spellEnd"/>
      <w:r w:rsidR="00D60D42" w:rsidRPr="00D60D42">
        <w:rPr>
          <w:rFonts w:cstheme="minorHAnsi"/>
          <w:sz w:val="22"/>
        </w:rPr>
        <w:t xml:space="preserve"> JDK serialization, which can cause excessive memory use or </w:t>
      </w:r>
      <w:proofErr w:type="spellStart"/>
      <w:r w:rsidR="00D60D42" w:rsidRPr="00D60D42">
        <w:rPr>
          <w:rFonts w:cstheme="minorHAnsi"/>
          <w:sz w:val="22"/>
        </w:rPr>
        <w:t>StackOverflow</w:t>
      </w:r>
      <w:proofErr w:type="spellEnd"/>
      <w:r w:rsidR="00D60D42" w:rsidRPr="00D60D42">
        <w:rPr>
          <w:rFonts w:cstheme="minorHAnsi"/>
          <w:sz w:val="22"/>
        </w:rPr>
        <w:t xml:space="preserve"> exceptions. Additionally, there’s a flaw related to XML external entity (XXE) attacks that can impact data integrity</w:t>
      </w:r>
      <w:r>
        <w:rPr>
          <w:rFonts w:cstheme="minorHAnsi"/>
          <w:sz w:val="22"/>
        </w:rPr>
        <w:t>.</w:t>
      </w:r>
      <w:r w:rsidR="00D60D42" w:rsidRPr="00D60D42">
        <w:rPr>
          <w:rFonts w:cstheme="minorHAnsi"/>
          <w:sz w:val="22"/>
        </w:rPr>
        <w:t xml:space="preserve"> </w:t>
      </w:r>
    </w:p>
    <w:p w14:paraId="281AA3CC" w14:textId="4A593171" w:rsidR="000B4945" w:rsidRDefault="00D60D42" w:rsidP="00D60D42">
      <w:pPr>
        <w:pStyle w:val="ListParagraph"/>
        <w:numPr>
          <w:ilvl w:val="0"/>
          <w:numId w:val="9"/>
        </w:numPr>
        <w:suppressAutoHyphens/>
        <w:spacing w:after="0" w:line="240" w:lineRule="auto"/>
        <w:rPr>
          <w:rFonts w:cstheme="minorHAnsi"/>
          <w:sz w:val="22"/>
        </w:rPr>
      </w:pPr>
      <w:r w:rsidRPr="00D60D42">
        <w:rPr>
          <w:rFonts w:cstheme="minorHAnsi"/>
          <w:sz w:val="22"/>
        </w:rPr>
        <w:t xml:space="preserve">Upgrading to </w:t>
      </w:r>
      <w:proofErr w:type="gramStart"/>
      <w:r w:rsidRPr="00D60D42">
        <w:rPr>
          <w:rFonts w:cstheme="minorHAnsi"/>
          <w:sz w:val="22"/>
        </w:rPr>
        <w:t>latest</w:t>
      </w:r>
      <w:proofErr w:type="gramEnd"/>
      <w:r w:rsidRPr="00D60D42">
        <w:rPr>
          <w:rFonts w:cstheme="minorHAnsi"/>
          <w:sz w:val="22"/>
        </w:rPr>
        <w:t xml:space="preserve"> version is </w:t>
      </w:r>
      <w:r w:rsidR="00C859B2" w:rsidRPr="00D60D42">
        <w:rPr>
          <w:rFonts w:cstheme="minorHAnsi"/>
          <w:sz w:val="22"/>
        </w:rPr>
        <w:t>recommended</w:t>
      </w:r>
      <w:r w:rsidR="00C859B2">
        <w:rPr>
          <w:rFonts w:cstheme="minorHAnsi"/>
          <w:sz w:val="22"/>
        </w:rPr>
        <w:t xml:space="preserve"> to mitigate risks.</w:t>
      </w:r>
    </w:p>
    <w:p w14:paraId="5184CB4B" w14:textId="77777777" w:rsidR="00D60D42" w:rsidRPr="000B4945" w:rsidRDefault="00D60D42" w:rsidP="000B4945">
      <w:pPr>
        <w:pStyle w:val="ListParagraph"/>
        <w:suppressAutoHyphens/>
        <w:spacing w:after="0" w:line="240" w:lineRule="auto"/>
        <w:rPr>
          <w:rFonts w:ascii="Calibri" w:hAnsi="Calibri" w:cs="Calibri"/>
          <w:sz w:val="22"/>
        </w:rPr>
      </w:pPr>
    </w:p>
    <w:p w14:paraId="4D88DCE8" w14:textId="77777777" w:rsidR="00C43179" w:rsidRPr="00C43179" w:rsidRDefault="00C43179" w:rsidP="00C43179">
      <w:pPr>
        <w:pStyle w:val="ListParagraph"/>
        <w:numPr>
          <w:ilvl w:val="0"/>
          <w:numId w:val="8"/>
        </w:numPr>
        <w:suppressAutoHyphens/>
        <w:spacing w:after="0"/>
        <w:rPr>
          <w:rFonts w:ascii="Calibri" w:hAnsi="Calibri" w:cs="Calibri"/>
          <w:b/>
          <w:bCs/>
          <w:sz w:val="22"/>
        </w:rPr>
      </w:pPr>
      <w:r w:rsidRPr="00C43179">
        <w:rPr>
          <w:rFonts w:ascii="Calibri" w:hAnsi="Calibri" w:cs="Calibri"/>
          <w:b/>
          <w:bCs/>
          <w:sz w:val="22"/>
        </w:rPr>
        <w:t>log4j-api-2.12.1.jar</w:t>
      </w:r>
    </w:p>
    <w:p w14:paraId="3E70585C" w14:textId="77777777" w:rsidR="00061800" w:rsidRDefault="00061800" w:rsidP="00061800">
      <w:pPr>
        <w:pStyle w:val="ListParagraph"/>
        <w:numPr>
          <w:ilvl w:val="0"/>
          <w:numId w:val="9"/>
        </w:numPr>
        <w:suppressAutoHyphens/>
        <w:spacing w:after="0" w:line="240" w:lineRule="auto"/>
        <w:rPr>
          <w:rFonts w:cstheme="minorHAnsi"/>
          <w:sz w:val="22"/>
        </w:rPr>
      </w:pPr>
      <w:r>
        <w:rPr>
          <w:rFonts w:cstheme="minorHAnsi"/>
          <w:sz w:val="22"/>
        </w:rPr>
        <w:t>V</w:t>
      </w:r>
      <w:r w:rsidRPr="00061800">
        <w:rPr>
          <w:rFonts w:cstheme="minorHAnsi"/>
          <w:sz w:val="22"/>
        </w:rPr>
        <w:t xml:space="preserve">ulnerabilities found in Apache Log4j2 across various versions, leading to remote code execution (RCE), denial of service, information leaks, and security bypasses. These issues include improper handling of JNDI lookups, allowing attackers to execute arbitrary code or leak data through crafted inputs, especially with LDAP endpoints or non-default configurations. Some versions were also vulnerable to uncontrolled recursion in self-referential lookups, causing </w:t>
      </w:r>
      <w:r w:rsidRPr="00061800">
        <w:rPr>
          <w:rFonts w:cstheme="minorHAnsi"/>
          <w:sz w:val="22"/>
        </w:rPr>
        <w:lastRenderedPageBreak/>
        <w:t xml:space="preserve">denial of service. Additionally, there was improper certificate validation in the SMTP </w:t>
      </w:r>
      <w:proofErr w:type="spellStart"/>
      <w:r w:rsidRPr="00061800">
        <w:rPr>
          <w:rFonts w:cstheme="minorHAnsi"/>
          <w:sz w:val="22"/>
        </w:rPr>
        <w:t>appender</w:t>
      </w:r>
      <w:proofErr w:type="spellEnd"/>
      <w:r w:rsidRPr="00061800">
        <w:rPr>
          <w:rFonts w:cstheme="minorHAnsi"/>
          <w:sz w:val="22"/>
        </w:rPr>
        <w:t xml:space="preserve">, making it susceptible to man-in-the-middle attacks. </w:t>
      </w:r>
    </w:p>
    <w:p w14:paraId="66CD27CC" w14:textId="0BD7499C" w:rsidR="00061800" w:rsidRPr="00061800" w:rsidRDefault="00061800" w:rsidP="00061800">
      <w:pPr>
        <w:pStyle w:val="ListParagraph"/>
        <w:numPr>
          <w:ilvl w:val="0"/>
          <w:numId w:val="9"/>
        </w:numPr>
        <w:suppressAutoHyphens/>
        <w:spacing w:after="0" w:line="240" w:lineRule="auto"/>
        <w:rPr>
          <w:rFonts w:cstheme="minorHAnsi"/>
          <w:sz w:val="22"/>
        </w:rPr>
      </w:pPr>
      <w:r w:rsidRPr="00D60D42">
        <w:rPr>
          <w:rFonts w:cstheme="minorHAnsi"/>
          <w:sz w:val="22"/>
        </w:rPr>
        <w:t xml:space="preserve">Upgrading to </w:t>
      </w:r>
      <w:proofErr w:type="gramStart"/>
      <w:r w:rsidRPr="00D60D42">
        <w:rPr>
          <w:rFonts w:cstheme="minorHAnsi"/>
          <w:sz w:val="22"/>
        </w:rPr>
        <w:t>latest</w:t>
      </w:r>
      <w:proofErr w:type="gramEnd"/>
      <w:r w:rsidRPr="00D60D42">
        <w:rPr>
          <w:rFonts w:cstheme="minorHAnsi"/>
          <w:sz w:val="22"/>
        </w:rPr>
        <w:t xml:space="preserve"> version is </w:t>
      </w:r>
      <w:r w:rsidR="00C859B2" w:rsidRPr="00D60D42">
        <w:rPr>
          <w:rFonts w:cstheme="minorHAnsi"/>
          <w:sz w:val="22"/>
        </w:rPr>
        <w:t>recommended</w:t>
      </w:r>
      <w:r w:rsidR="00C859B2">
        <w:rPr>
          <w:rFonts w:cstheme="minorHAnsi"/>
          <w:sz w:val="22"/>
        </w:rPr>
        <w:t xml:space="preserve"> to mitigate risks.</w:t>
      </w:r>
    </w:p>
    <w:p w14:paraId="2AB48A22" w14:textId="59507A4C" w:rsidR="00061800" w:rsidRPr="00061800" w:rsidRDefault="00061800" w:rsidP="00061800">
      <w:pPr>
        <w:pStyle w:val="Heading3"/>
        <w:numPr>
          <w:ilvl w:val="0"/>
          <w:numId w:val="8"/>
        </w:numPr>
        <w:rPr>
          <w:sz w:val="22"/>
          <w:szCs w:val="22"/>
        </w:rPr>
      </w:pPr>
      <w:r w:rsidRPr="00061800">
        <w:rPr>
          <w:sz w:val="22"/>
          <w:szCs w:val="22"/>
        </w:rPr>
        <w:t>logback-classic-1.2.3.jar</w:t>
      </w:r>
    </w:p>
    <w:p w14:paraId="2D204A9F" w14:textId="63D17B20" w:rsidR="00061800" w:rsidRDefault="00061800" w:rsidP="00061800">
      <w:pPr>
        <w:pStyle w:val="Heading3"/>
        <w:numPr>
          <w:ilvl w:val="0"/>
          <w:numId w:val="9"/>
        </w:numPr>
        <w:rPr>
          <w:b w:val="0"/>
          <w:bCs w:val="0"/>
          <w:sz w:val="22"/>
          <w:szCs w:val="22"/>
        </w:rPr>
      </w:pPr>
      <w:r w:rsidRPr="00061800">
        <w:rPr>
          <w:b w:val="0"/>
          <w:bCs w:val="0"/>
          <w:sz w:val="22"/>
          <w:szCs w:val="22"/>
        </w:rPr>
        <w:t xml:space="preserve">A serialization vulnerability in the </w:t>
      </w:r>
      <w:proofErr w:type="spellStart"/>
      <w:r w:rsidRPr="00061800">
        <w:rPr>
          <w:b w:val="0"/>
          <w:bCs w:val="0"/>
          <w:sz w:val="22"/>
          <w:szCs w:val="22"/>
        </w:rPr>
        <w:t>logback</w:t>
      </w:r>
      <w:proofErr w:type="spellEnd"/>
      <w:r w:rsidRPr="00061800">
        <w:rPr>
          <w:b w:val="0"/>
          <w:bCs w:val="0"/>
          <w:sz w:val="22"/>
          <w:szCs w:val="22"/>
        </w:rPr>
        <w:t xml:space="preserve"> receiver component of version 1.4.11 allows attackers to trigger a Denial-of-Service (DoS) attack by sending poisoned data. Additionally, in </w:t>
      </w:r>
      <w:proofErr w:type="gramStart"/>
      <w:r w:rsidRPr="00061800">
        <w:rPr>
          <w:b w:val="0"/>
          <w:bCs w:val="0"/>
          <w:sz w:val="22"/>
          <w:szCs w:val="22"/>
        </w:rPr>
        <w:t>versions</w:t>
      </w:r>
      <w:proofErr w:type="gramEnd"/>
      <w:r w:rsidRPr="00061800">
        <w:rPr>
          <w:b w:val="0"/>
          <w:bCs w:val="0"/>
          <w:sz w:val="22"/>
          <w:szCs w:val="22"/>
        </w:rPr>
        <w:t xml:space="preserve"> 1.2.7 and earlier, an attacker with access to configuration files could craft a malicious configuration to execute arbitrary code loaded from LDAP servers.</w:t>
      </w:r>
    </w:p>
    <w:p w14:paraId="41177C2B" w14:textId="016C0906" w:rsidR="00061800" w:rsidRPr="00061800" w:rsidRDefault="00061800" w:rsidP="00061800">
      <w:pPr>
        <w:pStyle w:val="ListParagraph"/>
        <w:numPr>
          <w:ilvl w:val="0"/>
          <w:numId w:val="9"/>
        </w:numPr>
        <w:suppressAutoHyphens/>
        <w:spacing w:after="0" w:line="240" w:lineRule="auto"/>
        <w:rPr>
          <w:rFonts w:cstheme="minorHAnsi"/>
          <w:sz w:val="22"/>
        </w:rPr>
      </w:pPr>
      <w:r w:rsidRPr="00D60D42">
        <w:rPr>
          <w:rFonts w:cstheme="minorHAnsi"/>
          <w:sz w:val="22"/>
        </w:rPr>
        <w:t xml:space="preserve">Upgrading to </w:t>
      </w:r>
      <w:proofErr w:type="gramStart"/>
      <w:r w:rsidRPr="00D60D42">
        <w:rPr>
          <w:rFonts w:cstheme="minorHAnsi"/>
          <w:sz w:val="22"/>
        </w:rPr>
        <w:t>latest</w:t>
      </w:r>
      <w:proofErr w:type="gramEnd"/>
      <w:r w:rsidRPr="00D60D42">
        <w:rPr>
          <w:rFonts w:cstheme="minorHAnsi"/>
          <w:sz w:val="22"/>
        </w:rPr>
        <w:t xml:space="preserve"> version is </w:t>
      </w:r>
      <w:r w:rsidR="00C859B2" w:rsidRPr="00D60D42">
        <w:rPr>
          <w:rFonts w:cstheme="minorHAnsi"/>
          <w:sz w:val="22"/>
        </w:rPr>
        <w:t>recommended</w:t>
      </w:r>
      <w:r w:rsidR="00C859B2">
        <w:rPr>
          <w:rFonts w:cstheme="minorHAnsi"/>
          <w:sz w:val="22"/>
        </w:rPr>
        <w:t xml:space="preserve"> to mitigate risks.</w:t>
      </w:r>
    </w:p>
    <w:p w14:paraId="2B2BAC4D" w14:textId="77F814D6" w:rsidR="00061800" w:rsidRDefault="00061800" w:rsidP="00061800">
      <w:pPr>
        <w:pStyle w:val="Heading3"/>
        <w:numPr>
          <w:ilvl w:val="0"/>
          <w:numId w:val="8"/>
        </w:numPr>
        <w:rPr>
          <w:sz w:val="27"/>
        </w:rPr>
      </w:pPr>
      <w:r>
        <w:t>logback-core-1.2.3.jar</w:t>
      </w:r>
    </w:p>
    <w:p w14:paraId="4BCB6E64" w14:textId="77777777" w:rsidR="00061800" w:rsidRDefault="00061800" w:rsidP="00061800">
      <w:pPr>
        <w:pStyle w:val="Heading3"/>
        <w:numPr>
          <w:ilvl w:val="0"/>
          <w:numId w:val="9"/>
        </w:numPr>
        <w:rPr>
          <w:b w:val="0"/>
          <w:bCs w:val="0"/>
          <w:sz w:val="22"/>
          <w:szCs w:val="22"/>
        </w:rPr>
      </w:pPr>
      <w:r w:rsidRPr="00061800">
        <w:rPr>
          <w:b w:val="0"/>
          <w:bCs w:val="0"/>
          <w:sz w:val="22"/>
          <w:szCs w:val="22"/>
        </w:rPr>
        <w:t xml:space="preserve">A serialization vulnerability in the </w:t>
      </w:r>
      <w:proofErr w:type="spellStart"/>
      <w:r w:rsidRPr="00061800">
        <w:rPr>
          <w:b w:val="0"/>
          <w:bCs w:val="0"/>
          <w:sz w:val="22"/>
          <w:szCs w:val="22"/>
        </w:rPr>
        <w:t>logback</w:t>
      </w:r>
      <w:proofErr w:type="spellEnd"/>
      <w:r w:rsidRPr="00061800">
        <w:rPr>
          <w:b w:val="0"/>
          <w:bCs w:val="0"/>
          <w:sz w:val="22"/>
          <w:szCs w:val="22"/>
        </w:rPr>
        <w:t xml:space="preserve"> receiver component of version 1.4.11 allows attackers to trigger a Denial-of-Service (DoS) attack by sending poisoned data. Additionally, in </w:t>
      </w:r>
      <w:proofErr w:type="gramStart"/>
      <w:r w:rsidRPr="00061800">
        <w:rPr>
          <w:b w:val="0"/>
          <w:bCs w:val="0"/>
          <w:sz w:val="22"/>
          <w:szCs w:val="22"/>
        </w:rPr>
        <w:t>versions</w:t>
      </w:r>
      <w:proofErr w:type="gramEnd"/>
      <w:r w:rsidRPr="00061800">
        <w:rPr>
          <w:b w:val="0"/>
          <w:bCs w:val="0"/>
          <w:sz w:val="22"/>
          <w:szCs w:val="22"/>
        </w:rPr>
        <w:t xml:space="preserve"> 1.2.7 and earlier, an attacker with access to configuration files could craft a malicious configuration to execute arbitrary code loaded from LDAP servers.</w:t>
      </w:r>
    </w:p>
    <w:p w14:paraId="5656C3D9" w14:textId="3FE99EA2" w:rsidR="00061800" w:rsidRDefault="00061800" w:rsidP="00061800">
      <w:pPr>
        <w:pStyle w:val="ListParagraph"/>
        <w:numPr>
          <w:ilvl w:val="0"/>
          <w:numId w:val="9"/>
        </w:numPr>
        <w:suppressAutoHyphens/>
        <w:spacing w:after="0" w:line="240" w:lineRule="auto"/>
        <w:rPr>
          <w:rFonts w:cstheme="minorHAnsi"/>
          <w:sz w:val="22"/>
        </w:rPr>
      </w:pPr>
      <w:r w:rsidRPr="00D60D42">
        <w:rPr>
          <w:rFonts w:cstheme="minorHAnsi"/>
          <w:sz w:val="22"/>
        </w:rPr>
        <w:t xml:space="preserve">Upgrading to </w:t>
      </w:r>
      <w:proofErr w:type="gramStart"/>
      <w:r w:rsidRPr="00D60D42">
        <w:rPr>
          <w:rFonts w:cstheme="minorHAnsi"/>
          <w:sz w:val="22"/>
        </w:rPr>
        <w:t>latest</w:t>
      </w:r>
      <w:proofErr w:type="gramEnd"/>
      <w:r w:rsidRPr="00D60D42">
        <w:rPr>
          <w:rFonts w:cstheme="minorHAnsi"/>
          <w:sz w:val="22"/>
        </w:rPr>
        <w:t xml:space="preserve"> version is </w:t>
      </w:r>
      <w:r w:rsidR="00C859B2" w:rsidRPr="00D60D42">
        <w:rPr>
          <w:rFonts w:cstheme="minorHAnsi"/>
          <w:sz w:val="22"/>
        </w:rPr>
        <w:t>recommended</w:t>
      </w:r>
      <w:r w:rsidR="00C859B2">
        <w:rPr>
          <w:rFonts w:cstheme="minorHAnsi"/>
          <w:sz w:val="22"/>
        </w:rPr>
        <w:t xml:space="preserve"> to mitigate risks.</w:t>
      </w:r>
    </w:p>
    <w:p w14:paraId="0F43AFC6" w14:textId="77777777" w:rsidR="00061800" w:rsidRDefault="00061800" w:rsidP="00061800">
      <w:pPr>
        <w:suppressAutoHyphens/>
        <w:spacing w:after="0" w:line="240" w:lineRule="auto"/>
        <w:rPr>
          <w:rFonts w:cstheme="minorHAnsi"/>
          <w:sz w:val="22"/>
        </w:rPr>
      </w:pPr>
    </w:p>
    <w:p w14:paraId="38822CCE" w14:textId="3B8700A3" w:rsidR="00061800" w:rsidRDefault="00061800" w:rsidP="00061800">
      <w:pPr>
        <w:pStyle w:val="Heading3"/>
        <w:numPr>
          <w:ilvl w:val="0"/>
          <w:numId w:val="8"/>
        </w:numPr>
        <w:rPr>
          <w:sz w:val="27"/>
        </w:rPr>
      </w:pPr>
      <w:r>
        <w:t>mongo-java-driver-2.4.jar</w:t>
      </w:r>
    </w:p>
    <w:p w14:paraId="214E41CB" w14:textId="7A249B6B" w:rsidR="00061800" w:rsidRPr="00061800" w:rsidRDefault="00061800" w:rsidP="00061800">
      <w:pPr>
        <w:pStyle w:val="ListParagraph"/>
        <w:numPr>
          <w:ilvl w:val="0"/>
          <w:numId w:val="8"/>
        </w:numPr>
        <w:suppressAutoHyphens/>
        <w:spacing w:after="0" w:line="240" w:lineRule="auto"/>
        <w:rPr>
          <w:rFonts w:cstheme="minorHAnsi"/>
          <w:sz w:val="22"/>
        </w:rPr>
      </w:pPr>
    </w:p>
    <w:p w14:paraId="08D26250" w14:textId="4733969F" w:rsidR="00061800" w:rsidRDefault="00061800" w:rsidP="00061800">
      <w:pPr>
        <w:pStyle w:val="Heading3"/>
        <w:numPr>
          <w:ilvl w:val="0"/>
          <w:numId w:val="9"/>
        </w:numPr>
        <w:rPr>
          <w:b w:val="0"/>
          <w:bCs w:val="0"/>
          <w:sz w:val="22"/>
          <w:szCs w:val="22"/>
        </w:rPr>
      </w:pPr>
      <w:r w:rsidRPr="00061800">
        <w:rPr>
          <w:b w:val="0"/>
          <w:bCs w:val="0"/>
          <w:sz w:val="22"/>
          <w:szCs w:val="22"/>
        </w:rPr>
        <w:t xml:space="preserve">Certain versions of the Java driver that support client-side field level encryption (CSFLE) have a vulnerability where they don't properly verify the KMS server's certificate. This could allow an attacker in a privileged network position to intercept traffic between the Java driver and the KMS service, undermining the encryption. However, this issue doesn't affect </w:t>
      </w:r>
      <w:proofErr w:type="gramStart"/>
      <w:r w:rsidRPr="00061800">
        <w:rPr>
          <w:b w:val="0"/>
          <w:bCs w:val="0"/>
          <w:sz w:val="22"/>
          <w:szCs w:val="22"/>
        </w:rPr>
        <w:t>the Java</w:t>
      </w:r>
      <w:proofErr w:type="gramEnd"/>
      <w:r w:rsidRPr="00061800">
        <w:rPr>
          <w:b w:val="0"/>
          <w:bCs w:val="0"/>
          <w:sz w:val="22"/>
          <w:szCs w:val="22"/>
        </w:rPr>
        <w:t xml:space="preserve"> async, Scala, or reactive streams drivers, and it doesn't impact applications running within AWS, GCP, or Azure due to compensating security controls. The vulnerability only affects </w:t>
      </w:r>
      <w:proofErr w:type="gramStart"/>
      <w:r w:rsidRPr="00061800">
        <w:rPr>
          <w:b w:val="0"/>
          <w:bCs w:val="0"/>
          <w:sz w:val="22"/>
          <w:szCs w:val="22"/>
        </w:rPr>
        <w:t>driver</w:t>
      </w:r>
      <w:proofErr w:type="gramEnd"/>
      <w:r w:rsidRPr="00061800">
        <w:rPr>
          <w:b w:val="0"/>
          <w:bCs w:val="0"/>
          <w:sz w:val="22"/>
          <w:szCs w:val="22"/>
        </w:rPr>
        <w:t xml:space="preserve"> workloads using Field Level Encryption.</w:t>
      </w:r>
    </w:p>
    <w:p w14:paraId="7B79BB6E" w14:textId="35805D1C" w:rsidR="00061800" w:rsidRDefault="00061800" w:rsidP="00061800">
      <w:pPr>
        <w:pStyle w:val="ListParagraph"/>
        <w:numPr>
          <w:ilvl w:val="0"/>
          <w:numId w:val="9"/>
        </w:numPr>
        <w:suppressAutoHyphens/>
        <w:spacing w:after="0" w:line="240" w:lineRule="auto"/>
        <w:rPr>
          <w:rFonts w:cstheme="minorHAnsi"/>
          <w:sz w:val="22"/>
        </w:rPr>
      </w:pPr>
      <w:r w:rsidRPr="00D60D42">
        <w:rPr>
          <w:rFonts w:cstheme="minorHAnsi"/>
          <w:sz w:val="22"/>
        </w:rPr>
        <w:t xml:space="preserve">Upgrading to </w:t>
      </w:r>
      <w:proofErr w:type="gramStart"/>
      <w:r w:rsidRPr="00D60D42">
        <w:rPr>
          <w:rFonts w:cstheme="minorHAnsi"/>
          <w:sz w:val="22"/>
        </w:rPr>
        <w:t>latest</w:t>
      </w:r>
      <w:proofErr w:type="gramEnd"/>
      <w:r w:rsidRPr="00D60D42">
        <w:rPr>
          <w:rFonts w:cstheme="minorHAnsi"/>
          <w:sz w:val="22"/>
        </w:rPr>
        <w:t xml:space="preserve"> version is recommended</w:t>
      </w:r>
      <w:r w:rsidR="00C859B2">
        <w:rPr>
          <w:rFonts w:cstheme="minorHAnsi"/>
          <w:sz w:val="22"/>
        </w:rPr>
        <w:t xml:space="preserve"> to mitigate risks.</w:t>
      </w:r>
    </w:p>
    <w:p w14:paraId="4FF5392F" w14:textId="40228039" w:rsidR="00061800" w:rsidRDefault="00061800" w:rsidP="00061800">
      <w:pPr>
        <w:pStyle w:val="Heading3"/>
        <w:numPr>
          <w:ilvl w:val="0"/>
          <w:numId w:val="8"/>
        </w:numPr>
        <w:rPr>
          <w:sz w:val="27"/>
        </w:rPr>
      </w:pPr>
      <w:r>
        <w:t>snakeyaml-1.25.jar</w:t>
      </w:r>
    </w:p>
    <w:p w14:paraId="0691B0C3" w14:textId="77777777" w:rsidR="00C859B2" w:rsidRDefault="00C859B2" w:rsidP="00061800">
      <w:pPr>
        <w:pStyle w:val="Heading3"/>
        <w:numPr>
          <w:ilvl w:val="0"/>
          <w:numId w:val="9"/>
        </w:numPr>
        <w:rPr>
          <w:b w:val="0"/>
          <w:bCs w:val="0"/>
          <w:sz w:val="22"/>
          <w:szCs w:val="22"/>
        </w:rPr>
      </w:pPr>
      <w:proofErr w:type="spellStart"/>
      <w:r w:rsidRPr="00C859B2">
        <w:rPr>
          <w:b w:val="0"/>
          <w:bCs w:val="0"/>
          <w:sz w:val="22"/>
          <w:szCs w:val="22"/>
        </w:rPr>
        <w:t>SnakeYAML</w:t>
      </w:r>
      <w:proofErr w:type="spellEnd"/>
      <w:r w:rsidRPr="00C859B2">
        <w:rPr>
          <w:b w:val="0"/>
          <w:bCs w:val="0"/>
          <w:sz w:val="22"/>
          <w:szCs w:val="22"/>
        </w:rPr>
        <w:t xml:space="preserve"> versions prior to 1.31 are vulnerable to several security issues. These include the ability for attackers to trigger remote code execution by deserializing untrusted YAML content through the </w:t>
      </w:r>
      <w:proofErr w:type="gramStart"/>
      <w:r w:rsidRPr="00C859B2">
        <w:rPr>
          <w:b w:val="0"/>
          <w:bCs w:val="0"/>
          <w:sz w:val="22"/>
          <w:szCs w:val="22"/>
        </w:rPr>
        <w:t>Constructor(</w:t>
      </w:r>
      <w:proofErr w:type="gramEnd"/>
      <w:r w:rsidRPr="00C859B2">
        <w:rPr>
          <w:b w:val="0"/>
          <w:bCs w:val="0"/>
          <w:sz w:val="22"/>
          <w:szCs w:val="22"/>
        </w:rPr>
        <w:t xml:space="preserve">) class, which doesn't restrict types. Additionally, </w:t>
      </w:r>
      <w:proofErr w:type="spellStart"/>
      <w:r w:rsidRPr="00C859B2">
        <w:rPr>
          <w:b w:val="0"/>
          <w:bCs w:val="0"/>
          <w:sz w:val="22"/>
          <w:szCs w:val="22"/>
        </w:rPr>
        <w:t>SnakeYAML</w:t>
      </w:r>
      <w:proofErr w:type="spellEnd"/>
      <w:r w:rsidRPr="00C859B2">
        <w:rPr>
          <w:b w:val="0"/>
          <w:bCs w:val="0"/>
          <w:sz w:val="22"/>
          <w:szCs w:val="22"/>
        </w:rPr>
        <w:t xml:space="preserve"> versions before 1.31 are prone to Denial of Service (DoS) attacks, where malicious input can cause a stack overflow and crash the parser. Versions prior to 1.26 also have an issue with the Alias feature, allowing entity expansion during loading. </w:t>
      </w:r>
    </w:p>
    <w:p w14:paraId="1E95FF8E" w14:textId="19A914DA" w:rsidR="00061800" w:rsidRDefault="00C859B2" w:rsidP="00061800">
      <w:pPr>
        <w:pStyle w:val="Heading3"/>
        <w:numPr>
          <w:ilvl w:val="0"/>
          <w:numId w:val="9"/>
        </w:numPr>
        <w:rPr>
          <w:b w:val="0"/>
          <w:bCs w:val="0"/>
          <w:sz w:val="22"/>
          <w:szCs w:val="22"/>
        </w:rPr>
      </w:pPr>
      <w:r w:rsidRPr="00C859B2">
        <w:rPr>
          <w:b w:val="0"/>
          <w:bCs w:val="0"/>
          <w:sz w:val="22"/>
          <w:szCs w:val="22"/>
        </w:rPr>
        <w:t xml:space="preserve">To mitigate these risks, it’s recommended to use </w:t>
      </w:r>
      <w:proofErr w:type="spellStart"/>
      <w:r w:rsidRPr="00C859B2">
        <w:rPr>
          <w:b w:val="0"/>
          <w:bCs w:val="0"/>
          <w:sz w:val="22"/>
          <w:szCs w:val="22"/>
        </w:rPr>
        <w:t>SafeConstructor</w:t>
      </w:r>
      <w:proofErr w:type="spellEnd"/>
      <w:r w:rsidRPr="00C859B2">
        <w:rPr>
          <w:b w:val="0"/>
          <w:bCs w:val="0"/>
          <w:sz w:val="22"/>
          <w:szCs w:val="22"/>
        </w:rPr>
        <w:t xml:space="preserve"> for untrusted content and upgrade to </w:t>
      </w:r>
      <w:proofErr w:type="spellStart"/>
      <w:r w:rsidRPr="00C859B2">
        <w:rPr>
          <w:b w:val="0"/>
          <w:bCs w:val="0"/>
          <w:sz w:val="22"/>
          <w:szCs w:val="22"/>
        </w:rPr>
        <w:t>SnakeYAML</w:t>
      </w:r>
      <w:proofErr w:type="spellEnd"/>
      <w:r w:rsidRPr="00C859B2">
        <w:rPr>
          <w:b w:val="0"/>
          <w:bCs w:val="0"/>
          <w:sz w:val="22"/>
          <w:szCs w:val="22"/>
        </w:rPr>
        <w:t xml:space="preserve"> 2.0 or higher.</w:t>
      </w:r>
    </w:p>
    <w:p w14:paraId="27F3A85D" w14:textId="77777777" w:rsidR="00C859B2" w:rsidRDefault="00C859B2" w:rsidP="00C859B2">
      <w:pPr>
        <w:pStyle w:val="Heading3"/>
        <w:rPr>
          <w:b w:val="0"/>
          <w:bCs w:val="0"/>
          <w:sz w:val="22"/>
          <w:szCs w:val="22"/>
        </w:rPr>
      </w:pPr>
    </w:p>
    <w:p w14:paraId="071DF806" w14:textId="77777777" w:rsidR="00C859B2" w:rsidRDefault="00C859B2" w:rsidP="00C859B2">
      <w:pPr>
        <w:pStyle w:val="Heading3"/>
        <w:rPr>
          <w:b w:val="0"/>
          <w:bCs w:val="0"/>
          <w:sz w:val="22"/>
          <w:szCs w:val="22"/>
        </w:rPr>
      </w:pPr>
    </w:p>
    <w:p w14:paraId="39BDAD0E" w14:textId="73E399E4" w:rsidR="00C859B2" w:rsidRDefault="00C859B2" w:rsidP="00C859B2">
      <w:pPr>
        <w:pStyle w:val="Heading3"/>
        <w:numPr>
          <w:ilvl w:val="0"/>
          <w:numId w:val="8"/>
        </w:numPr>
        <w:rPr>
          <w:sz w:val="27"/>
        </w:rPr>
      </w:pPr>
      <w:r>
        <w:lastRenderedPageBreak/>
        <w:t>spring-boot-2.2.4.RELEASE.jar</w:t>
      </w:r>
    </w:p>
    <w:p w14:paraId="152936E6" w14:textId="77777777" w:rsidR="00C859B2" w:rsidRPr="00C859B2" w:rsidRDefault="00C859B2" w:rsidP="00C859B2">
      <w:pPr>
        <w:pStyle w:val="Heading3"/>
        <w:numPr>
          <w:ilvl w:val="0"/>
          <w:numId w:val="9"/>
        </w:numPr>
        <w:rPr>
          <w:b w:val="0"/>
          <w:bCs w:val="0"/>
          <w:sz w:val="22"/>
          <w:szCs w:val="22"/>
        </w:rPr>
      </w:pPr>
      <w:r w:rsidRPr="00C859B2">
        <w:rPr>
          <w:b w:val="0"/>
          <w:bCs w:val="0"/>
          <w:sz w:val="22"/>
          <w:szCs w:val="22"/>
        </w:rPr>
        <w:t>Spring Boot versions 3.0.0 - 3.0.6, 2.7.0 - 2.7.11, 2.6.0 - 2.6.14, 2.5.0 - 2.5.14, and older unsupported versions are vulnerable to a denial-of-service (DoS) attack when used with a reverse proxy cache in Spring MVC. Additionally, versions 3.0.0 - 3.0.5 and 2.7.0 - 2.7.10 are susceptible to a security bypass when deployed to Cloud Foundry. Versions prior to 2.2.</w:t>
      </w:r>
      <w:proofErr w:type="gramStart"/>
      <w:r w:rsidRPr="00C859B2">
        <w:rPr>
          <w:b w:val="0"/>
          <w:bCs w:val="0"/>
          <w:sz w:val="22"/>
          <w:szCs w:val="22"/>
        </w:rPr>
        <w:t>11.RELEASE</w:t>
      </w:r>
      <w:proofErr w:type="gramEnd"/>
      <w:r w:rsidRPr="00C859B2">
        <w:rPr>
          <w:b w:val="0"/>
          <w:bCs w:val="0"/>
          <w:sz w:val="22"/>
          <w:szCs w:val="22"/>
        </w:rPr>
        <w:t xml:space="preserve"> are vulnerable to temporary directory hijacking.</w:t>
      </w:r>
    </w:p>
    <w:p w14:paraId="346634F1" w14:textId="06736CFF" w:rsidR="00C859B2" w:rsidRPr="00C859B2" w:rsidRDefault="00C859B2" w:rsidP="00C859B2">
      <w:pPr>
        <w:pStyle w:val="Heading3"/>
        <w:numPr>
          <w:ilvl w:val="0"/>
          <w:numId w:val="9"/>
        </w:numPr>
        <w:rPr>
          <w:b w:val="0"/>
          <w:bCs w:val="0"/>
          <w:sz w:val="22"/>
          <w:szCs w:val="22"/>
        </w:rPr>
      </w:pPr>
      <w:r w:rsidRPr="00C859B2">
        <w:rPr>
          <w:b w:val="0"/>
          <w:bCs w:val="0"/>
          <w:sz w:val="22"/>
          <w:szCs w:val="22"/>
        </w:rPr>
        <w:t xml:space="preserve"> To mitigate these risks, users should upgrade to Spring Boot 3.0.6 or higher (for 3.0.x), 2.7.11 or higher (for 2.7.x), and apply the latest updates for unsupported older versions to patch the vulnerabilities.</w:t>
      </w:r>
    </w:p>
    <w:p w14:paraId="42D7551B" w14:textId="0D212601" w:rsidR="00C859B2" w:rsidRPr="00C859B2" w:rsidRDefault="00C859B2" w:rsidP="00C859B2">
      <w:pPr>
        <w:pStyle w:val="Heading3"/>
        <w:numPr>
          <w:ilvl w:val="0"/>
          <w:numId w:val="8"/>
        </w:numPr>
        <w:rPr>
          <w:sz w:val="22"/>
          <w:szCs w:val="22"/>
        </w:rPr>
      </w:pPr>
      <w:r w:rsidRPr="00C859B2">
        <w:rPr>
          <w:sz w:val="22"/>
          <w:szCs w:val="22"/>
        </w:rPr>
        <w:t>spring-boot-starter-web-2.2.4.RELEASE.jar</w:t>
      </w:r>
      <w:r w:rsidR="00F1491F">
        <w:rPr>
          <w:sz w:val="22"/>
          <w:szCs w:val="22"/>
        </w:rPr>
        <w:t xml:space="preserve">, </w:t>
      </w:r>
    </w:p>
    <w:p w14:paraId="3D51C224" w14:textId="77777777" w:rsidR="00C859B2" w:rsidRPr="00F1491F" w:rsidRDefault="00C859B2" w:rsidP="00C859B2">
      <w:pPr>
        <w:pStyle w:val="Heading3"/>
        <w:numPr>
          <w:ilvl w:val="0"/>
          <w:numId w:val="9"/>
        </w:numPr>
        <w:rPr>
          <w:b w:val="0"/>
          <w:bCs w:val="0"/>
          <w:sz w:val="22"/>
          <w:szCs w:val="22"/>
        </w:rPr>
      </w:pPr>
      <w:r w:rsidRPr="00C859B2">
        <w:rPr>
          <w:b w:val="0"/>
          <w:bCs w:val="0"/>
          <w:sz w:val="22"/>
          <w:szCs w:val="22"/>
        </w:rPr>
        <w:t xml:space="preserve">Spring Boot versions 3.0.0 - 3.0.6, 2.7.0 - 2.7.11, 2.6.0 - 2.6.14, 2.5.0 - 2.5.14, and older unsupported versions are vulnerable to a denial-of-service (DoS) attack when Spring MVC is used with a reverse proxy cache. Additionally, versions 3.0.0 - 3.0.5, 2.7.0 - 2.7.10, and older unsupported versions are at risk of a security bypass when deployed to Cloud Foundry. Versions </w:t>
      </w:r>
      <w:r w:rsidRPr="00F1491F">
        <w:rPr>
          <w:b w:val="0"/>
          <w:bCs w:val="0"/>
          <w:sz w:val="22"/>
          <w:szCs w:val="22"/>
        </w:rPr>
        <w:t>before 2.2.</w:t>
      </w:r>
      <w:proofErr w:type="gramStart"/>
      <w:r w:rsidRPr="00F1491F">
        <w:rPr>
          <w:b w:val="0"/>
          <w:bCs w:val="0"/>
          <w:sz w:val="22"/>
          <w:szCs w:val="22"/>
        </w:rPr>
        <w:t>11.RELEASE</w:t>
      </w:r>
      <w:proofErr w:type="gramEnd"/>
      <w:r w:rsidRPr="00F1491F">
        <w:rPr>
          <w:b w:val="0"/>
          <w:bCs w:val="0"/>
          <w:sz w:val="22"/>
          <w:szCs w:val="22"/>
        </w:rPr>
        <w:t xml:space="preserve"> also have a vulnerability that allows temporary directory hijacking.</w:t>
      </w:r>
    </w:p>
    <w:p w14:paraId="7C16D1E0" w14:textId="1B2A3576" w:rsidR="00C859B2" w:rsidRPr="00F1491F" w:rsidRDefault="00C859B2" w:rsidP="00C859B2">
      <w:pPr>
        <w:pStyle w:val="Heading3"/>
        <w:numPr>
          <w:ilvl w:val="0"/>
          <w:numId w:val="9"/>
        </w:numPr>
        <w:rPr>
          <w:b w:val="0"/>
          <w:bCs w:val="0"/>
          <w:sz w:val="22"/>
          <w:szCs w:val="22"/>
        </w:rPr>
      </w:pPr>
      <w:r w:rsidRPr="00F1491F">
        <w:rPr>
          <w:b w:val="0"/>
          <w:bCs w:val="0"/>
          <w:sz w:val="22"/>
          <w:szCs w:val="22"/>
        </w:rPr>
        <w:t xml:space="preserve"> To mitigate these risks, users should upgrade to Spring Boot 3.0.6 or higher for 3.0.x users, 2.7.11 or higher for 2.7.x users, or apply the latest patches for unsupported older versions.</w:t>
      </w:r>
    </w:p>
    <w:p w14:paraId="73CBBC4E" w14:textId="4A44CD30" w:rsidR="00F1491F" w:rsidRPr="00F1491F" w:rsidRDefault="00F1491F" w:rsidP="00F1491F">
      <w:pPr>
        <w:pStyle w:val="Heading3"/>
        <w:numPr>
          <w:ilvl w:val="0"/>
          <w:numId w:val="8"/>
        </w:numPr>
        <w:rPr>
          <w:sz w:val="22"/>
        </w:rPr>
      </w:pPr>
      <w:proofErr w:type="gramStart"/>
      <w:r w:rsidRPr="00F1491F">
        <w:rPr>
          <w:sz w:val="22"/>
          <w:szCs w:val="22"/>
        </w:rPr>
        <w:t>spring-core-5.2.3.RELEASE.jar</w:t>
      </w:r>
      <w:proofErr w:type="gramEnd"/>
      <w:r>
        <w:rPr>
          <w:sz w:val="22"/>
          <w:szCs w:val="22"/>
        </w:rPr>
        <w:t xml:space="preserve">, </w:t>
      </w:r>
      <w:r w:rsidRPr="00F1491F">
        <w:rPr>
          <w:sz w:val="22"/>
        </w:rPr>
        <w:t>spring-expression-5.2.3.RELEASE.jar</w:t>
      </w:r>
      <w:r>
        <w:rPr>
          <w:sz w:val="22"/>
        </w:rPr>
        <w:t xml:space="preserve">, </w:t>
      </w:r>
      <w:r w:rsidRPr="00F1491F">
        <w:rPr>
          <w:sz w:val="22"/>
        </w:rPr>
        <w:t>spring-web-5.2.3.RELEASE.jar</w:t>
      </w:r>
      <w:r>
        <w:rPr>
          <w:sz w:val="22"/>
        </w:rPr>
        <w:t xml:space="preserve">, </w:t>
      </w:r>
      <w:r w:rsidRPr="00F1491F">
        <w:rPr>
          <w:sz w:val="22"/>
        </w:rPr>
        <w:t>spring-webmvc-5.2.3.RELEASE.jar</w:t>
      </w:r>
    </w:p>
    <w:p w14:paraId="51C69F28" w14:textId="77777777" w:rsidR="00F1491F" w:rsidRDefault="00F1491F" w:rsidP="00F1491F">
      <w:pPr>
        <w:pStyle w:val="Heading3"/>
        <w:numPr>
          <w:ilvl w:val="0"/>
          <w:numId w:val="9"/>
        </w:numPr>
        <w:rPr>
          <w:b w:val="0"/>
          <w:bCs w:val="0"/>
          <w:sz w:val="22"/>
          <w:szCs w:val="22"/>
        </w:rPr>
      </w:pPr>
      <w:r w:rsidRPr="00F1491F">
        <w:rPr>
          <w:b w:val="0"/>
          <w:bCs w:val="0"/>
          <w:sz w:val="22"/>
          <w:szCs w:val="22"/>
        </w:rPr>
        <w:t xml:space="preserve">Several versions of the Spring Framework are vulnerable to various security issues, including denial-of-service (DoS) attacks caused by specially crafted </w:t>
      </w:r>
      <w:proofErr w:type="spellStart"/>
      <w:r w:rsidRPr="00F1491F">
        <w:rPr>
          <w:b w:val="0"/>
          <w:bCs w:val="0"/>
          <w:sz w:val="22"/>
          <w:szCs w:val="22"/>
        </w:rPr>
        <w:t>SpEL</w:t>
      </w:r>
      <w:proofErr w:type="spellEnd"/>
      <w:r w:rsidRPr="00F1491F">
        <w:rPr>
          <w:b w:val="0"/>
          <w:bCs w:val="0"/>
          <w:sz w:val="22"/>
          <w:szCs w:val="22"/>
        </w:rPr>
        <w:t xml:space="preserve"> expressions (up to 5.3.27 and 6.0.8), STOMP over WebSocket vulnerabilities (prior to 5.3.20 and 5.2.22), and DoS risks in file upload handling (prior to 5.3.20 and 5.2.22). Other vulnerabilities include incorrect protections against case-sensitive field names in </w:t>
      </w:r>
      <w:proofErr w:type="spellStart"/>
      <w:r w:rsidRPr="00F1491F">
        <w:rPr>
          <w:b w:val="0"/>
          <w:bCs w:val="0"/>
          <w:sz w:val="22"/>
          <w:szCs w:val="22"/>
        </w:rPr>
        <w:t>DataBinder</w:t>
      </w:r>
      <w:proofErr w:type="spellEnd"/>
      <w:r w:rsidRPr="00F1491F">
        <w:rPr>
          <w:b w:val="0"/>
          <w:bCs w:val="0"/>
          <w:sz w:val="22"/>
          <w:szCs w:val="22"/>
        </w:rPr>
        <w:t xml:space="preserve"> (up to 5.3.18), remote code execution (RCE) risks in applications running on JDK 9+ (up to 5.3.16), and insertion of malicious log entries (up to 5.3.13). Additionally, there are risks of bypassing protections against RFD attacks (5.2.8–5.2.22) and potential RCE due to untrusted data deserialization (up to 5.3.16). </w:t>
      </w:r>
      <w:proofErr w:type="spellStart"/>
      <w:r w:rsidRPr="00F1491F">
        <w:rPr>
          <w:b w:val="0"/>
          <w:bCs w:val="0"/>
          <w:sz w:val="22"/>
          <w:szCs w:val="22"/>
        </w:rPr>
        <w:t>WebFlux</w:t>
      </w:r>
      <w:proofErr w:type="spellEnd"/>
      <w:r w:rsidRPr="00F1491F">
        <w:rPr>
          <w:b w:val="0"/>
          <w:bCs w:val="0"/>
          <w:sz w:val="22"/>
          <w:szCs w:val="22"/>
        </w:rPr>
        <w:t xml:space="preserve"> applications prior to 5.3.7 are also vulnerable to privilege escalation through temporary storage directory manipulation. </w:t>
      </w:r>
    </w:p>
    <w:p w14:paraId="5B5F578C" w14:textId="0D111158" w:rsidR="00F1491F" w:rsidRPr="00F1491F" w:rsidRDefault="00F1491F" w:rsidP="00F1491F">
      <w:pPr>
        <w:pStyle w:val="Heading3"/>
        <w:numPr>
          <w:ilvl w:val="0"/>
          <w:numId w:val="9"/>
        </w:numPr>
        <w:rPr>
          <w:b w:val="0"/>
          <w:bCs w:val="0"/>
          <w:sz w:val="22"/>
          <w:szCs w:val="22"/>
        </w:rPr>
      </w:pPr>
      <w:r w:rsidRPr="00F1491F">
        <w:rPr>
          <w:b w:val="0"/>
          <w:bCs w:val="0"/>
          <w:sz w:val="22"/>
          <w:szCs w:val="22"/>
        </w:rPr>
        <w:t>To mitigate these risks, users should upgrade to the latest Spring Framework versions</w:t>
      </w:r>
      <w:r>
        <w:rPr>
          <w:b w:val="0"/>
          <w:bCs w:val="0"/>
          <w:sz w:val="22"/>
          <w:szCs w:val="22"/>
        </w:rPr>
        <w:t>.</w:t>
      </w:r>
    </w:p>
    <w:p w14:paraId="2A631762" w14:textId="77777777" w:rsidR="00F1491F" w:rsidRPr="00F1491F" w:rsidRDefault="00F1491F" w:rsidP="00F1491F">
      <w:pPr>
        <w:pStyle w:val="Heading3"/>
        <w:numPr>
          <w:ilvl w:val="0"/>
          <w:numId w:val="8"/>
        </w:numPr>
      </w:pPr>
      <w:r>
        <w:t>tomcat-embed-core-9.0.30.jar</w:t>
      </w:r>
      <w:r>
        <w:t xml:space="preserve">, </w:t>
      </w:r>
      <w:r w:rsidRPr="00F1491F">
        <w:t>tomcat-embed-websocket-9.0.30.jar</w:t>
      </w:r>
    </w:p>
    <w:p w14:paraId="60F46D02" w14:textId="77777777" w:rsidR="007B55F5" w:rsidRDefault="007B55F5" w:rsidP="00F1491F">
      <w:pPr>
        <w:pStyle w:val="Heading3"/>
        <w:numPr>
          <w:ilvl w:val="0"/>
          <w:numId w:val="9"/>
        </w:numPr>
        <w:rPr>
          <w:b w:val="0"/>
          <w:bCs w:val="0"/>
          <w:sz w:val="22"/>
          <w:szCs w:val="22"/>
        </w:rPr>
      </w:pPr>
      <w:r w:rsidRPr="007B55F5">
        <w:rPr>
          <w:b w:val="0"/>
          <w:bCs w:val="0"/>
          <w:sz w:val="22"/>
          <w:szCs w:val="22"/>
        </w:rPr>
        <w:t>Several versions of Apache Tomcat are affected by various vulnerabilities, including potential denial-of-service (DoS) attacks, information leakage, request smuggling, cross-site scripting (XSS), and remote code execution risks. Key issues include resource allocation without limits (</w:t>
      </w:r>
      <w:proofErr w:type="spellStart"/>
      <w:r w:rsidRPr="007B55F5">
        <w:rPr>
          <w:b w:val="0"/>
          <w:bCs w:val="0"/>
          <w:sz w:val="22"/>
          <w:szCs w:val="22"/>
        </w:rPr>
        <w:t>OutOfMemoryError</w:t>
      </w:r>
      <w:proofErr w:type="spellEnd"/>
      <w:r w:rsidRPr="007B55F5">
        <w:rPr>
          <w:b w:val="0"/>
          <w:bCs w:val="0"/>
          <w:sz w:val="22"/>
          <w:szCs w:val="22"/>
        </w:rPr>
        <w:t xml:space="preserve">), improper input validation of HTTP trailer headers leading to request smuggling, incomplete cleanup causing information leaks, and URL redirection vulnerabilities. Other concerns include improper validation of incoming TLS packets, incorrect parsing of HTTP headers, and security bypasses in authentication mechanisms. </w:t>
      </w:r>
    </w:p>
    <w:p w14:paraId="1CA87ED3" w14:textId="08D835EA" w:rsidR="00F1491F" w:rsidRPr="007B55F5" w:rsidRDefault="007B55F5" w:rsidP="00F1491F">
      <w:pPr>
        <w:pStyle w:val="Heading3"/>
        <w:numPr>
          <w:ilvl w:val="0"/>
          <w:numId w:val="9"/>
        </w:numPr>
        <w:rPr>
          <w:b w:val="0"/>
          <w:bCs w:val="0"/>
          <w:sz w:val="22"/>
          <w:szCs w:val="22"/>
        </w:rPr>
      </w:pPr>
      <w:r w:rsidRPr="007B55F5">
        <w:rPr>
          <w:b w:val="0"/>
          <w:bCs w:val="0"/>
          <w:sz w:val="22"/>
          <w:szCs w:val="22"/>
        </w:rPr>
        <w:lastRenderedPageBreak/>
        <w:t>To mitigate these risks, users should upgrade to the latest Apache Tomcat versions</w:t>
      </w:r>
      <w:r>
        <w:rPr>
          <w:b w:val="0"/>
          <w:bCs w:val="0"/>
          <w:sz w:val="22"/>
          <w:szCs w:val="22"/>
        </w:rPr>
        <w:t>.</w:t>
      </w:r>
      <w:r w:rsidRPr="007B55F5">
        <w:rPr>
          <w:b w:val="0"/>
          <w:bCs w:val="0"/>
          <w:sz w:val="22"/>
          <w:szCs w:val="22"/>
        </w:rPr>
        <w:t xml:space="preserve"> Additionally, users should review configurations and apply relevant security patches for their specific deployment versions.</w:t>
      </w:r>
    </w:p>
    <w:p w14:paraId="08643C28" w14:textId="77777777" w:rsidR="00F1491F" w:rsidRPr="00F1491F" w:rsidRDefault="00F1491F" w:rsidP="00F1491F">
      <w:pPr>
        <w:pStyle w:val="Heading3"/>
        <w:rPr>
          <w:b w:val="0"/>
          <w:bCs w:val="0"/>
          <w:sz w:val="22"/>
          <w:szCs w:val="22"/>
        </w:rPr>
      </w:pPr>
    </w:p>
    <w:p w14:paraId="6239C607" w14:textId="77777777" w:rsidR="00C859B2" w:rsidRPr="00C859B2" w:rsidRDefault="00C859B2" w:rsidP="00C859B2">
      <w:pPr>
        <w:pStyle w:val="Heading3"/>
        <w:rPr>
          <w:b w:val="0"/>
          <w:bCs w:val="0"/>
          <w:sz w:val="22"/>
          <w:szCs w:val="22"/>
        </w:rPr>
      </w:pPr>
    </w:p>
    <w:p w14:paraId="52868A27" w14:textId="77777777" w:rsidR="00C859B2" w:rsidRPr="00061800" w:rsidRDefault="00C859B2" w:rsidP="00C859B2">
      <w:pPr>
        <w:pStyle w:val="Heading3"/>
        <w:rPr>
          <w:b w:val="0"/>
          <w:bCs w:val="0"/>
          <w:sz w:val="22"/>
          <w:szCs w:val="22"/>
        </w:rPr>
      </w:pPr>
    </w:p>
    <w:p w14:paraId="7BBEC7CF" w14:textId="4D8E3A19" w:rsidR="00C43179" w:rsidRPr="000B4945" w:rsidRDefault="00C43179" w:rsidP="000B4945">
      <w:pPr>
        <w:pStyle w:val="ListParagraph"/>
        <w:suppressAutoHyphens/>
        <w:spacing w:after="0" w:line="240" w:lineRule="auto"/>
        <w:rPr>
          <w:rFonts w:ascii="Calibri" w:hAnsi="Calibri" w:cs="Calibri"/>
          <w:sz w:val="22"/>
        </w:rPr>
      </w:pPr>
    </w:p>
    <w:sectPr w:rsidR="00C43179" w:rsidRPr="000B4945">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39DC1" w14:textId="77777777" w:rsidR="00C36EE4" w:rsidRDefault="00C36EE4" w:rsidP="0035598A">
      <w:pPr>
        <w:spacing w:after="0" w:line="240" w:lineRule="auto"/>
      </w:pPr>
      <w:r>
        <w:separator/>
      </w:r>
    </w:p>
  </w:endnote>
  <w:endnote w:type="continuationSeparator" w:id="0">
    <w:p w14:paraId="13A727F3" w14:textId="77777777" w:rsidR="00C36EE4" w:rsidRDefault="00C36EE4"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43CD5" w14:textId="77777777" w:rsidR="00C36EE4" w:rsidRDefault="00C36EE4" w:rsidP="0035598A">
      <w:pPr>
        <w:spacing w:after="0" w:line="240" w:lineRule="auto"/>
      </w:pPr>
      <w:r>
        <w:separator/>
      </w:r>
    </w:p>
  </w:footnote>
  <w:footnote w:type="continuationSeparator" w:id="0">
    <w:p w14:paraId="1DBD34C1" w14:textId="77777777" w:rsidR="00C36EE4" w:rsidRDefault="00C36EE4"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E62F8"/>
    <w:multiLevelType w:val="hybridMultilevel"/>
    <w:tmpl w:val="D5523F02"/>
    <w:lvl w:ilvl="0" w:tplc="AEFEFD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F00EA"/>
    <w:multiLevelType w:val="hybridMultilevel"/>
    <w:tmpl w:val="F66EA288"/>
    <w:lvl w:ilvl="0" w:tplc="5AEC6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D4F9A"/>
    <w:multiLevelType w:val="hybridMultilevel"/>
    <w:tmpl w:val="C748C2BE"/>
    <w:lvl w:ilvl="0" w:tplc="67B853FE">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8024662">
    <w:abstractNumId w:val="3"/>
  </w:num>
  <w:num w:numId="2" w16cid:durableId="241838105">
    <w:abstractNumId w:val="4"/>
  </w:num>
  <w:num w:numId="3" w16cid:durableId="1435320198">
    <w:abstractNumId w:val="2"/>
  </w:num>
  <w:num w:numId="4" w16cid:durableId="436756968">
    <w:abstractNumId w:val="5"/>
  </w:num>
  <w:num w:numId="5" w16cid:durableId="686565652">
    <w:abstractNumId w:val="0"/>
  </w:num>
  <w:num w:numId="6" w16cid:durableId="1412308817">
    <w:abstractNumId w:val="1"/>
  </w:num>
  <w:num w:numId="7" w16cid:durableId="123735983">
    <w:abstractNumId w:val="6"/>
  </w:num>
  <w:num w:numId="8" w16cid:durableId="1518621745">
    <w:abstractNumId w:val="8"/>
  </w:num>
  <w:num w:numId="9" w16cid:durableId="1149442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61800"/>
    <w:rsid w:val="000B4945"/>
    <w:rsid w:val="000B7919"/>
    <w:rsid w:val="0012770D"/>
    <w:rsid w:val="00165ABC"/>
    <w:rsid w:val="001B35E4"/>
    <w:rsid w:val="0035521D"/>
    <w:rsid w:val="0035598A"/>
    <w:rsid w:val="003867F6"/>
    <w:rsid w:val="003E1B1E"/>
    <w:rsid w:val="004113A7"/>
    <w:rsid w:val="00425D60"/>
    <w:rsid w:val="004B49A4"/>
    <w:rsid w:val="005032CC"/>
    <w:rsid w:val="00510C3F"/>
    <w:rsid w:val="00514B4A"/>
    <w:rsid w:val="005C0980"/>
    <w:rsid w:val="005F2DEA"/>
    <w:rsid w:val="00610A71"/>
    <w:rsid w:val="00621AAE"/>
    <w:rsid w:val="006A51DF"/>
    <w:rsid w:val="006C68D9"/>
    <w:rsid w:val="007B55F5"/>
    <w:rsid w:val="00896EA0"/>
    <w:rsid w:val="008B6BAE"/>
    <w:rsid w:val="008D7FAC"/>
    <w:rsid w:val="008E6D1F"/>
    <w:rsid w:val="00927028"/>
    <w:rsid w:val="00951BF8"/>
    <w:rsid w:val="00973CB0"/>
    <w:rsid w:val="00977FF4"/>
    <w:rsid w:val="009876BF"/>
    <w:rsid w:val="009A01C2"/>
    <w:rsid w:val="00A11B04"/>
    <w:rsid w:val="00A306E7"/>
    <w:rsid w:val="00A83ADF"/>
    <w:rsid w:val="00B019B2"/>
    <w:rsid w:val="00B12257"/>
    <w:rsid w:val="00B30973"/>
    <w:rsid w:val="00B742A8"/>
    <w:rsid w:val="00BA438F"/>
    <w:rsid w:val="00C13F24"/>
    <w:rsid w:val="00C36EE4"/>
    <w:rsid w:val="00C43179"/>
    <w:rsid w:val="00C859B2"/>
    <w:rsid w:val="00CF530C"/>
    <w:rsid w:val="00D453DF"/>
    <w:rsid w:val="00D60D42"/>
    <w:rsid w:val="00DB0788"/>
    <w:rsid w:val="00DC32D7"/>
    <w:rsid w:val="00DF29F3"/>
    <w:rsid w:val="00E61DA4"/>
    <w:rsid w:val="00F1491F"/>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621AAE"/>
    <w:rPr>
      <w:color w:val="0563C1" w:themeColor="hyperlink"/>
      <w:u w:val="single"/>
    </w:rPr>
  </w:style>
  <w:style w:type="character" w:styleId="UnresolvedMention">
    <w:name w:val="Unresolved Mention"/>
    <w:basedOn w:val="DefaultParagraphFont"/>
    <w:uiPriority w:val="99"/>
    <w:semiHidden/>
    <w:unhideWhenUsed/>
    <w:rsid w:val="00621AAE"/>
    <w:rPr>
      <w:color w:val="605E5C"/>
      <w:shd w:val="clear" w:color="auto" w:fill="E1DFDD"/>
    </w:rPr>
  </w:style>
  <w:style w:type="paragraph" w:styleId="HTMLPreformatted">
    <w:name w:val="HTML Preformatted"/>
    <w:basedOn w:val="Normal"/>
    <w:link w:val="HTMLPreformattedChar"/>
    <w:uiPriority w:val="99"/>
    <w:semiHidden/>
    <w:unhideWhenUsed/>
    <w:rsid w:val="000B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725">
      <w:bodyDiv w:val="1"/>
      <w:marLeft w:val="0"/>
      <w:marRight w:val="0"/>
      <w:marTop w:val="0"/>
      <w:marBottom w:val="0"/>
      <w:divBdr>
        <w:top w:val="none" w:sz="0" w:space="0" w:color="auto"/>
        <w:left w:val="none" w:sz="0" w:space="0" w:color="auto"/>
        <w:bottom w:val="none" w:sz="0" w:space="0" w:color="auto"/>
        <w:right w:val="none" w:sz="0" w:space="0" w:color="auto"/>
      </w:divBdr>
    </w:div>
    <w:div w:id="18702861">
      <w:bodyDiv w:val="1"/>
      <w:marLeft w:val="0"/>
      <w:marRight w:val="0"/>
      <w:marTop w:val="0"/>
      <w:marBottom w:val="0"/>
      <w:divBdr>
        <w:top w:val="none" w:sz="0" w:space="0" w:color="auto"/>
        <w:left w:val="none" w:sz="0" w:space="0" w:color="auto"/>
        <w:bottom w:val="none" w:sz="0" w:space="0" w:color="auto"/>
        <w:right w:val="none" w:sz="0" w:space="0" w:color="auto"/>
      </w:divBdr>
      <w:divsChild>
        <w:div w:id="1227300713">
          <w:marLeft w:val="0"/>
          <w:marRight w:val="0"/>
          <w:marTop w:val="0"/>
          <w:marBottom w:val="0"/>
          <w:divBdr>
            <w:top w:val="none" w:sz="0" w:space="0" w:color="auto"/>
            <w:left w:val="none" w:sz="0" w:space="0" w:color="auto"/>
            <w:bottom w:val="none" w:sz="0" w:space="0" w:color="auto"/>
            <w:right w:val="none" w:sz="0" w:space="0" w:color="auto"/>
          </w:divBdr>
        </w:div>
      </w:divsChild>
    </w:div>
    <w:div w:id="72434016">
      <w:bodyDiv w:val="1"/>
      <w:marLeft w:val="0"/>
      <w:marRight w:val="0"/>
      <w:marTop w:val="0"/>
      <w:marBottom w:val="0"/>
      <w:divBdr>
        <w:top w:val="none" w:sz="0" w:space="0" w:color="auto"/>
        <w:left w:val="none" w:sz="0" w:space="0" w:color="auto"/>
        <w:bottom w:val="none" w:sz="0" w:space="0" w:color="auto"/>
        <w:right w:val="none" w:sz="0" w:space="0" w:color="auto"/>
      </w:divBdr>
    </w:div>
    <w:div w:id="93212019">
      <w:bodyDiv w:val="1"/>
      <w:marLeft w:val="0"/>
      <w:marRight w:val="0"/>
      <w:marTop w:val="0"/>
      <w:marBottom w:val="0"/>
      <w:divBdr>
        <w:top w:val="none" w:sz="0" w:space="0" w:color="auto"/>
        <w:left w:val="none" w:sz="0" w:space="0" w:color="auto"/>
        <w:bottom w:val="none" w:sz="0" w:space="0" w:color="auto"/>
        <w:right w:val="none" w:sz="0" w:space="0" w:color="auto"/>
      </w:divBdr>
    </w:div>
    <w:div w:id="181091807">
      <w:bodyDiv w:val="1"/>
      <w:marLeft w:val="0"/>
      <w:marRight w:val="0"/>
      <w:marTop w:val="0"/>
      <w:marBottom w:val="0"/>
      <w:divBdr>
        <w:top w:val="none" w:sz="0" w:space="0" w:color="auto"/>
        <w:left w:val="none" w:sz="0" w:space="0" w:color="auto"/>
        <w:bottom w:val="none" w:sz="0" w:space="0" w:color="auto"/>
        <w:right w:val="none" w:sz="0" w:space="0" w:color="auto"/>
      </w:divBdr>
    </w:div>
    <w:div w:id="217858697">
      <w:bodyDiv w:val="1"/>
      <w:marLeft w:val="0"/>
      <w:marRight w:val="0"/>
      <w:marTop w:val="0"/>
      <w:marBottom w:val="0"/>
      <w:divBdr>
        <w:top w:val="none" w:sz="0" w:space="0" w:color="auto"/>
        <w:left w:val="none" w:sz="0" w:space="0" w:color="auto"/>
        <w:bottom w:val="none" w:sz="0" w:space="0" w:color="auto"/>
        <w:right w:val="none" w:sz="0" w:space="0" w:color="auto"/>
      </w:divBdr>
    </w:div>
    <w:div w:id="218637640">
      <w:bodyDiv w:val="1"/>
      <w:marLeft w:val="0"/>
      <w:marRight w:val="0"/>
      <w:marTop w:val="0"/>
      <w:marBottom w:val="0"/>
      <w:divBdr>
        <w:top w:val="none" w:sz="0" w:space="0" w:color="auto"/>
        <w:left w:val="none" w:sz="0" w:space="0" w:color="auto"/>
        <w:bottom w:val="none" w:sz="0" w:space="0" w:color="auto"/>
        <w:right w:val="none" w:sz="0" w:space="0" w:color="auto"/>
      </w:divBdr>
    </w:div>
    <w:div w:id="226694940">
      <w:bodyDiv w:val="1"/>
      <w:marLeft w:val="0"/>
      <w:marRight w:val="0"/>
      <w:marTop w:val="0"/>
      <w:marBottom w:val="0"/>
      <w:divBdr>
        <w:top w:val="none" w:sz="0" w:space="0" w:color="auto"/>
        <w:left w:val="none" w:sz="0" w:space="0" w:color="auto"/>
        <w:bottom w:val="none" w:sz="0" w:space="0" w:color="auto"/>
        <w:right w:val="none" w:sz="0" w:space="0" w:color="auto"/>
      </w:divBdr>
    </w:div>
    <w:div w:id="252710943">
      <w:bodyDiv w:val="1"/>
      <w:marLeft w:val="0"/>
      <w:marRight w:val="0"/>
      <w:marTop w:val="0"/>
      <w:marBottom w:val="0"/>
      <w:divBdr>
        <w:top w:val="none" w:sz="0" w:space="0" w:color="auto"/>
        <w:left w:val="none" w:sz="0" w:space="0" w:color="auto"/>
        <w:bottom w:val="none" w:sz="0" w:space="0" w:color="auto"/>
        <w:right w:val="none" w:sz="0" w:space="0" w:color="auto"/>
      </w:divBdr>
      <w:divsChild>
        <w:div w:id="785974329">
          <w:marLeft w:val="0"/>
          <w:marRight w:val="0"/>
          <w:marTop w:val="0"/>
          <w:marBottom w:val="0"/>
          <w:divBdr>
            <w:top w:val="none" w:sz="0" w:space="0" w:color="auto"/>
            <w:left w:val="none" w:sz="0" w:space="0" w:color="auto"/>
            <w:bottom w:val="none" w:sz="0" w:space="0" w:color="auto"/>
            <w:right w:val="none" w:sz="0" w:space="0" w:color="auto"/>
          </w:divBdr>
        </w:div>
      </w:divsChild>
    </w:div>
    <w:div w:id="292757744">
      <w:bodyDiv w:val="1"/>
      <w:marLeft w:val="0"/>
      <w:marRight w:val="0"/>
      <w:marTop w:val="0"/>
      <w:marBottom w:val="0"/>
      <w:divBdr>
        <w:top w:val="none" w:sz="0" w:space="0" w:color="auto"/>
        <w:left w:val="none" w:sz="0" w:space="0" w:color="auto"/>
        <w:bottom w:val="none" w:sz="0" w:space="0" w:color="auto"/>
        <w:right w:val="none" w:sz="0" w:space="0" w:color="auto"/>
      </w:divBdr>
    </w:div>
    <w:div w:id="383988084">
      <w:bodyDiv w:val="1"/>
      <w:marLeft w:val="0"/>
      <w:marRight w:val="0"/>
      <w:marTop w:val="0"/>
      <w:marBottom w:val="0"/>
      <w:divBdr>
        <w:top w:val="none" w:sz="0" w:space="0" w:color="auto"/>
        <w:left w:val="none" w:sz="0" w:space="0" w:color="auto"/>
        <w:bottom w:val="none" w:sz="0" w:space="0" w:color="auto"/>
        <w:right w:val="none" w:sz="0" w:space="0" w:color="auto"/>
      </w:divBdr>
    </w:div>
    <w:div w:id="413597783">
      <w:bodyDiv w:val="1"/>
      <w:marLeft w:val="0"/>
      <w:marRight w:val="0"/>
      <w:marTop w:val="0"/>
      <w:marBottom w:val="0"/>
      <w:divBdr>
        <w:top w:val="none" w:sz="0" w:space="0" w:color="auto"/>
        <w:left w:val="none" w:sz="0" w:space="0" w:color="auto"/>
        <w:bottom w:val="none" w:sz="0" w:space="0" w:color="auto"/>
        <w:right w:val="none" w:sz="0" w:space="0" w:color="auto"/>
      </w:divBdr>
    </w:div>
    <w:div w:id="455567992">
      <w:bodyDiv w:val="1"/>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
      </w:divsChild>
    </w:div>
    <w:div w:id="483857176">
      <w:bodyDiv w:val="1"/>
      <w:marLeft w:val="0"/>
      <w:marRight w:val="0"/>
      <w:marTop w:val="0"/>
      <w:marBottom w:val="0"/>
      <w:divBdr>
        <w:top w:val="none" w:sz="0" w:space="0" w:color="auto"/>
        <w:left w:val="none" w:sz="0" w:space="0" w:color="auto"/>
        <w:bottom w:val="none" w:sz="0" w:space="0" w:color="auto"/>
        <w:right w:val="none" w:sz="0" w:space="0" w:color="auto"/>
      </w:divBdr>
    </w:div>
    <w:div w:id="501162073">
      <w:bodyDiv w:val="1"/>
      <w:marLeft w:val="0"/>
      <w:marRight w:val="0"/>
      <w:marTop w:val="0"/>
      <w:marBottom w:val="0"/>
      <w:divBdr>
        <w:top w:val="none" w:sz="0" w:space="0" w:color="auto"/>
        <w:left w:val="none" w:sz="0" w:space="0" w:color="auto"/>
        <w:bottom w:val="none" w:sz="0" w:space="0" w:color="auto"/>
        <w:right w:val="none" w:sz="0" w:space="0" w:color="auto"/>
      </w:divBdr>
    </w:div>
    <w:div w:id="540358457">
      <w:bodyDiv w:val="1"/>
      <w:marLeft w:val="0"/>
      <w:marRight w:val="0"/>
      <w:marTop w:val="0"/>
      <w:marBottom w:val="0"/>
      <w:divBdr>
        <w:top w:val="none" w:sz="0" w:space="0" w:color="auto"/>
        <w:left w:val="none" w:sz="0" w:space="0" w:color="auto"/>
        <w:bottom w:val="none" w:sz="0" w:space="0" w:color="auto"/>
        <w:right w:val="none" w:sz="0" w:space="0" w:color="auto"/>
      </w:divBdr>
    </w:div>
    <w:div w:id="625549942">
      <w:bodyDiv w:val="1"/>
      <w:marLeft w:val="0"/>
      <w:marRight w:val="0"/>
      <w:marTop w:val="0"/>
      <w:marBottom w:val="0"/>
      <w:divBdr>
        <w:top w:val="none" w:sz="0" w:space="0" w:color="auto"/>
        <w:left w:val="none" w:sz="0" w:space="0" w:color="auto"/>
        <w:bottom w:val="none" w:sz="0" w:space="0" w:color="auto"/>
        <w:right w:val="none" w:sz="0" w:space="0" w:color="auto"/>
      </w:divBdr>
    </w:div>
    <w:div w:id="645470620">
      <w:bodyDiv w:val="1"/>
      <w:marLeft w:val="0"/>
      <w:marRight w:val="0"/>
      <w:marTop w:val="0"/>
      <w:marBottom w:val="0"/>
      <w:divBdr>
        <w:top w:val="none" w:sz="0" w:space="0" w:color="auto"/>
        <w:left w:val="none" w:sz="0" w:space="0" w:color="auto"/>
        <w:bottom w:val="none" w:sz="0" w:space="0" w:color="auto"/>
        <w:right w:val="none" w:sz="0" w:space="0" w:color="auto"/>
      </w:divBdr>
      <w:divsChild>
        <w:div w:id="298073323">
          <w:marLeft w:val="0"/>
          <w:marRight w:val="0"/>
          <w:marTop w:val="0"/>
          <w:marBottom w:val="0"/>
          <w:divBdr>
            <w:top w:val="none" w:sz="0" w:space="0" w:color="auto"/>
            <w:left w:val="none" w:sz="0" w:space="0" w:color="auto"/>
            <w:bottom w:val="none" w:sz="0" w:space="0" w:color="auto"/>
            <w:right w:val="none" w:sz="0" w:space="0" w:color="auto"/>
          </w:divBdr>
        </w:div>
      </w:divsChild>
    </w:div>
    <w:div w:id="666591294">
      <w:bodyDiv w:val="1"/>
      <w:marLeft w:val="0"/>
      <w:marRight w:val="0"/>
      <w:marTop w:val="0"/>
      <w:marBottom w:val="0"/>
      <w:divBdr>
        <w:top w:val="none" w:sz="0" w:space="0" w:color="auto"/>
        <w:left w:val="none" w:sz="0" w:space="0" w:color="auto"/>
        <w:bottom w:val="none" w:sz="0" w:space="0" w:color="auto"/>
        <w:right w:val="none" w:sz="0" w:space="0" w:color="auto"/>
      </w:divBdr>
    </w:div>
    <w:div w:id="732696179">
      <w:bodyDiv w:val="1"/>
      <w:marLeft w:val="0"/>
      <w:marRight w:val="0"/>
      <w:marTop w:val="0"/>
      <w:marBottom w:val="0"/>
      <w:divBdr>
        <w:top w:val="none" w:sz="0" w:space="0" w:color="auto"/>
        <w:left w:val="none" w:sz="0" w:space="0" w:color="auto"/>
        <w:bottom w:val="none" w:sz="0" w:space="0" w:color="auto"/>
        <w:right w:val="none" w:sz="0" w:space="0" w:color="auto"/>
      </w:divBdr>
      <w:divsChild>
        <w:div w:id="1138382261">
          <w:marLeft w:val="0"/>
          <w:marRight w:val="0"/>
          <w:marTop w:val="0"/>
          <w:marBottom w:val="0"/>
          <w:divBdr>
            <w:top w:val="none" w:sz="0" w:space="0" w:color="auto"/>
            <w:left w:val="none" w:sz="0" w:space="0" w:color="auto"/>
            <w:bottom w:val="none" w:sz="0" w:space="0" w:color="auto"/>
            <w:right w:val="none" w:sz="0" w:space="0" w:color="auto"/>
          </w:divBdr>
        </w:div>
      </w:divsChild>
    </w:div>
    <w:div w:id="737436198">
      <w:bodyDiv w:val="1"/>
      <w:marLeft w:val="0"/>
      <w:marRight w:val="0"/>
      <w:marTop w:val="0"/>
      <w:marBottom w:val="0"/>
      <w:divBdr>
        <w:top w:val="none" w:sz="0" w:space="0" w:color="auto"/>
        <w:left w:val="none" w:sz="0" w:space="0" w:color="auto"/>
        <w:bottom w:val="none" w:sz="0" w:space="0" w:color="auto"/>
        <w:right w:val="none" w:sz="0" w:space="0" w:color="auto"/>
      </w:divBdr>
      <w:divsChild>
        <w:div w:id="486090969">
          <w:marLeft w:val="0"/>
          <w:marRight w:val="0"/>
          <w:marTop w:val="0"/>
          <w:marBottom w:val="0"/>
          <w:divBdr>
            <w:top w:val="none" w:sz="0" w:space="0" w:color="auto"/>
            <w:left w:val="none" w:sz="0" w:space="0" w:color="auto"/>
            <w:bottom w:val="none" w:sz="0" w:space="0" w:color="auto"/>
            <w:right w:val="none" w:sz="0" w:space="0" w:color="auto"/>
          </w:divBdr>
        </w:div>
      </w:divsChild>
    </w:div>
    <w:div w:id="743844428">
      <w:bodyDiv w:val="1"/>
      <w:marLeft w:val="0"/>
      <w:marRight w:val="0"/>
      <w:marTop w:val="0"/>
      <w:marBottom w:val="0"/>
      <w:divBdr>
        <w:top w:val="none" w:sz="0" w:space="0" w:color="auto"/>
        <w:left w:val="none" w:sz="0" w:space="0" w:color="auto"/>
        <w:bottom w:val="none" w:sz="0" w:space="0" w:color="auto"/>
        <w:right w:val="none" w:sz="0" w:space="0" w:color="auto"/>
      </w:divBdr>
    </w:div>
    <w:div w:id="826287652">
      <w:bodyDiv w:val="1"/>
      <w:marLeft w:val="0"/>
      <w:marRight w:val="0"/>
      <w:marTop w:val="0"/>
      <w:marBottom w:val="0"/>
      <w:divBdr>
        <w:top w:val="none" w:sz="0" w:space="0" w:color="auto"/>
        <w:left w:val="none" w:sz="0" w:space="0" w:color="auto"/>
        <w:bottom w:val="none" w:sz="0" w:space="0" w:color="auto"/>
        <w:right w:val="none" w:sz="0" w:space="0" w:color="auto"/>
      </w:divBdr>
      <w:divsChild>
        <w:div w:id="182137617">
          <w:marLeft w:val="0"/>
          <w:marRight w:val="0"/>
          <w:marTop w:val="0"/>
          <w:marBottom w:val="0"/>
          <w:divBdr>
            <w:top w:val="none" w:sz="0" w:space="0" w:color="auto"/>
            <w:left w:val="none" w:sz="0" w:space="0" w:color="auto"/>
            <w:bottom w:val="none" w:sz="0" w:space="0" w:color="auto"/>
            <w:right w:val="none" w:sz="0" w:space="0" w:color="auto"/>
          </w:divBdr>
        </w:div>
      </w:divsChild>
    </w:div>
    <w:div w:id="835613110">
      <w:bodyDiv w:val="1"/>
      <w:marLeft w:val="0"/>
      <w:marRight w:val="0"/>
      <w:marTop w:val="0"/>
      <w:marBottom w:val="0"/>
      <w:divBdr>
        <w:top w:val="none" w:sz="0" w:space="0" w:color="auto"/>
        <w:left w:val="none" w:sz="0" w:space="0" w:color="auto"/>
        <w:bottom w:val="none" w:sz="0" w:space="0" w:color="auto"/>
        <w:right w:val="none" w:sz="0" w:space="0" w:color="auto"/>
      </w:divBdr>
      <w:divsChild>
        <w:div w:id="1256472842">
          <w:marLeft w:val="0"/>
          <w:marRight w:val="0"/>
          <w:marTop w:val="0"/>
          <w:marBottom w:val="0"/>
          <w:divBdr>
            <w:top w:val="none" w:sz="0" w:space="0" w:color="auto"/>
            <w:left w:val="none" w:sz="0" w:space="0" w:color="auto"/>
            <w:bottom w:val="none" w:sz="0" w:space="0" w:color="auto"/>
            <w:right w:val="none" w:sz="0" w:space="0" w:color="auto"/>
          </w:divBdr>
        </w:div>
      </w:divsChild>
    </w:div>
    <w:div w:id="866526598">
      <w:bodyDiv w:val="1"/>
      <w:marLeft w:val="0"/>
      <w:marRight w:val="0"/>
      <w:marTop w:val="0"/>
      <w:marBottom w:val="0"/>
      <w:divBdr>
        <w:top w:val="none" w:sz="0" w:space="0" w:color="auto"/>
        <w:left w:val="none" w:sz="0" w:space="0" w:color="auto"/>
        <w:bottom w:val="none" w:sz="0" w:space="0" w:color="auto"/>
        <w:right w:val="none" w:sz="0" w:space="0" w:color="auto"/>
      </w:divBdr>
    </w:div>
    <w:div w:id="870070964">
      <w:bodyDiv w:val="1"/>
      <w:marLeft w:val="0"/>
      <w:marRight w:val="0"/>
      <w:marTop w:val="0"/>
      <w:marBottom w:val="0"/>
      <w:divBdr>
        <w:top w:val="none" w:sz="0" w:space="0" w:color="auto"/>
        <w:left w:val="none" w:sz="0" w:space="0" w:color="auto"/>
        <w:bottom w:val="none" w:sz="0" w:space="0" w:color="auto"/>
        <w:right w:val="none" w:sz="0" w:space="0" w:color="auto"/>
      </w:divBdr>
      <w:divsChild>
        <w:div w:id="1325165066">
          <w:marLeft w:val="0"/>
          <w:marRight w:val="0"/>
          <w:marTop w:val="0"/>
          <w:marBottom w:val="0"/>
          <w:divBdr>
            <w:top w:val="none" w:sz="0" w:space="0" w:color="auto"/>
            <w:left w:val="none" w:sz="0" w:space="0" w:color="auto"/>
            <w:bottom w:val="none" w:sz="0" w:space="0" w:color="auto"/>
            <w:right w:val="none" w:sz="0" w:space="0" w:color="auto"/>
          </w:divBdr>
        </w:div>
      </w:divsChild>
    </w:div>
    <w:div w:id="887834760">
      <w:bodyDiv w:val="1"/>
      <w:marLeft w:val="0"/>
      <w:marRight w:val="0"/>
      <w:marTop w:val="0"/>
      <w:marBottom w:val="0"/>
      <w:divBdr>
        <w:top w:val="none" w:sz="0" w:space="0" w:color="auto"/>
        <w:left w:val="none" w:sz="0" w:space="0" w:color="auto"/>
        <w:bottom w:val="none" w:sz="0" w:space="0" w:color="auto"/>
        <w:right w:val="none" w:sz="0" w:space="0" w:color="auto"/>
      </w:divBdr>
    </w:div>
    <w:div w:id="904801214">
      <w:bodyDiv w:val="1"/>
      <w:marLeft w:val="0"/>
      <w:marRight w:val="0"/>
      <w:marTop w:val="0"/>
      <w:marBottom w:val="0"/>
      <w:divBdr>
        <w:top w:val="none" w:sz="0" w:space="0" w:color="auto"/>
        <w:left w:val="none" w:sz="0" w:space="0" w:color="auto"/>
        <w:bottom w:val="none" w:sz="0" w:space="0" w:color="auto"/>
        <w:right w:val="none" w:sz="0" w:space="0" w:color="auto"/>
      </w:divBdr>
    </w:div>
    <w:div w:id="927467287">
      <w:bodyDiv w:val="1"/>
      <w:marLeft w:val="0"/>
      <w:marRight w:val="0"/>
      <w:marTop w:val="0"/>
      <w:marBottom w:val="0"/>
      <w:divBdr>
        <w:top w:val="none" w:sz="0" w:space="0" w:color="auto"/>
        <w:left w:val="none" w:sz="0" w:space="0" w:color="auto"/>
        <w:bottom w:val="none" w:sz="0" w:space="0" w:color="auto"/>
        <w:right w:val="none" w:sz="0" w:space="0" w:color="auto"/>
      </w:divBdr>
    </w:div>
    <w:div w:id="985091971">
      <w:bodyDiv w:val="1"/>
      <w:marLeft w:val="0"/>
      <w:marRight w:val="0"/>
      <w:marTop w:val="0"/>
      <w:marBottom w:val="0"/>
      <w:divBdr>
        <w:top w:val="none" w:sz="0" w:space="0" w:color="auto"/>
        <w:left w:val="none" w:sz="0" w:space="0" w:color="auto"/>
        <w:bottom w:val="none" w:sz="0" w:space="0" w:color="auto"/>
        <w:right w:val="none" w:sz="0" w:space="0" w:color="auto"/>
      </w:divBdr>
      <w:divsChild>
        <w:div w:id="418721743">
          <w:marLeft w:val="0"/>
          <w:marRight w:val="0"/>
          <w:marTop w:val="0"/>
          <w:marBottom w:val="0"/>
          <w:divBdr>
            <w:top w:val="none" w:sz="0" w:space="0" w:color="auto"/>
            <w:left w:val="none" w:sz="0" w:space="0" w:color="auto"/>
            <w:bottom w:val="none" w:sz="0" w:space="0" w:color="auto"/>
            <w:right w:val="none" w:sz="0" w:space="0" w:color="auto"/>
          </w:divBdr>
        </w:div>
      </w:divsChild>
    </w:div>
    <w:div w:id="1088041030">
      <w:bodyDiv w:val="1"/>
      <w:marLeft w:val="0"/>
      <w:marRight w:val="0"/>
      <w:marTop w:val="0"/>
      <w:marBottom w:val="0"/>
      <w:divBdr>
        <w:top w:val="none" w:sz="0" w:space="0" w:color="auto"/>
        <w:left w:val="none" w:sz="0" w:space="0" w:color="auto"/>
        <w:bottom w:val="none" w:sz="0" w:space="0" w:color="auto"/>
        <w:right w:val="none" w:sz="0" w:space="0" w:color="auto"/>
      </w:divBdr>
      <w:divsChild>
        <w:div w:id="1906256050">
          <w:marLeft w:val="0"/>
          <w:marRight w:val="0"/>
          <w:marTop w:val="0"/>
          <w:marBottom w:val="0"/>
          <w:divBdr>
            <w:top w:val="none" w:sz="0" w:space="0" w:color="auto"/>
            <w:left w:val="none" w:sz="0" w:space="0" w:color="auto"/>
            <w:bottom w:val="none" w:sz="0" w:space="0" w:color="auto"/>
            <w:right w:val="none" w:sz="0" w:space="0" w:color="auto"/>
          </w:divBdr>
        </w:div>
      </w:divsChild>
    </w:div>
    <w:div w:id="1131284861">
      <w:bodyDiv w:val="1"/>
      <w:marLeft w:val="0"/>
      <w:marRight w:val="0"/>
      <w:marTop w:val="0"/>
      <w:marBottom w:val="0"/>
      <w:divBdr>
        <w:top w:val="none" w:sz="0" w:space="0" w:color="auto"/>
        <w:left w:val="none" w:sz="0" w:space="0" w:color="auto"/>
        <w:bottom w:val="none" w:sz="0" w:space="0" w:color="auto"/>
        <w:right w:val="none" w:sz="0" w:space="0" w:color="auto"/>
      </w:divBdr>
    </w:div>
    <w:div w:id="1209027385">
      <w:bodyDiv w:val="1"/>
      <w:marLeft w:val="0"/>
      <w:marRight w:val="0"/>
      <w:marTop w:val="0"/>
      <w:marBottom w:val="0"/>
      <w:divBdr>
        <w:top w:val="none" w:sz="0" w:space="0" w:color="auto"/>
        <w:left w:val="none" w:sz="0" w:space="0" w:color="auto"/>
        <w:bottom w:val="none" w:sz="0" w:space="0" w:color="auto"/>
        <w:right w:val="none" w:sz="0" w:space="0" w:color="auto"/>
      </w:divBdr>
    </w:div>
    <w:div w:id="1209144517">
      <w:bodyDiv w:val="1"/>
      <w:marLeft w:val="0"/>
      <w:marRight w:val="0"/>
      <w:marTop w:val="0"/>
      <w:marBottom w:val="0"/>
      <w:divBdr>
        <w:top w:val="none" w:sz="0" w:space="0" w:color="auto"/>
        <w:left w:val="none" w:sz="0" w:space="0" w:color="auto"/>
        <w:bottom w:val="none" w:sz="0" w:space="0" w:color="auto"/>
        <w:right w:val="none" w:sz="0" w:space="0" w:color="auto"/>
      </w:divBdr>
    </w:div>
    <w:div w:id="1252083464">
      <w:bodyDiv w:val="1"/>
      <w:marLeft w:val="0"/>
      <w:marRight w:val="0"/>
      <w:marTop w:val="0"/>
      <w:marBottom w:val="0"/>
      <w:divBdr>
        <w:top w:val="none" w:sz="0" w:space="0" w:color="auto"/>
        <w:left w:val="none" w:sz="0" w:space="0" w:color="auto"/>
        <w:bottom w:val="none" w:sz="0" w:space="0" w:color="auto"/>
        <w:right w:val="none" w:sz="0" w:space="0" w:color="auto"/>
      </w:divBdr>
    </w:div>
    <w:div w:id="1252470509">
      <w:bodyDiv w:val="1"/>
      <w:marLeft w:val="0"/>
      <w:marRight w:val="0"/>
      <w:marTop w:val="0"/>
      <w:marBottom w:val="0"/>
      <w:divBdr>
        <w:top w:val="none" w:sz="0" w:space="0" w:color="auto"/>
        <w:left w:val="none" w:sz="0" w:space="0" w:color="auto"/>
        <w:bottom w:val="none" w:sz="0" w:space="0" w:color="auto"/>
        <w:right w:val="none" w:sz="0" w:space="0" w:color="auto"/>
      </w:divBdr>
    </w:div>
    <w:div w:id="1259022044">
      <w:bodyDiv w:val="1"/>
      <w:marLeft w:val="0"/>
      <w:marRight w:val="0"/>
      <w:marTop w:val="0"/>
      <w:marBottom w:val="0"/>
      <w:divBdr>
        <w:top w:val="none" w:sz="0" w:space="0" w:color="auto"/>
        <w:left w:val="none" w:sz="0" w:space="0" w:color="auto"/>
        <w:bottom w:val="none" w:sz="0" w:space="0" w:color="auto"/>
        <w:right w:val="none" w:sz="0" w:space="0" w:color="auto"/>
      </w:divBdr>
    </w:div>
    <w:div w:id="1299072310">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14211818">
      <w:bodyDiv w:val="1"/>
      <w:marLeft w:val="0"/>
      <w:marRight w:val="0"/>
      <w:marTop w:val="0"/>
      <w:marBottom w:val="0"/>
      <w:divBdr>
        <w:top w:val="none" w:sz="0" w:space="0" w:color="auto"/>
        <w:left w:val="none" w:sz="0" w:space="0" w:color="auto"/>
        <w:bottom w:val="none" w:sz="0" w:space="0" w:color="auto"/>
        <w:right w:val="none" w:sz="0" w:space="0" w:color="auto"/>
      </w:divBdr>
      <w:divsChild>
        <w:div w:id="269243156">
          <w:marLeft w:val="0"/>
          <w:marRight w:val="0"/>
          <w:marTop w:val="0"/>
          <w:marBottom w:val="0"/>
          <w:divBdr>
            <w:top w:val="none" w:sz="0" w:space="0" w:color="auto"/>
            <w:left w:val="none" w:sz="0" w:space="0" w:color="auto"/>
            <w:bottom w:val="none" w:sz="0" w:space="0" w:color="auto"/>
            <w:right w:val="none" w:sz="0" w:space="0" w:color="auto"/>
          </w:divBdr>
        </w:div>
      </w:divsChild>
    </w:div>
    <w:div w:id="1350451938">
      <w:bodyDiv w:val="1"/>
      <w:marLeft w:val="0"/>
      <w:marRight w:val="0"/>
      <w:marTop w:val="0"/>
      <w:marBottom w:val="0"/>
      <w:divBdr>
        <w:top w:val="none" w:sz="0" w:space="0" w:color="auto"/>
        <w:left w:val="none" w:sz="0" w:space="0" w:color="auto"/>
        <w:bottom w:val="none" w:sz="0" w:space="0" w:color="auto"/>
        <w:right w:val="none" w:sz="0" w:space="0" w:color="auto"/>
      </w:divBdr>
      <w:divsChild>
        <w:div w:id="810709082">
          <w:marLeft w:val="0"/>
          <w:marRight w:val="0"/>
          <w:marTop w:val="0"/>
          <w:marBottom w:val="0"/>
          <w:divBdr>
            <w:top w:val="none" w:sz="0" w:space="0" w:color="auto"/>
            <w:left w:val="none" w:sz="0" w:space="0" w:color="auto"/>
            <w:bottom w:val="none" w:sz="0" w:space="0" w:color="auto"/>
            <w:right w:val="none" w:sz="0" w:space="0" w:color="auto"/>
          </w:divBdr>
        </w:div>
      </w:divsChild>
    </w:div>
    <w:div w:id="1354070761">
      <w:bodyDiv w:val="1"/>
      <w:marLeft w:val="0"/>
      <w:marRight w:val="0"/>
      <w:marTop w:val="0"/>
      <w:marBottom w:val="0"/>
      <w:divBdr>
        <w:top w:val="none" w:sz="0" w:space="0" w:color="auto"/>
        <w:left w:val="none" w:sz="0" w:space="0" w:color="auto"/>
        <w:bottom w:val="none" w:sz="0" w:space="0" w:color="auto"/>
        <w:right w:val="none" w:sz="0" w:space="0" w:color="auto"/>
      </w:divBdr>
    </w:div>
    <w:div w:id="1378431996">
      <w:bodyDiv w:val="1"/>
      <w:marLeft w:val="0"/>
      <w:marRight w:val="0"/>
      <w:marTop w:val="0"/>
      <w:marBottom w:val="0"/>
      <w:divBdr>
        <w:top w:val="none" w:sz="0" w:space="0" w:color="auto"/>
        <w:left w:val="none" w:sz="0" w:space="0" w:color="auto"/>
        <w:bottom w:val="none" w:sz="0" w:space="0" w:color="auto"/>
        <w:right w:val="none" w:sz="0" w:space="0" w:color="auto"/>
      </w:divBdr>
    </w:div>
    <w:div w:id="1394700032">
      <w:bodyDiv w:val="1"/>
      <w:marLeft w:val="0"/>
      <w:marRight w:val="0"/>
      <w:marTop w:val="0"/>
      <w:marBottom w:val="0"/>
      <w:divBdr>
        <w:top w:val="none" w:sz="0" w:space="0" w:color="auto"/>
        <w:left w:val="none" w:sz="0" w:space="0" w:color="auto"/>
        <w:bottom w:val="none" w:sz="0" w:space="0" w:color="auto"/>
        <w:right w:val="none" w:sz="0" w:space="0" w:color="auto"/>
      </w:divBdr>
    </w:div>
    <w:div w:id="1404059963">
      <w:bodyDiv w:val="1"/>
      <w:marLeft w:val="0"/>
      <w:marRight w:val="0"/>
      <w:marTop w:val="0"/>
      <w:marBottom w:val="0"/>
      <w:divBdr>
        <w:top w:val="none" w:sz="0" w:space="0" w:color="auto"/>
        <w:left w:val="none" w:sz="0" w:space="0" w:color="auto"/>
        <w:bottom w:val="none" w:sz="0" w:space="0" w:color="auto"/>
        <w:right w:val="none" w:sz="0" w:space="0" w:color="auto"/>
      </w:divBdr>
    </w:div>
    <w:div w:id="1416169142">
      <w:bodyDiv w:val="1"/>
      <w:marLeft w:val="0"/>
      <w:marRight w:val="0"/>
      <w:marTop w:val="0"/>
      <w:marBottom w:val="0"/>
      <w:divBdr>
        <w:top w:val="none" w:sz="0" w:space="0" w:color="auto"/>
        <w:left w:val="none" w:sz="0" w:space="0" w:color="auto"/>
        <w:bottom w:val="none" w:sz="0" w:space="0" w:color="auto"/>
        <w:right w:val="none" w:sz="0" w:space="0" w:color="auto"/>
      </w:divBdr>
    </w:div>
    <w:div w:id="1483080354">
      <w:bodyDiv w:val="1"/>
      <w:marLeft w:val="0"/>
      <w:marRight w:val="0"/>
      <w:marTop w:val="0"/>
      <w:marBottom w:val="0"/>
      <w:divBdr>
        <w:top w:val="none" w:sz="0" w:space="0" w:color="auto"/>
        <w:left w:val="none" w:sz="0" w:space="0" w:color="auto"/>
        <w:bottom w:val="none" w:sz="0" w:space="0" w:color="auto"/>
        <w:right w:val="none" w:sz="0" w:space="0" w:color="auto"/>
      </w:divBdr>
      <w:divsChild>
        <w:div w:id="383065863">
          <w:marLeft w:val="0"/>
          <w:marRight w:val="0"/>
          <w:marTop w:val="0"/>
          <w:marBottom w:val="0"/>
          <w:divBdr>
            <w:top w:val="none" w:sz="0" w:space="0" w:color="auto"/>
            <w:left w:val="none" w:sz="0" w:space="0" w:color="auto"/>
            <w:bottom w:val="none" w:sz="0" w:space="0" w:color="auto"/>
            <w:right w:val="none" w:sz="0" w:space="0" w:color="auto"/>
          </w:divBdr>
        </w:div>
      </w:divsChild>
    </w:div>
    <w:div w:id="1521552423">
      <w:bodyDiv w:val="1"/>
      <w:marLeft w:val="0"/>
      <w:marRight w:val="0"/>
      <w:marTop w:val="0"/>
      <w:marBottom w:val="0"/>
      <w:divBdr>
        <w:top w:val="none" w:sz="0" w:space="0" w:color="auto"/>
        <w:left w:val="none" w:sz="0" w:space="0" w:color="auto"/>
        <w:bottom w:val="none" w:sz="0" w:space="0" w:color="auto"/>
        <w:right w:val="none" w:sz="0" w:space="0" w:color="auto"/>
      </w:divBdr>
    </w:div>
    <w:div w:id="1533377541">
      <w:bodyDiv w:val="1"/>
      <w:marLeft w:val="0"/>
      <w:marRight w:val="0"/>
      <w:marTop w:val="0"/>
      <w:marBottom w:val="0"/>
      <w:divBdr>
        <w:top w:val="none" w:sz="0" w:space="0" w:color="auto"/>
        <w:left w:val="none" w:sz="0" w:space="0" w:color="auto"/>
        <w:bottom w:val="none" w:sz="0" w:space="0" w:color="auto"/>
        <w:right w:val="none" w:sz="0" w:space="0" w:color="auto"/>
      </w:divBdr>
    </w:div>
    <w:div w:id="1539973005">
      <w:bodyDiv w:val="1"/>
      <w:marLeft w:val="0"/>
      <w:marRight w:val="0"/>
      <w:marTop w:val="0"/>
      <w:marBottom w:val="0"/>
      <w:divBdr>
        <w:top w:val="none" w:sz="0" w:space="0" w:color="auto"/>
        <w:left w:val="none" w:sz="0" w:space="0" w:color="auto"/>
        <w:bottom w:val="none" w:sz="0" w:space="0" w:color="auto"/>
        <w:right w:val="none" w:sz="0" w:space="0" w:color="auto"/>
      </w:divBdr>
    </w:div>
    <w:div w:id="1540583888">
      <w:bodyDiv w:val="1"/>
      <w:marLeft w:val="0"/>
      <w:marRight w:val="0"/>
      <w:marTop w:val="0"/>
      <w:marBottom w:val="0"/>
      <w:divBdr>
        <w:top w:val="none" w:sz="0" w:space="0" w:color="auto"/>
        <w:left w:val="none" w:sz="0" w:space="0" w:color="auto"/>
        <w:bottom w:val="none" w:sz="0" w:space="0" w:color="auto"/>
        <w:right w:val="none" w:sz="0" w:space="0" w:color="auto"/>
      </w:divBdr>
    </w:div>
    <w:div w:id="1574968378">
      <w:bodyDiv w:val="1"/>
      <w:marLeft w:val="0"/>
      <w:marRight w:val="0"/>
      <w:marTop w:val="0"/>
      <w:marBottom w:val="0"/>
      <w:divBdr>
        <w:top w:val="none" w:sz="0" w:space="0" w:color="auto"/>
        <w:left w:val="none" w:sz="0" w:space="0" w:color="auto"/>
        <w:bottom w:val="none" w:sz="0" w:space="0" w:color="auto"/>
        <w:right w:val="none" w:sz="0" w:space="0" w:color="auto"/>
      </w:divBdr>
    </w:div>
    <w:div w:id="1597440658">
      <w:bodyDiv w:val="1"/>
      <w:marLeft w:val="0"/>
      <w:marRight w:val="0"/>
      <w:marTop w:val="0"/>
      <w:marBottom w:val="0"/>
      <w:divBdr>
        <w:top w:val="none" w:sz="0" w:space="0" w:color="auto"/>
        <w:left w:val="none" w:sz="0" w:space="0" w:color="auto"/>
        <w:bottom w:val="none" w:sz="0" w:space="0" w:color="auto"/>
        <w:right w:val="none" w:sz="0" w:space="0" w:color="auto"/>
      </w:divBdr>
      <w:divsChild>
        <w:div w:id="410350926">
          <w:marLeft w:val="0"/>
          <w:marRight w:val="0"/>
          <w:marTop w:val="0"/>
          <w:marBottom w:val="0"/>
          <w:divBdr>
            <w:top w:val="none" w:sz="0" w:space="0" w:color="auto"/>
            <w:left w:val="none" w:sz="0" w:space="0" w:color="auto"/>
            <w:bottom w:val="none" w:sz="0" w:space="0" w:color="auto"/>
            <w:right w:val="none" w:sz="0" w:space="0" w:color="auto"/>
          </w:divBdr>
        </w:div>
      </w:divsChild>
    </w:div>
    <w:div w:id="1635519150">
      <w:bodyDiv w:val="1"/>
      <w:marLeft w:val="0"/>
      <w:marRight w:val="0"/>
      <w:marTop w:val="0"/>
      <w:marBottom w:val="0"/>
      <w:divBdr>
        <w:top w:val="none" w:sz="0" w:space="0" w:color="auto"/>
        <w:left w:val="none" w:sz="0" w:space="0" w:color="auto"/>
        <w:bottom w:val="none" w:sz="0" w:space="0" w:color="auto"/>
        <w:right w:val="none" w:sz="0" w:space="0" w:color="auto"/>
      </w:divBdr>
    </w:div>
    <w:div w:id="1683358681">
      <w:bodyDiv w:val="1"/>
      <w:marLeft w:val="0"/>
      <w:marRight w:val="0"/>
      <w:marTop w:val="0"/>
      <w:marBottom w:val="0"/>
      <w:divBdr>
        <w:top w:val="none" w:sz="0" w:space="0" w:color="auto"/>
        <w:left w:val="none" w:sz="0" w:space="0" w:color="auto"/>
        <w:bottom w:val="none" w:sz="0" w:space="0" w:color="auto"/>
        <w:right w:val="none" w:sz="0" w:space="0" w:color="auto"/>
      </w:divBdr>
      <w:divsChild>
        <w:div w:id="1416590807">
          <w:marLeft w:val="0"/>
          <w:marRight w:val="0"/>
          <w:marTop w:val="0"/>
          <w:marBottom w:val="0"/>
          <w:divBdr>
            <w:top w:val="none" w:sz="0" w:space="0" w:color="auto"/>
            <w:left w:val="none" w:sz="0" w:space="0" w:color="auto"/>
            <w:bottom w:val="none" w:sz="0" w:space="0" w:color="auto"/>
            <w:right w:val="none" w:sz="0" w:space="0" w:color="auto"/>
          </w:divBdr>
        </w:div>
      </w:divsChild>
    </w:div>
    <w:div w:id="1724330306">
      <w:bodyDiv w:val="1"/>
      <w:marLeft w:val="0"/>
      <w:marRight w:val="0"/>
      <w:marTop w:val="0"/>
      <w:marBottom w:val="0"/>
      <w:divBdr>
        <w:top w:val="none" w:sz="0" w:space="0" w:color="auto"/>
        <w:left w:val="none" w:sz="0" w:space="0" w:color="auto"/>
        <w:bottom w:val="none" w:sz="0" w:space="0" w:color="auto"/>
        <w:right w:val="none" w:sz="0" w:space="0" w:color="auto"/>
      </w:divBdr>
      <w:divsChild>
        <w:div w:id="375200125">
          <w:marLeft w:val="0"/>
          <w:marRight w:val="0"/>
          <w:marTop w:val="0"/>
          <w:marBottom w:val="0"/>
          <w:divBdr>
            <w:top w:val="none" w:sz="0" w:space="0" w:color="auto"/>
            <w:left w:val="none" w:sz="0" w:space="0" w:color="auto"/>
            <w:bottom w:val="none" w:sz="0" w:space="0" w:color="auto"/>
            <w:right w:val="none" w:sz="0" w:space="0" w:color="auto"/>
          </w:divBdr>
        </w:div>
      </w:divsChild>
    </w:div>
    <w:div w:id="1755862218">
      <w:bodyDiv w:val="1"/>
      <w:marLeft w:val="0"/>
      <w:marRight w:val="0"/>
      <w:marTop w:val="0"/>
      <w:marBottom w:val="0"/>
      <w:divBdr>
        <w:top w:val="none" w:sz="0" w:space="0" w:color="auto"/>
        <w:left w:val="none" w:sz="0" w:space="0" w:color="auto"/>
        <w:bottom w:val="none" w:sz="0" w:space="0" w:color="auto"/>
        <w:right w:val="none" w:sz="0" w:space="0" w:color="auto"/>
      </w:divBdr>
    </w:div>
    <w:div w:id="1783962316">
      <w:bodyDiv w:val="1"/>
      <w:marLeft w:val="0"/>
      <w:marRight w:val="0"/>
      <w:marTop w:val="0"/>
      <w:marBottom w:val="0"/>
      <w:divBdr>
        <w:top w:val="none" w:sz="0" w:space="0" w:color="auto"/>
        <w:left w:val="none" w:sz="0" w:space="0" w:color="auto"/>
        <w:bottom w:val="none" w:sz="0" w:space="0" w:color="auto"/>
        <w:right w:val="none" w:sz="0" w:space="0" w:color="auto"/>
      </w:divBdr>
    </w:div>
    <w:div w:id="1806924850">
      <w:bodyDiv w:val="1"/>
      <w:marLeft w:val="0"/>
      <w:marRight w:val="0"/>
      <w:marTop w:val="0"/>
      <w:marBottom w:val="0"/>
      <w:divBdr>
        <w:top w:val="none" w:sz="0" w:space="0" w:color="auto"/>
        <w:left w:val="none" w:sz="0" w:space="0" w:color="auto"/>
        <w:bottom w:val="none" w:sz="0" w:space="0" w:color="auto"/>
        <w:right w:val="none" w:sz="0" w:space="0" w:color="auto"/>
      </w:divBdr>
    </w:div>
    <w:div w:id="1853299583">
      <w:bodyDiv w:val="1"/>
      <w:marLeft w:val="0"/>
      <w:marRight w:val="0"/>
      <w:marTop w:val="0"/>
      <w:marBottom w:val="0"/>
      <w:divBdr>
        <w:top w:val="none" w:sz="0" w:space="0" w:color="auto"/>
        <w:left w:val="none" w:sz="0" w:space="0" w:color="auto"/>
        <w:bottom w:val="none" w:sz="0" w:space="0" w:color="auto"/>
        <w:right w:val="none" w:sz="0" w:space="0" w:color="auto"/>
      </w:divBdr>
    </w:div>
    <w:div w:id="1870873475">
      <w:bodyDiv w:val="1"/>
      <w:marLeft w:val="0"/>
      <w:marRight w:val="0"/>
      <w:marTop w:val="0"/>
      <w:marBottom w:val="0"/>
      <w:divBdr>
        <w:top w:val="none" w:sz="0" w:space="0" w:color="auto"/>
        <w:left w:val="none" w:sz="0" w:space="0" w:color="auto"/>
        <w:bottom w:val="none" w:sz="0" w:space="0" w:color="auto"/>
        <w:right w:val="none" w:sz="0" w:space="0" w:color="auto"/>
      </w:divBdr>
    </w:div>
    <w:div w:id="1967465202">
      <w:bodyDiv w:val="1"/>
      <w:marLeft w:val="0"/>
      <w:marRight w:val="0"/>
      <w:marTop w:val="0"/>
      <w:marBottom w:val="0"/>
      <w:divBdr>
        <w:top w:val="none" w:sz="0" w:space="0" w:color="auto"/>
        <w:left w:val="none" w:sz="0" w:space="0" w:color="auto"/>
        <w:bottom w:val="none" w:sz="0" w:space="0" w:color="auto"/>
        <w:right w:val="none" w:sz="0" w:space="0" w:color="auto"/>
      </w:divBdr>
    </w:div>
    <w:div w:id="2009793725">
      <w:bodyDiv w:val="1"/>
      <w:marLeft w:val="0"/>
      <w:marRight w:val="0"/>
      <w:marTop w:val="0"/>
      <w:marBottom w:val="0"/>
      <w:divBdr>
        <w:top w:val="none" w:sz="0" w:space="0" w:color="auto"/>
        <w:left w:val="none" w:sz="0" w:space="0" w:color="auto"/>
        <w:bottom w:val="none" w:sz="0" w:space="0" w:color="auto"/>
        <w:right w:val="none" w:sz="0" w:space="0" w:color="auto"/>
      </w:divBdr>
      <w:divsChild>
        <w:div w:id="223493718">
          <w:marLeft w:val="0"/>
          <w:marRight w:val="0"/>
          <w:marTop w:val="0"/>
          <w:marBottom w:val="0"/>
          <w:divBdr>
            <w:top w:val="none" w:sz="0" w:space="0" w:color="auto"/>
            <w:left w:val="none" w:sz="0" w:space="0" w:color="auto"/>
            <w:bottom w:val="none" w:sz="0" w:space="0" w:color="auto"/>
            <w:right w:val="none" w:sz="0" w:space="0" w:color="auto"/>
          </w:divBdr>
        </w:div>
      </w:divsChild>
    </w:div>
    <w:div w:id="2018268789">
      <w:bodyDiv w:val="1"/>
      <w:marLeft w:val="0"/>
      <w:marRight w:val="0"/>
      <w:marTop w:val="0"/>
      <w:marBottom w:val="0"/>
      <w:divBdr>
        <w:top w:val="none" w:sz="0" w:space="0" w:color="auto"/>
        <w:left w:val="none" w:sz="0" w:space="0" w:color="auto"/>
        <w:bottom w:val="none" w:sz="0" w:space="0" w:color="auto"/>
        <w:right w:val="none" w:sz="0" w:space="0" w:color="auto"/>
      </w:divBdr>
    </w:div>
    <w:div w:id="2045208453">
      <w:bodyDiv w:val="1"/>
      <w:marLeft w:val="0"/>
      <w:marRight w:val="0"/>
      <w:marTop w:val="0"/>
      <w:marBottom w:val="0"/>
      <w:divBdr>
        <w:top w:val="none" w:sz="0" w:space="0" w:color="auto"/>
        <w:left w:val="none" w:sz="0" w:space="0" w:color="auto"/>
        <w:bottom w:val="none" w:sz="0" w:space="0" w:color="auto"/>
        <w:right w:val="none" w:sz="0" w:space="0" w:color="auto"/>
      </w:divBdr>
    </w:div>
    <w:div w:id="2067992990">
      <w:bodyDiv w:val="1"/>
      <w:marLeft w:val="0"/>
      <w:marRight w:val="0"/>
      <w:marTop w:val="0"/>
      <w:marBottom w:val="0"/>
      <w:divBdr>
        <w:top w:val="none" w:sz="0" w:space="0" w:color="auto"/>
        <w:left w:val="none" w:sz="0" w:space="0" w:color="auto"/>
        <w:bottom w:val="none" w:sz="0" w:space="0" w:color="auto"/>
        <w:right w:val="none" w:sz="0" w:space="0" w:color="auto"/>
      </w:divBdr>
    </w:div>
    <w:div w:id="2077701663">
      <w:bodyDiv w:val="1"/>
      <w:marLeft w:val="0"/>
      <w:marRight w:val="0"/>
      <w:marTop w:val="0"/>
      <w:marBottom w:val="0"/>
      <w:divBdr>
        <w:top w:val="none" w:sz="0" w:space="0" w:color="auto"/>
        <w:left w:val="none" w:sz="0" w:space="0" w:color="auto"/>
        <w:bottom w:val="none" w:sz="0" w:space="0" w:color="auto"/>
        <w:right w:val="none" w:sz="0" w:space="0" w:color="auto"/>
      </w:divBdr>
      <w:divsChild>
        <w:div w:id="201791139">
          <w:marLeft w:val="0"/>
          <w:marRight w:val="0"/>
          <w:marTop w:val="0"/>
          <w:marBottom w:val="0"/>
          <w:divBdr>
            <w:top w:val="none" w:sz="0" w:space="0" w:color="auto"/>
            <w:left w:val="none" w:sz="0" w:space="0" w:color="auto"/>
            <w:bottom w:val="none" w:sz="0" w:space="0" w:color="auto"/>
            <w:right w:val="none" w:sz="0" w:space="0" w:color="auto"/>
          </w:divBdr>
        </w:div>
      </w:divsChild>
    </w:div>
    <w:div w:id="2141264474">
      <w:bodyDiv w:val="1"/>
      <w:marLeft w:val="0"/>
      <w:marRight w:val="0"/>
      <w:marTop w:val="0"/>
      <w:marBottom w:val="0"/>
      <w:divBdr>
        <w:top w:val="none" w:sz="0" w:space="0" w:color="auto"/>
        <w:left w:val="none" w:sz="0" w:space="0" w:color="auto"/>
        <w:bottom w:val="none" w:sz="0" w:space="0" w:color="auto"/>
        <w:right w:val="none" w:sz="0" w:space="0" w:color="auto"/>
      </w:divBdr>
      <w:divsChild>
        <w:div w:id="196812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pache.org/licenses/LICENSE-2.0.txt" TargetMode="External"/><Relationship Id="rId18" Type="http://schemas.openxmlformats.org/officeDocument/2006/relationships/hyperlink" Target="https://www.apache.org/licenses/LICENSE-2.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apache.org/licenses/LICENSE-2.0" TargetMode="External"/><Relationship Id="rId7" Type="http://schemas.openxmlformats.org/officeDocument/2006/relationships/webSettings" Target="webSettings.xml"/><Relationship Id="rId12" Type="http://schemas.openxmlformats.org/officeDocument/2006/relationships/hyperlink" Target="http://www.apache.org/licenses/LICENSE-2.0.txt" TargetMode="External"/><Relationship Id="rId17" Type="http://schemas.openxmlformats.org/officeDocument/2006/relationships/hyperlink" Target="http://www.apache.org/licenses/LICENSE-2.0.txt" TargetMode="External"/><Relationship Id="rId25" Type="http://schemas.openxmlformats.org/officeDocument/2006/relationships/hyperlink" Target="http://www.apache.org/licenses/LICENSE-2.0.txt" TargetMode="External"/><Relationship Id="rId2" Type="http://schemas.openxmlformats.org/officeDocument/2006/relationships/customXml" Target="../customXml/item2.xml"/><Relationship Id="rId16" Type="http://schemas.openxmlformats.org/officeDocument/2006/relationships/hyperlink" Target="http://www.apache.org/licenses/LICENSE-2.0.txt" TargetMode="External"/><Relationship Id="rId20" Type="http://schemas.openxmlformats.org/officeDocument/2006/relationships/hyperlink" Target="https://www.apache.org/licenses/LICENSE-2.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ache.org/licenses/LICENSE-2.0.txt" TargetMode="External"/><Relationship Id="rId24" Type="http://schemas.openxmlformats.org/officeDocument/2006/relationships/hyperlink" Target="http://www.apache.org/licenses/LICENSE-2.0.txt" TargetMode="External"/><Relationship Id="rId5" Type="http://schemas.openxmlformats.org/officeDocument/2006/relationships/styles" Target="styles.xml"/><Relationship Id="rId15" Type="http://schemas.openxmlformats.org/officeDocument/2006/relationships/hyperlink" Target="http://www.eclipse.org/legal/epl-v10.html,%20http://www.gnu.org/licenses/old-licenses/lgpl-2.1.html" TargetMode="External"/><Relationship Id="rId23" Type="http://schemas.openxmlformats.org/officeDocument/2006/relationships/hyperlink" Target="https://www.apache.org/licenses/LICENSE-2.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apache.org/licenses/LICENSE-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clipse.org/legal/epl-v10.html,%20http://www.gnu.org/licenses/old-licenses/lgpl-2.1.html" TargetMode="External"/><Relationship Id="rId22" Type="http://schemas.openxmlformats.org/officeDocument/2006/relationships/hyperlink" Target="https://www.apache.org/licenses/LICENSE-2.0"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6</TotalTime>
  <Pages>6</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Slampak, Brooke</cp:lastModifiedBy>
  <cp:revision>2</cp:revision>
  <dcterms:created xsi:type="dcterms:W3CDTF">2025-03-15T20:37:00Z</dcterms:created>
  <dcterms:modified xsi:type="dcterms:W3CDTF">2025-03-15T20:37:00Z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