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iqa_mos - Algorithm R&amp;D Overview</w:t>
      </w:r>
    </w:p>
    <w:p>
      <w:pPr>
        <w:pStyle w:val="Heading1"/>
      </w:pPr>
      <w:r>
        <w:t>Task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iqa_mos</w:t>
            </w:r>
          </w:p>
        </w:tc>
      </w:tr>
      <w:tr>
        <w:tc>
          <w:tcPr>
            <w:tcW w:type="dxa" w:w="4320"/>
          </w:tcPr>
          <w:p>
            <w:r>
              <w:t>task_slug</w:t>
            </w:r>
          </w:p>
        </w:tc>
        <w:tc>
          <w:tcPr>
            <w:tcW w:type="dxa" w:w="4320"/>
          </w:tcPr>
          <w:p>
            <w:r>
              <w:t>iqa_mos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轻量双输出 IQA 模型研发：输出 0-100 质量分与 blur/over_exp/under_exp/flare/white_balance 五类缺陷多标签；主指标 PLCC &gt;= 0.85（真实 MOS，KonIQ-10k 官方测试集），SRCC &gt;= 0.85；ROM &lt; 60MB fp16；参考 MobileCLIP2-S0 方案。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t>iteration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state_version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active_plan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best_model</w:t>
            </w:r>
          </w:p>
        </w:tc>
        <w:tc>
          <w:tcPr>
            <w:tcW w:type="dxa" w:w="4320"/>
          </w:tcPr>
          <w:p>
            <w:r>
              <w:t>m_mobileclip2_mos_head</w:t>
            </w:r>
          </w:p>
        </w:tc>
      </w:tr>
      <w:tr>
        <w:tc>
          <w:tcPr>
            <w:tcW w:type="dxa" w:w="4320"/>
          </w:tcPr>
          <w:p>
            <w:r>
              <w:t>stop_reason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 (max) threshold=0.85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active benchmark = real human MOS (koniq); the report's PLCC/SRCC target is defined here; KonIQ ships no defect annotations -&gt; the defect head is not measurable on this track (dual output kept as a product-level constraint); no on-device latency measurement in this run (ROM estimate only)</w:t>
            </w:r>
          </w:p>
        </w:tc>
      </w:tr>
      <w:tr>
        <w:tc>
          <w:tcPr>
            <w:tcW w:type="dxa" w:w="4320"/>
          </w:tcPr>
          <w:p>
            <w:r>
              <w:t>synthetic_demo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plan_id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parent_plan_id</w:t>
            </w:r>
          </w:p>
        </w:tc>
        <w:tc>
          <w:tcPr>
            <w:tcW w:type="dxa" w:w="1440"/>
          </w:tcPr>
          <w:p>
            <w:r>
              <w:t>content_hash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</w:tr>
      <w:tr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d3295b6d9edfebe022fb958d7db92795d22c8f600bcf65b8965ba1451f976bab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2026-10-09T07:42:02.530168+00:00</w:t>
            </w:r>
          </w:p>
        </w:tc>
      </w:tr>
    </w:tbl>
    <w:p/>
    <w:p>
      <w:pPr>
        <w:pStyle w:val="Heading1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model_id</w:t>
            </w:r>
          </w:p>
        </w:tc>
        <w:tc>
          <w:tcPr>
            <w:tcW w:type="dxa" w:w="1440"/>
          </w:tcPr>
          <w:p>
            <w:r>
              <w:t>run_id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recommended</w:t>
            </w:r>
          </w:p>
        </w:tc>
        <w:tc>
          <w:tcPr>
            <w:tcW w:type="dxa" w:w="1440"/>
          </w:tcPr>
          <w:p>
            <w:r>
              <w:t>data_version</w:t>
            </w:r>
          </w:p>
        </w:tc>
        <w:tc>
          <w:tcPr>
            <w:tcW w:type="dxa" w:w="1440"/>
          </w:tcPr>
          <w:p>
            <w:r>
              <w:t>weights_ref</w:t>
            </w:r>
          </w:p>
        </w:tc>
      </w:tr>
      <w:tr>
        <w:tc>
          <w:tcPr>
            <w:tcW w:type="dxa" w:w="1440"/>
          </w:tcPr>
          <w:p>
            <w:r>
              <w:t>m_mobileclip2_mos_head</w:t>
            </w:r>
          </w:p>
        </w:tc>
        <w:tc>
          <w:tcPr>
            <w:tcW w:type="dxa" w:w="1440"/>
          </w:tcPr>
          <w:p>
            <w:r>
              <w:t>run_v1_mobileclip2_mos_head</w:t>
            </w:r>
          </w:p>
        </w:tc>
        <w:tc>
          <w:tcPr>
            <w:tcW w:type="dxa" w:w="1440"/>
          </w:tcPr>
          <w:p>
            <w:r>
              <w:t>recommended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runs/run_v1_mobileclip2_mos_head/pred_test.json</w:t>
            </w:r>
          </w:p>
        </w:tc>
      </w:tr>
    </w:tbl>
    <w:p/>
    <w:p>
      <w:pPr>
        <w:pStyle w:val="Heading1"/>
      </w:pPr>
      <w:r>
        <w:t>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eval_id</w:t>
            </w:r>
          </w:p>
        </w:tc>
        <w:tc>
          <w:tcPr>
            <w:tcW w:type="dxa" w:w="1234"/>
          </w:tcPr>
          <w:p>
            <w:r>
              <w:t>model_id</w:t>
            </w:r>
          </w:p>
        </w:tc>
        <w:tc>
          <w:tcPr>
            <w:tcW w:type="dxa" w:w="1234"/>
          </w:tcPr>
          <w:p>
            <w:r>
              <w:t>protocol</w:t>
            </w:r>
          </w:p>
        </w:tc>
        <w:tc>
          <w:tcPr>
            <w:tcW w:type="dxa" w:w="1234"/>
          </w:tcPr>
          <w:p>
            <w:r>
              <w:t>rmse</w:t>
            </w:r>
          </w:p>
        </w:tc>
        <w:tc>
          <w:tcPr>
            <w:tcW w:type="dxa" w:w="1234"/>
          </w:tcPr>
          <w:p>
            <w:r>
              <w:t>rmse_low_light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synthetic</w:t>
            </w:r>
          </w:p>
        </w:tc>
      </w:tr>
      <w:tr>
        <w:tc>
          <w:tcPr>
            <w:tcW w:type="dxa" w:w="1234"/>
          </w:tcPr>
          <w:p>
            <w:r>
              <w:t>eval_run_v1_mobileclip2_mos_head</w:t>
            </w:r>
          </w:p>
        </w:tc>
        <w:tc>
          <w:tcPr>
            <w:tcW w:type="dxa" w:w="1234"/>
          </w:tcPr>
          <w:p>
            <w:r>
              <w:t>m_mobileclip2_mos_head</w:t>
            </w:r>
          </w:p>
        </w:tc>
        <w:tc>
          <w:tcPr>
            <w:tcW w:type="dxa" w:w="1234"/>
          </w:tcPr>
          <w:p>
            <w:r>
              <w:t>iqa_frozen_v1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Recent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event_seq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task.created</w:t>
            </w:r>
          </w:p>
        </w:tc>
        <w:tc>
          <w:tcPr>
            <w:tcW w:type="dxa" w:w="2160"/>
          </w:tcPr>
          <w:p>
            <w:r>
              <w:t>task iqa_mos created (slug=iqa_mos)</w:t>
            </w:r>
          </w:p>
        </w:tc>
        <w:tc>
          <w:tcPr>
            <w:tcW w:type="dxa" w:w="2160"/>
          </w:tcPr>
          <w:p>
            <w:r>
              <w:t>2026-10-09T07:42:02.106624+00:00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stage.intake</w:t>
            </w:r>
          </w:p>
        </w:tc>
        <w:tc>
          <w:tcPr>
            <w:tcW w:type="dxa" w:w="2160"/>
          </w:tcPr>
          <w:p>
            <w:r>
              <w:t>requirement parsed; unknowns=3</w:t>
            </w:r>
          </w:p>
        </w:tc>
        <w:tc>
          <w:tcPr>
            <w:tcW w:type="dxa" w:w="2160"/>
          </w:tcPr>
          <w:p>
            <w:r>
              <w:t>2026-10-09T07:42:02.308617+00:00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1: 1 candidates</w:t>
            </w:r>
          </w:p>
        </w:tc>
        <w:tc>
          <w:tcPr>
            <w:tcW w:type="dxa" w:w="2160"/>
          </w:tcPr>
          <w:p>
            <w:r>
              <w:t>2026-10-09T07:42:02.397737+00:00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stage.research</w:t>
            </w:r>
          </w:p>
        </w:tc>
        <w:tc>
          <w:tcPr>
            <w:tcW w:type="dxa" w:w="2160"/>
          </w:tcPr>
          <w:p>
            <w:r>
              <w:t>research iteration 1: 1 candidates, status=completed</w:t>
            </w:r>
          </w:p>
        </w:tc>
        <w:tc>
          <w:tcPr>
            <w:tcW w:type="dxa" w:w="2160"/>
          </w:tcPr>
          <w:p>
            <w:r>
              <w:t>2026-10-09T07:42:02.515062+00:00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stage.design_plan</w:t>
            </w:r>
          </w:p>
        </w:tc>
        <w:tc>
          <w:tcPr>
            <w:tcW w:type="dxa" w:w="2160"/>
          </w:tcPr>
          <w:p>
            <w:r>
              <w:t>plan p001 (v1) proposed; hash=d3295b6d9edf</w:t>
            </w:r>
          </w:p>
        </w:tc>
        <w:tc>
          <w:tcPr>
            <w:tcW w:type="dxa" w:w="2160"/>
          </w:tcPr>
          <w:p>
            <w:r>
              <w:t>2026-10-09T07:42:02.877579+00:00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approval_request</w:t>
            </w:r>
          </w:p>
        </w:tc>
        <w:tc>
          <w:tcPr>
            <w:tcW w:type="dxa" w:w="2160"/>
          </w:tcPr>
          <w:p>
            <w:r>
              <w:t>2026-10-09T07:42:02.885635+00:00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command.approval</w:t>
            </w:r>
          </w:p>
        </w:tc>
        <w:tc>
          <w:tcPr>
            <w:tcW w:type="dxa" w:w="2160"/>
          </w:tcPr>
          <w:p>
            <w:r>
              <w:t>approval accepted for p001</w:t>
            </w:r>
          </w:p>
        </w:tc>
        <w:tc>
          <w:tcPr>
            <w:tcW w:type="dxa" w:w="2160"/>
          </w:tcPr>
          <w:p>
            <w:r>
              <w:t>2026-10-09T07:42:02.889823+00:00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stage.approval_gate</w:t>
            </w:r>
          </w:p>
        </w:tc>
        <w:tc>
          <w:tcPr>
            <w:tcW w:type="dxa" w:w="2160"/>
          </w:tcPr>
          <w:p>
            <w:r>
              <w:t>plan p001 approved (hash d3295b6d9edf)</w:t>
            </w:r>
          </w:p>
        </w:tc>
        <w:tc>
          <w:tcPr>
            <w:tcW w:type="dxa" w:w="2160"/>
          </w:tcPr>
          <w:p>
            <w:r>
              <w:t>2026-10-09T07:42:02.897942+00:00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stage.prepare_assets</w:t>
            </w:r>
          </w:p>
        </w:tc>
        <w:tc>
          <w:tcPr>
            <w:tcW w:type="dxa" w:w="2160"/>
          </w:tcPr>
          <w:p>
            <w:r>
              <w:t>dataset iqa_ms_koniq10k:v1 built ({'dev': 8058, 'eval': 2015})</w:t>
            </w:r>
          </w:p>
        </w:tc>
        <w:tc>
          <w:tcPr>
            <w:tcW w:type="dxa" w:w="2160"/>
          </w:tcPr>
          <w:p>
            <w:r>
              <w:t>2026-10-09T07:43:27.105143+00:00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stage.coding</w:t>
            </w:r>
          </w:p>
        </w:tc>
        <w:tc>
          <w:tcPr>
            <w:tcW w:type="dxa" w:w="2160"/>
          </w:tcPr>
          <w:p>
            <w:r>
              <w:t>coding complete for 1 methods</w:t>
            </w:r>
          </w:p>
        </w:tc>
        <w:tc>
          <w:tcPr>
            <w:tcW w:type="dxa" w:w="2160"/>
          </w:tcPr>
          <w:p>
            <w:r>
              <w:t>2026-10-09T07:43:27.396454+00:00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stage.submit_experiments</w:t>
            </w:r>
          </w:p>
        </w:tc>
        <w:tc>
          <w:tcPr>
            <w:tcW w:type="dxa" w:w="2160"/>
          </w:tcPr>
          <w:p>
            <w:r>
              <w:t>submitted 1 experiment jobs for p001</w:t>
            </w:r>
          </w:p>
        </w:tc>
        <w:tc>
          <w:tcPr>
            <w:tcW w:type="dxa" w:w="2160"/>
          </w:tcPr>
          <w:p>
            <w:r>
              <w:t>2026-10-09T07:43:30.225228+00:00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stage.collect_results</w:t>
            </w:r>
          </w:p>
        </w:tc>
        <w:tc>
          <w:tcPr>
            <w:tcW w:type="dxa" w:w="2160"/>
          </w:tcPr>
          <w:p>
            <w:r>
              <w:t>collected 1 runs (0 not succeeded)</w:t>
            </w:r>
          </w:p>
        </w:tc>
        <w:tc>
          <w:tcPr>
            <w:tcW w:type="dxa" w:w="2160"/>
          </w:tcPr>
          <w:p>
            <w:r>
              <w:t>2026-10-09T07:43:36.590285+00:00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m_mobileclip2_mos_head: plcc=0.8886 passed=True</w:t>
            </w:r>
          </w:p>
        </w:tc>
        <w:tc>
          <w:tcPr>
            <w:tcW w:type="dxa" w:w="2160"/>
          </w:tcPr>
          <w:p>
            <w:r>
              <w:t>2026-10-09T07:43:36.884755+00:00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stage.analyze</w:t>
            </w:r>
          </w:p>
        </w:tc>
        <w:tc>
          <w:tcPr>
            <w:tcW w:type="dxa" w:w="2160"/>
          </w:tcPr>
          <w:p>
            <w:r>
              <w:t>failures=0</w:t>
            </w:r>
          </w:p>
        </w:tc>
        <w:tc>
          <w:tcPr>
            <w:tcW w:type="dxa" w:w="2160"/>
          </w:tcPr>
          <w:p>
            <w:r>
              <w:t>2026-10-09T07:43:36.961690+00:00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stage.decide</w:t>
            </w:r>
          </w:p>
        </w:tc>
        <w:tc>
          <w:tcPr>
            <w:tcW w:type="dxa" w:w="2160"/>
          </w:tcPr>
          <w:p>
            <w:r>
              <w:t>primary and slice targets met; accepting</w:t>
            </w:r>
          </w:p>
        </w:tc>
        <w:tc>
          <w:tcPr>
            <w:tcW w:type="dxa" w:w="2160"/>
          </w:tcPr>
          <w:p>
            <w:r>
              <w:t>2026-10-09T07:43:36.964373+00:00</w:t>
            </w:r>
          </w:p>
        </w:tc>
      </w:tr>
    </w:tbl>
    <w:p/>
    <w:p>
      <w:pPr>
        <w:pStyle w:val="Heading1"/>
      </w:pPr>
      <w:r>
        <w:t>Feedback</w:t>
      </w:r>
    </w:p>
    <w:p>
      <w:r>
        <w:t>(no records)</w:t>
      </w:r>
    </w:p>
    <w:p>
      <w:r>
        <w:t>Structured events, the asset registry and the database are the source of truth. Offline/synthetic results are labelled and are not business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