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i/>
          <w:i/>
        </w:rPr>
      </w:pPr>
      <w:r>
        <w:rPr>
          <w:rFonts w:cs="Arial" w:ascii="Arial" w:hAnsi="Arial"/>
          <w:i/>
        </w:rPr>
        <w:t>Hinweis der Redaktion vorab:</w:t>
      </w:r>
    </w:p>
    <w:p>
      <w:pPr>
        <w:pStyle w:val="ListParagraph"/>
        <w:numPr>
          <w:ilvl w:val="0"/>
          <w:numId w:val="1"/>
        </w:numPr>
        <w:rPr>
          <w:rFonts w:ascii="Arial" w:hAnsi="Arial" w:cs="Arial"/>
        </w:rPr>
      </w:pPr>
      <w:r>
        <w:rPr>
          <w:rFonts w:cs="Arial" w:ascii="Arial" w:hAnsi="Arial"/>
        </w:rPr>
        <w:t xml:space="preserve">Wir empfehlen Ihnen, gendergerechte Sprache zu verwenden. Die Art und Weise (Erwähnung femininer und maskuliner Form [Autorinnen und Autoren] oder Gender-Doppelpunkte [Autor:innen] o.ä.) und ob Sie diese überhaupt verwenden, ist Ihnen freigestellt und wird von unserer Redaktion nach der Einreichung </w:t>
      </w:r>
      <w:r>
        <w:rPr>
          <w:rFonts w:cs="Arial" w:ascii="Arial" w:hAnsi="Arial"/>
          <w:b/>
          <w:bCs/>
        </w:rPr>
        <w:t>nicht</w:t>
      </w:r>
      <w:r>
        <w:rPr>
          <w:rFonts w:cs="Arial" w:ascii="Arial" w:hAnsi="Arial"/>
        </w:rPr>
        <w:t xml:space="preserve"> geändert. Es wird lediglich für Einheitlichkeit innerhalb des gesamten Texts gesorgt. Das bedeutet, es wird eine von Ihnen gewählte Variante auf den Gesamttext angewendet. </w:t>
      </w:r>
    </w:p>
    <w:p>
      <w:pPr>
        <w:pStyle w:val="ListParagraph"/>
        <w:numPr>
          <w:ilvl w:val="0"/>
          <w:numId w:val="1"/>
        </w:numPr>
        <w:rPr>
          <w:rFonts w:ascii="Arial" w:hAnsi="Arial" w:cs="Arial"/>
        </w:rPr>
      </w:pPr>
      <w:r>
        <w:rPr>
          <w:rFonts w:cs="Arial" w:ascii="Arial" w:hAnsi="Arial"/>
        </w:rPr>
        <w:t xml:space="preserve">Bitte achten Sie ebenfalls darauf, dass für alle Listings und Abbildungen ein Bezug innerhalb des Fließtexts vorhanden ist. </w:t>
      </w:r>
    </w:p>
    <w:p>
      <w:pPr>
        <w:pStyle w:val="Normal"/>
        <w:rPr>
          <w:rFonts w:ascii="Arial" w:hAnsi="Arial" w:cs="Arial"/>
        </w:rPr>
      </w:pPr>
      <w:r>
        <w:rPr>
          <w:rFonts w:cs="Arial" w:ascii="Arial" w:hAnsi="Arial"/>
        </w:rPr>
      </w:r>
    </w:p>
    <w:p>
      <w:pPr>
        <w:pStyle w:val="Normal"/>
        <w:jc w:val="center"/>
        <w:rPr>
          <w:rFonts w:ascii="Arial" w:hAnsi="Arial" w:cs="Arial"/>
          <w:b/>
          <w:sz w:val="28"/>
          <w:szCs w:val="28"/>
        </w:rPr>
      </w:pPr>
      <w:r>
        <w:rPr>
          <w:rFonts w:cs="Arial" w:ascii="Arial" w:hAnsi="Arial"/>
          <w:b/>
          <w:sz w:val="28"/>
          <w:szCs w:val="28"/>
        </w:rPr>
      </w:r>
    </w:p>
    <w:p>
      <w:pPr>
        <w:pStyle w:val="Normal"/>
        <w:jc w:val="center"/>
        <w:rPr>
          <w:rFonts w:ascii="Arial" w:hAnsi="Arial" w:cs="Arial"/>
          <w:b/>
          <w:sz w:val="28"/>
          <w:szCs w:val="28"/>
        </w:rPr>
      </w:pPr>
      <w:r>
        <w:rPr>
          <w:rFonts w:cs="Arial" w:ascii="Arial" w:hAnsi="Arial"/>
          <w:b/>
          <w:sz w:val="28"/>
          <w:szCs w:val="28"/>
        </w:rPr>
        <w:t xml:space="preserve">End-2-End Testing mit Playwright </w:t>
      </w:r>
      <w:r>
        <w:rPr>
          <w:rFonts w:cs="Arial" w:ascii="Arial" w:hAnsi="Arial"/>
          <w:b/>
          <w:sz w:val="28"/>
          <w:szCs w:val="28"/>
        </w:rPr>
        <w:t>Java</w:t>
      </w:r>
    </w:p>
    <w:p>
      <w:pPr>
        <w:pStyle w:val="Normal"/>
        <w:jc w:val="center"/>
        <w:rPr>
          <w:rFonts w:ascii="Arial" w:hAnsi="Arial" w:cs="Arial"/>
          <w:sz w:val="18"/>
          <w:szCs w:val="18"/>
        </w:rPr>
      </w:pPr>
      <w:r>
        <w:rPr>
          <w:rFonts w:cs="Arial" w:ascii="Arial" w:hAnsi="Arial"/>
          <w:sz w:val="18"/>
          <w:szCs w:val="18"/>
        </w:rPr>
        <w:t>Frederik Hahne, adesso SE</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Während in letzter Zeit „Fullstack“ Entwicklung mit Java und Server-Side-Rendering wieder in Mode gekommen ist muss man für End-2-End Tests entweder auf Javascript-basierte Frameworks zurückgreifen oder Selenium verwenden, mit allen Vor- und Nachteilen.</w:t>
      </w:r>
    </w:p>
    <w:p>
      <w:pPr>
        <w:pStyle w:val="Normal"/>
        <w:rPr>
          <w:rFonts w:ascii="Arial" w:hAnsi="Arial" w:cs="Arial"/>
          <w:i/>
          <w:i/>
        </w:rPr>
      </w:pPr>
      <w:r>
        <w:rPr>
          <w:rFonts w:cs="Arial" w:ascii="Arial" w:hAnsi="Arial"/>
          <w:i/>
        </w:rPr>
        <w:t xml:space="preserve">In diesem Artikel werden wir Playwright Java als moderne Alternative zur Browserautomatisierung und End-2-End Testing vorstellen, sodass jeglicher Code mit Java geschrieben werden kann.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Nun folgt der eigentliche Artikeltext. Bitte schreiben Sie im Fließtext und geben Sie die Zeilenschaltung nur am Ende eines Absatzes ein. Zwischen Absätzen verwenden Sie bitte eine Leerzeile. Die automatische Trennung bitte ausschalten. Für Tabellen verwenden Sie bitte die Tabellenfunktion (keine TABs).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lang w:val="en-US"/>
        </w:rPr>
        <w:t xml:space="preserve">Hier folgt Blindtext: The quick brown fox jumps over the lazy dog </w:t>
      </w:r>
      <w:r>
        <w:rPr>
          <w:rFonts w:cs="Arial" w:ascii="Arial" w:hAnsi="Arial"/>
          <w:highlight w:val="yellow"/>
          <w:lang w:val="en-US"/>
        </w:rPr>
        <w:t>[1]</w:t>
      </w:r>
      <w:r>
        <w:rPr>
          <w:rFonts w:cs="Arial" w:ascii="Arial" w:hAnsi="Arial"/>
          <w:lang w:val="en-US"/>
        </w:rPr>
        <w:t xml:space="preserve">. I pack my box with five dozen liquor jugs. Wolves exit quickly as fanges zoo chimps jabber </w:t>
      </w:r>
      <w:r>
        <w:rPr>
          <w:rFonts w:cs="Arial" w:ascii="Arial" w:hAnsi="Arial"/>
          <w:highlight w:val="yellow"/>
          <w:lang w:val="en-US"/>
        </w:rPr>
        <w:t>[2]</w:t>
      </w:r>
      <w:r>
        <w:rPr>
          <w:rFonts w:cs="Arial" w:ascii="Arial" w:hAnsi="Arial"/>
          <w:lang w:val="en-US"/>
        </w:rPr>
        <w:t xml:space="preserve">. Victors flank gyp who mixed job quiz. Six big devils from Japan quickly forgot how to waltz. Oozing quivering jelly fish expectorated by mad hawk. Zwei Boxkämpfer jagen Eva quer durch Sylt. </w:t>
      </w:r>
      <w:r>
        <w:rPr>
          <w:rFonts w:cs="Arial" w:ascii="Arial" w:hAnsi="Arial"/>
        </w:rPr>
        <w:t xml:space="preserve">Sylvia wagt quick den Jux bei Pforzheim. Fixquairk vom weibtyp geschlejnzt. Oh, welch Zynismus, quiekte Xavers jadegrüne Bratpfanne </w:t>
      </w:r>
      <w:r>
        <w:rPr>
          <w:rFonts w:cs="Arial" w:ascii="Arial" w:hAnsi="Arial"/>
          <w:highlight w:val="yellow"/>
        </w:rPr>
        <w:t>(siehe Listing 1)</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Das ist eine Zwischenüberschrift</w:t>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highlight w:val="yellow"/>
        </w:rPr>
      </w:pPr>
      <w:r>
        <w:rPr>
          <w:rFonts w:cs="Arial" w:ascii="Arial" w:hAnsi="Arial"/>
          <w:highlight w:val="yellow"/>
        </w:rPr>
      </w:r>
    </w:p>
    <w:p>
      <w:pPr>
        <w:pStyle w:val="Normal"/>
        <w:rPr>
          <w:rFonts w:ascii="Arial" w:hAnsi="Arial" w:cs="Arial"/>
          <w:i/>
          <w:i/>
          <w:lang w:val="en-US"/>
        </w:rPr>
      </w:pPr>
      <w:r>
        <w:rPr>
          <w:rFonts w:cs="Arial" w:ascii="Arial" w:hAnsi="Arial"/>
          <w:highlight w:val="yellow"/>
        </w:rPr>
        <w:t>So sieht ein Listing aus</w:t>
      </w:r>
      <w:r>
        <w:rPr>
          <w:rFonts w:cs="Arial" w:ascii="Arial" w:hAnsi="Arial"/>
        </w:rPr>
        <w:t>. Bitte achten Sie darauf, dass im Fließtext ein Bezug zum Listing gegeben ist („ […] (siehe Listing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&lt;LISTING 1&gt;</w:t>
      </w:r>
    </w:p>
    <w:p>
      <w:pPr>
        <w:pStyle w:val="Normal"/>
        <w:rPr>
          <w:rFonts w:cs="Courier New"/>
          <w:lang w:val="en-US"/>
        </w:rPr>
      </w:pPr>
      <w:r>
        <w:rPr>
          <w:rFonts w:cs="Courier New"/>
          <w:lang w:val="en-US"/>
        </w:rPr>
        <w:t>ALTER USER scott</w:t>
      </w:r>
    </w:p>
    <w:p>
      <w:pPr>
        <w:pStyle w:val="Normal"/>
        <w:rPr>
          <w:rFonts w:cs="Courier New"/>
          <w:lang w:val="en-US"/>
        </w:rPr>
      </w:pPr>
      <w:r>
        <w:rPr>
          <w:rFonts w:cs="Courier New"/>
          <w:lang w:val="en-US"/>
        </w:rPr>
        <w:t>INDENTIFIED BY User_Name</w:t>
      </w:r>
    </w:p>
    <w:p>
      <w:pPr>
        <w:pStyle w:val="Normal"/>
        <w:rPr>
          <w:rFonts w:cs="Courier New"/>
          <w:lang w:val="en-US"/>
        </w:rPr>
      </w:pPr>
      <w:r>
        <w:rPr>
          <w:rFonts w:cs="Courier New"/>
          <w:lang w:val="en-US"/>
        </w:rPr>
        <w:t>REPLACE tiger</w:t>
      </w:r>
    </w:p>
    <w:p>
      <w:pPr>
        <w:pStyle w:val="Normal"/>
        <w:rPr>
          <w:rFonts w:ascii="Arial" w:hAnsi="Arial" w:cs="Arial"/>
          <w:i/>
          <w:i/>
          <w:lang w:val="en-US"/>
        </w:rPr>
      </w:pPr>
      <w:r>
        <w:rPr>
          <w:rFonts w:cs="Arial" w:ascii="Arial" w:hAnsi="Arial"/>
          <w:i/>
          <w:lang w:val="en-US"/>
        </w:rPr>
        <w:t>Listing 1: Dies ist eine Listingunterschrift</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r>
        <w:rPr>
          <w:rFonts w:cs="Arial" w:ascii="Arial" w:hAnsi="Arial"/>
          <w:highlight w:val="yellow"/>
          <w:lang w:val="en-US"/>
        </w:rPr>
        <w:t>(siehe Abbildung 1)</w:t>
      </w:r>
      <w:r>
        <w:rPr>
          <w:rFonts w:cs="Arial" w:ascii="Arial" w:hAnsi="Arial"/>
          <w:lang w:val="en-US"/>
        </w:rPr>
        <w:t>.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highlight w:val="yellow"/>
        </w:rPr>
        <w:t>Hier folgt ein Beispiel für eine Abbildung:</w:t>
      </w:r>
    </w:p>
    <w:p>
      <w:pPr>
        <w:pStyle w:val="Normal"/>
        <w:rPr>
          <w:rFonts w:ascii="Arial" w:hAnsi="Arial" w:cs="Arial"/>
        </w:rPr>
      </w:pPr>
      <w:r>
        <w:rPr>
          <w:rFonts w:cs="Arial" w:ascii="Arial" w:hAnsi="Arial"/>
        </w:rPr>
        <w:t>&lt;BILD 1&gt;</w:t>
      </w:r>
    </w:p>
    <w:p>
      <w:pPr>
        <w:pStyle w:val="Normal"/>
        <w:rPr>
          <w:rFonts w:ascii="Arial" w:hAnsi="Arial" w:cs="Arial"/>
        </w:rPr>
      </w:pPr>
      <w:r>
        <w:rPr>
          <w:rFonts w:cs="Arial" w:ascii="Arial" w:hAnsi="Arial"/>
        </w:rPr>
        <w:t>Bitte senden Sie alle verwendeten Abbildungen als separate Dateien im Format TIF oder JPEG in möglichst hoher Auflösung. EPS mit 300 dpi ist ebenfalls möglich. Bitte achten Sie darauf, dass im Fließtext ein Bezug zur Abbildung gegeben ist („ […] (siehe Abbildung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Wichtig ist auch die Bildunterschrift inklusive Angabe des Copyrights. Wenn Sie alle Abbildungen selbst erstellt haben, geben Sie hier bitte Ihren Namen an:</w:t>
      </w:r>
    </w:p>
    <w:p>
      <w:pPr>
        <w:pStyle w:val="Normal"/>
        <w:rPr>
          <w:rFonts w:ascii="Arial" w:hAnsi="Arial" w:cs="Arial"/>
          <w:i/>
          <w:i/>
          <w:lang w:val="en-US"/>
        </w:rPr>
      </w:pPr>
      <w:r>
        <w:rPr>
          <w:rFonts w:cs="Arial" w:ascii="Arial" w:hAnsi="Arial"/>
          <w:i/>
          <w:lang w:val="en-US"/>
        </w:rPr>
        <w:t>Abbildung 1: Dies ist die Bildunterschrift (© Copyright-Hinweis/Quelle)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t>Dieser Satz leitet eine nummerierte Aufzählung ein:</w:t>
      </w:r>
    </w:p>
    <w:p>
      <w:pPr>
        <w:pStyle w:val="Normal"/>
        <w:numPr>
          <w:ilvl w:val="0"/>
          <w:numId w:val="2"/>
        </w:numPr>
        <w:rPr>
          <w:rFonts w:ascii="Arial" w:hAnsi="Arial" w:cs="Arial"/>
        </w:rPr>
      </w:pPr>
      <w:r>
        <w:rPr>
          <w:rFonts w:cs="Arial" w:ascii="Arial" w:hAnsi="Arial"/>
        </w:rPr>
        <w:t>Punkt 1</w:t>
      </w:r>
    </w:p>
    <w:p>
      <w:pPr>
        <w:pStyle w:val="Normal"/>
        <w:numPr>
          <w:ilvl w:val="0"/>
          <w:numId w:val="2"/>
        </w:numPr>
        <w:rPr>
          <w:rFonts w:ascii="Arial" w:hAnsi="Arial" w:cs="Arial"/>
        </w:rPr>
      </w:pPr>
      <w:r>
        <w:rPr>
          <w:rFonts w:cs="Arial" w:ascii="Arial" w:hAnsi="Arial"/>
        </w:rPr>
        <w:t>Punkt 2</w:t>
      </w:r>
    </w:p>
    <w:p>
      <w:pPr>
        <w:pStyle w:val="Normal"/>
        <w:numPr>
          <w:ilvl w:val="0"/>
          <w:numId w:val="2"/>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Und dieser Satz leitet eine nicht nummerierte Aufzählung ein:</w:t>
      </w:r>
    </w:p>
    <w:p>
      <w:pPr>
        <w:pStyle w:val="Normal"/>
        <w:numPr>
          <w:ilvl w:val="0"/>
          <w:numId w:val="1"/>
        </w:numPr>
        <w:rPr>
          <w:rFonts w:ascii="Arial" w:hAnsi="Arial" w:cs="Arial"/>
        </w:rPr>
      </w:pPr>
      <w:r>
        <w:rPr>
          <w:rFonts w:cs="Arial" w:ascii="Arial" w:hAnsi="Arial"/>
        </w:rPr>
        <w:t>Punkt 1</w:t>
      </w:r>
    </w:p>
    <w:p>
      <w:pPr>
        <w:pStyle w:val="Normal"/>
        <w:numPr>
          <w:ilvl w:val="0"/>
          <w:numId w:val="1"/>
        </w:numPr>
        <w:rPr>
          <w:rFonts w:ascii="Arial" w:hAnsi="Arial" w:cs="Arial"/>
        </w:rPr>
      </w:pPr>
      <w:r>
        <w:rPr>
          <w:rFonts w:cs="Arial" w:ascii="Arial" w:hAnsi="Arial"/>
        </w:rPr>
        <w:t>Punkt 2</w:t>
      </w:r>
    </w:p>
    <w:p>
      <w:pPr>
        <w:pStyle w:val="Normal"/>
        <w:numPr>
          <w:ilvl w:val="0"/>
          <w:numId w:val="1"/>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w:t>
      </w:r>
    </w:p>
    <w:p>
      <w:pPr>
        <w:pStyle w:val="Normal"/>
        <w:rPr>
          <w:rFonts w:ascii="Arial" w:hAnsi="Arial" w:cs="Arial"/>
          <w:lang w:val="en-US"/>
        </w:rPr>
      </w:pPr>
      <w:r>
        <w:rPr>
          <w:rFonts w:cs="Arial" w:ascii="Arial" w:hAnsi="Arial"/>
          <w:lang w:val="en-US"/>
        </w:rPr>
        <w:t>Lorem ipsum dolor sit amet, sed do eiusmod tempor incididunt ut labore et dolore magna aliqua.</w:t>
      </w:r>
    </w:p>
    <w:p>
      <w:pPr>
        <w:pStyle w:val="Normal"/>
        <w:rPr>
          <w:rFonts w:ascii="Arial" w:hAnsi="Arial" w:cs="Arial"/>
          <w:b/>
          <w:lang w:val="en-US"/>
        </w:rPr>
      </w:pPr>
      <w:r>
        <w:rPr>
          <w:rFonts w:cs="Arial" w:ascii="Arial" w:hAnsi="Arial"/>
          <w:b/>
          <w:lang w:val="en-US"/>
        </w:rPr>
      </w:r>
    </w:p>
    <w:p>
      <w:pPr>
        <w:pStyle w:val="Normal"/>
        <w:rPr>
          <w:rFonts w:ascii="Arial" w:hAnsi="Arial" w:cs="Arial"/>
          <w:b/>
        </w:rPr>
      </w:pPr>
      <w:r>
        <w:rPr>
          <w:rFonts w:cs="Arial" w:ascii="Arial" w:hAnsi="Arial"/>
          <w:b/>
        </w:rPr>
        <w:t xml:space="preserve">Quellen </w:t>
      </w:r>
    </w:p>
    <w:p>
      <w:pPr>
        <w:pStyle w:val="Normal"/>
        <w:rPr>
          <w:rFonts w:ascii="Arial" w:hAnsi="Arial" w:cs="Arial"/>
        </w:rPr>
      </w:pPr>
      <w:r>
        <w:rPr>
          <w:rFonts w:cs="Arial" w:ascii="Arial" w:hAnsi="Arial"/>
        </w:rPr>
        <w:t>[1] Dies ist eine Quellenangabe, sie sollte wie folgt aufgebaut sein: Frederik Hahne (2023): Java Aktuell 1/23, Moderne Frontends mit Thymeleaf, Spring Boot und HTMX</w:t>
      </w:r>
    </w:p>
    <w:p>
      <w:pPr>
        <w:pStyle w:val="Normal"/>
        <w:rPr>
          <w:rFonts w:ascii="Arial" w:hAnsi="Arial" w:cs="Arial"/>
        </w:rPr>
      </w:pPr>
      <w:r>
        <w:rPr>
          <w:rFonts w:cs="Arial" w:ascii="Arial" w:hAnsi="Arial"/>
        </w:rPr>
        <w:t>[2] Die Quellenangaben werden fortlaufend nach ihrem Vorkommen im Fließtext nummeriert.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b/>
        </w:rPr>
        <w:t>Über den Autor/die Autorin</w:t>
      </w:r>
    </w:p>
    <w:p>
      <w:pPr>
        <w:pStyle w:val="Normal"/>
        <w:rPr>
          <w:rFonts w:ascii="Arial" w:hAnsi="Arial" w:cs="Arial"/>
        </w:rPr>
      </w:pPr>
      <w:r>
        <w:rPr>
          <w:rFonts w:cs="Arial" w:ascii="Arial" w:hAnsi="Arial"/>
        </w:rPr>
        <w:t xml:space="preserve">Hier haben Sie die Möglichkeit, sich selbst in wenigen Sätzen zu präsentieren. Bitte verwenden Sie hierfür maximal 600 Zeichen inklusive Leerzeichen.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highlight w:val="yellow"/>
        </w:rPr>
        <w:t>Ganz zum Schluss bitte noch die Kontaktdaten eingeben und ein digitales Autorenfoto mitschicken.</w:t>
      </w:r>
    </w:p>
    <w:p>
      <w:pPr>
        <w:pStyle w:val="Normal"/>
        <w:rPr>
          <w:rFonts w:ascii="Arial" w:hAnsi="Arial" w:cs="Arial"/>
        </w:rPr>
      </w:pPr>
      <w:r>
        <w:rPr>
          <w:rFonts w:cs="Arial" w:ascii="Arial" w:hAnsi="Arial"/>
        </w:rPr>
      </w:r>
    </w:p>
    <w:p>
      <w:pPr>
        <w:pStyle w:val="Normal"/>
        <w:jc w:val="right"/>
        <w:rPr>
          <w:rFonts w:ascii="Arial" w:hAnsi="Arial" w:cs="Arial"/>
          <w:b/>
        </w:rPr>
      </w:pPr>
      <w:r>
        <w:rPr>
          <w:rFonts w:cs="Arial" w:ascii="Arial" w:hAnsi="Arial"/>
          <w:b/>
        </w:rPr>
        <w:t>Kontakt:</w:t>
      </w:r>
    </w:p>
    <w:p>
      <w:pPr>
        <w:pStyle w:val="Normal"/>
        <w:jc w:val="right"/>
        <w:rPr>
          <w:rFonts w:ascii="Arial" w:hAnsi="Arial" w:cs="Arial"/>
          <w:i/>
          <w:i/>
        </w:rPr>
      </w:pPr>
      <w:r>
        <w:rPr>
          <w:rFonts w:cs="Arial" w:ascii="Arial" w:hAnsi="Arial"/>
          <w:i/>
        </w:rPr>
        <w:t>Vor- und Nachname</w:t>
      </w:r>
    </w:p>
    <w:p>
      <w:pPr>
        <w:pStyle w:val="Normal"/>
        <w:jc w:val="right"/>
        <w:rPr>
          <w:rFonts w:ascii="Arial" w:hAnsi="Arial" w:cs="Arial"/>
          <w:i/>
          <w:i/>
        </w:rPr>
      </w:pPr>
      <w:r>
        <w:rPr>
          <w:rFonts w:cs="Arial" w:ascii="Arial" w:hAnsi="Arial"/>
          <w:i/>
        </w:rPr>
        <w:t>E-Mail-Adresse</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Futura LT Bold">
    <w:charset w:val="01"/>
    <w:family w:val="roman"/>
    <w:pitch w:val="variable"/>
  </w:font>
  <w:font w:name="StoneSerif L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0a93"/>
    <w:pPr>
      <w:widowControl/>
      <w:suppressAutoHyphens w:val="true"/>
      <w:bidi w:val="0"/>
      <w:spacing w:lineRule="auto" w:line="360" w:before="0" w:after="0"/>
      <w:jc w:val="left"/>
    </w:pPr>
    <w:rPr>
      <w:rFonts w:ascii="Courier New" w:hAnsi="Courier New" w:eastAsia="Times New Roman" w:cs="Times New Roman"/>
      <w:color w:val="auto"/>
      <w:kern w:val="0"/>
      <w:sz w:val="24"/>
      <w:szCs w:val="24"/>
      <w:lang w:val="de-DE" w:eastAsia="de-DE" w:bidi="ar-SA"/>
    </w:rPr>
  </w:style>
  <w:style w:type="paragraph" w:styleId="Heading1">
    <w:name w:val="Heading 1"/>
    <w:basedOn w:val="Normal"/>
    <w:next w:val="Normal"/>
    <w:qFormat/>
    <w:rsid w:val="00e25da6"/>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qFormat/>
    <w:rsid w:val="009c064f"/>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8aDOAGKontakt" w:customStyle="1">
    <w:name w:val="8a_DOAG_Kontakt"/>
    <w:qFormat/>
    <w:rsid w:val="00f71189"/>
    <w:pPr>
      <w:widowControl/>
      <w:suppressAutoHyphens w:val="true"/>
      <w:bidi w:val="0"/>
      <w:spacing w:before="0" w:after="0"/>
      <w:jc w:val="right"/>
    </w:pPr>
    <w:rPr>
      <w:rFonts w:ascii="Futura LT Bold" w:hAnsi="Futura LT Bold" w:eastAsia="Times New Roman" w:cs="Times New Roman"/>
      <w:b/>
      <w:color w:val="auto"/>
      <w:kern w:val="0"/>
      <w:sz w:val="18"/>
      <w:szCs w:val="18"/>
      <w:lang w:val="en-GB" w:eastAsia="de-DE" w:bidi="ar-SA"/>
    </w:rPr>
  </w:style>
  <w:style w:type="paragraph" w:styleId="8bDOAGKontakt" w:customStyle="1">
    <w:name w:val="8b_DOAG_Kontakt"/>
    <w:basedOn w:val="Normal"/>
    <w:qFormat/>
    <w:rsid w:val="00f71189"/>
    <w:pPr>
      <w:spacing w:lineRule="auto" w:line="259"/>
      <w:jc w:val="right"/>
    </w:pPr>
    <w:rPr>
      <w:rFonts w:ascii="StoneSerif LT" w:hAnsi="StoneSerif LT"/>
      <w:i/>
      <w:sz w:val="18"/>
      <w:szCs w:val="18"/>
    </w:rPr>
  </w:style>
  <w:style w:type="paragraph" w:styleId="BalloonText">
    <w:name w:val="Balloon Text"/>
    <w:basedOn w:val="Normal"/>
    <w:link w:val="SprechblasentextZchn"/>
    <w:qFormat/>
    <w:rsid w:val="009c064f"/>
    <w:pPr>
      <w:spacing w:lineRule="auto" w:line="240"/>
    </w:pPr>
    <w:rPr>
      <w:rFonts w:ascii="Segoe UI" w:hAnsi="Segoe UI" w:cs="Segoe UI"/>
      <w:sz w:val="18"/>
      <w:szCs w:val="18"/>
    </w:rPr>
  </w:style>
  <w:style w:type="paragraph" w:styleId="ListParagraph">
    <w:name w:val="List Paragraph"/>
    <w:basedOn w:val="Normal"/>
    <w:uiPriority w:val="34"/>
    <w:qFormat/>
    <w:rsid w:val="00074294"/>
    <w:pPr>
      <w:spacing w:before="0" w:after="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aa4b86-f00a-4fc2-9b51-c5d9da6e7963">
      <Terms xmlns="http://schemas.microsoft.com/office/infopath/2007/PartnerControls"/>
    </lcf76f155ced4ddcb4097134ff3c332f>
    <TaxCatchAll xmlns="e184f309-cf57-43d1-bb9b-1c9f09ff10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275280408FF1489B0E0C1F3E05B95D" ma:contentTypeVersion="17" ma:contentTypeDescription="Ein neues Dokument erstellen." ma:contentTypeScope="" ma:versionID="a40f360c1a7790207c46dc5c855eee7c">
  <xsd:schema xmlns:xsd="http://www.w3.org/2001/XMLSchema" xmlns:xs="http://www.w3.org/2001/XMLSchema" xmlns:p="http://schemas.microsoft.com/office/2006/metadata/properties" xmlns:ns2="54aa4b86-f00a-4fc2-9b51-c5d9da6e7963" xmlns:ns3="e184f309-cf57-43d1-bb9b-1c9f09ff1071" targetNamespace="http://schemas.microsoft.com/office/2006/metadata/properties" ma:root="true" ma:fieldsID="a5b54c64954c371b390b0797a05957d8" ns2:_="" ns3:_="">
    <xsd:import namespace="54aa4b86-f00a-4fc2-9b51-c5d9da6e7963"/>
    <xsd:import namespace="e184f309-cf57-43d1-bb9b-1c9f09ff10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a4b86-f00a-4fc2-9b51-c5d9da6e7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3aa49d46-efda-452e-8730-9ce575a9c1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84f309-cf57-43d1-bb9b-1c9f09ff1071"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edbb8584-65d1-4f53-8a64-9a601ab5980f}" ma:internalName="TaxCatchAll" ma:showField="CatchAllData" ma:web="e184f309-cf57-43d1-bb9b-1c9f09ff10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60B4A-33EC-427B-B9A0-82E42CC275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71D8C2-AA0B-4D58-8592-FCCBA29A172F}">
  <ds:schemaRefs>
    <ds:schemaRef ds:uri="http://schemas.microsoft.com/sharepoint/v3/contenttype/forms"/>
  </ds:schemaRefs>
</ds:datastoreItem>
</file>

<file path=customXml/itemProps3.xml><?xml version="1.0" encoding="utf-8"?>
<ds:datastoreItem xmlns:ds="http://schemas.openxmlformats.org/officeDocument/2006/customXml" ds:itemID="{CB4B03B3-875C-4400-8CFE-51D02B3B2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a4b86-f00a-4fc2-9b51-c5d9da6e7963"/>
    <ds:schemaRef ds:uri="e184f309-cf57-43d1-bb9b-1c9f09ff1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2011-News-Template</Template>
  <TotalTime>43</TotalTime>
  <Application>LibreOffice/7.6.4.1$Linux_X86_64 LibreOffice_project/60$Build-1</Application>
  <AppVersion>15.0000</AppVersion>
  <Pages>4</Pages>
  <Words>845</Words>
  <Characters>4516</Characters>
  <CharactersWithSpaces>5317</CharactersWithSpaces>
  <Paragraphs>44</Paragraphs>
  <Company>Freier Journalist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2023-11-29T09:45:00Z</dcterms:created>
  <dc:creator>Wolfgang</dc:creator>
  <dc:description/>
  <dc:language>en-US</dc:language>
  <cp:lastModifiedBy/>
  <cp:lastPrinted>2019-03-12T14:33:00Z</cp:lastPrinted>
  <dcterms:modified xsi:type="dcterms:W3CDTF">2024-01-11T21:10:58Z</dcterms:modified>
  <cp:revision>26</cp:revision>
  <dc:subject/>
  <dc:title>Das soll die Hauptüberschrift sein</dc:title>
</cp:coreProperties>
</file>

<file path=docProps/custom.xml><?xml version="1.0" encoding="utf-8"?>
<Properties xmlns="http://schemas.openxmlformats.org/officeDocument/2006/custom-properties" xmlns:vt="http://schemas.openxmlformats.org/officeDocument/2006/docPropsVTypes"/>
</file>