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w:cs="Nunito" w:eastAsia="Nunito" w:hAnsi="Nunito"/>
        </w:rPr>
      </w:pPr>
      <w:r w:rsidDel="00000000" w:rsidR="00000000" w:rsidRPr="00000000">
        <w:rPr>
          <w:rtl w:val="0"/>
        </w:rPr>
      </w:r>
    </w:p>
    <w:p w:rsidR="00000000" w:rsidDel="00000000" w:rsidP="00000000" w:rsidRDefault="00000000" w:rsidRPr="00000000" w14:paraId="00000002">
      <w:pPr>
        <w:rPr>
          <w:rFonts w:ascii="Nunito" w:cs="Nunito" w:eastAsia="Nunito" w:hAnsi="Nuni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190500</wp:posOffset>
            </wp:positionV>
            <wp:extent cx="3514725" cy="1457325"/>
            <wp:effectExtent b="0" l="0" r="0" t="0"/>
            <wp:wrapNone/>
            <wp:docPr id="2" name="image1.png"/>
            <a:graphic>
              <a:graphicData uri="http://schemas.openxmlformats.org/drawingml/2006/picture">
                <pic:pic>
                  <pic:nvPicPr>
                    <pic:cNvPr id="0" name="image1.png"/>
                    <pic:cNvPicPr preferRelativeResize="0"/>
                  </pic:nvPicPr>
                  <pic:blipFill>
                    <a:blip r:embed="rId6"/>
                    <a:srcRect b="6521" l="0" r="0" t="10326"/>
                    <a:stretch>
                      <a:fillRect/>
                    </a:stretch>
                  </pic:blipFill>
                  <pic:spPr>
                    <a:xfrm>
                      <a:off x="0" y="0"/>
                      <a:ext cx="3514725" cy="1457325"/>
                    </a:xfrm>
                    <a:prstGeom prst="rect"/>
                    <a:ln/>
                  </pic:spPr>
                </pic:pic>
              </a:graphicData>
            </a:graphic>
          </wp:anchor>
        </w:drawing>
      </w:r>
    </w:p>
    <w:p w:rsidR="00000000" w:rsidDel="00000000" w:rsidP="00000000" w:rsidRDefault="00000000" w:rsidRPr="00000000" w14:paraId="00000003">
      <w:pPr>
        <w:rPr>
          <w:rFonts w:ascii="Nunito" w:cs="Nunito" w:eastAsia="Nunito" w:hAnsi="Nunito"/>
        </w:rPr>
      </w:pPr>
      <w:r w:rsidDel="00000000" w:rsidR="00000000" w:rsidRPr="00000000">
        <w:rPr>
          <w:rtl w:val="0"/>
        </w:rPr>
      </w:r>
    </w:p>
    <w:p w:rsidR="00000000" w:rsidDel="00000000" w:rsidP="00000000" w:rsidRDefault="00000000" w:rsidRPr="00000000" w14:paraId="00000004">
      <w:pPr>
        <w:rPr>
          <w:rFonts w:ascii="Nunito" w:cs="Nunito" w:eastAsia="Nunito" w:hAnsi="Nunito"/>
        </w:rPr>
      </w:pPr>
      <w:r w:rsidDel="00000000" w:rsidR="00000000" w:rsidRPr="00000000">
        <w:rPr>
          <w:rtl w:val="0"/>
        </w:rPr>
      </w:r>
    </w:p>
    <w:p w:rsidR="00000000" w:rsidDel="00000000" w:rsidP="00000000" w:rsidRDefault="00000000" w:rsidRPr="00000000" w14:paraId="00000005">
      <w:pPr>
        <w:rPr>
          <w:rFonts w:ascii="Nunito" w:cs="Nunito" w:eastAsia="Nunito" w:hAnsi="Nunito"/>
        </w:rPr>
      </w:pPr>
      <w:r w:rsidDel="00000000" w:rsidR="00000000" w:rsidRPr="00000000">
        <w:rPr>
          <w:rtl w:val="0"/>
        </w:rPr>
      </w:r>
    </w:p>
    <w:p w:rsidR="00000000" w:rsidDel="00000000" w:rsidP="00000000" w:rsidRDefault="00000000" w:rsidRPr="00000000" w14:paraId="00000006">
      <w:pPr>
        <w:jc w:val="both"/>
        <w:rPr>
          <w:rFonts w:ascii="Nunito" w:cs="Nunito" w:eastAsia="Nunito" w:hAnsi="Nunito"/>
        </w:rPr>
      </w:pPr>
      <w:r w:rsidDel="00000000" w:rsidR="00000000" w:rsidRPr="00000000">
        <w:rPr>
          <w:rtl w:val="0"/>
        </w:rPr>
      </w:r>
    </w:p>
    <w:p w:rsidR="00000000" w:rsidDel="00000000" w:rsidP="00000000" w:rsidRDefault="00000000" w:rsidRPr="00000000" w14:paraId="00000007">
      <w:pPr>
        <w:pStyle w:val="Title"/>
        <w:spacing w:line="240" w:lineRule="auto"/>
        <w:rPr>
          <w:rFonts w:ascii="Nunito Medium" w:cs="Nunito Medium" w:eastAsia="Nunito Medium" w:hAnsi="Nunito Medium"/>
          <w:sz w:val="84"/>
          <w:szCs w:val="84"/>
        </w:rPr>
      </w:pPr>
      <w:bookmarkStart w:colFirst="0" w:colLast="0" w:name="_lxnr2h17i7po" w:id="0"/>
      <w:bookmarkEnd w:id="0"/>
      <w:r w:rsidDel="00000000" w:rsidR="00000000" w:rsidRPr="00000000">
        <w:rPr>
          <w:rtl w:val="0"/>
        </w:rPr>
      </w:r>
    </w:p>
    <w:p w:rsidR="00000000" w:rsidDel="00000000" w:rsidP="00000000" w:rsidRDefault="00000000" w:rsidRPr="00000000" w14:paraId="00000008">
      <w:pPr>
        <w:pStyle w:val="Title"/>
        <w:spacing w:line="240" w:lineRule="auto"/>
        <w:rPr>
          <w:rFonts w:ascii="Nunito Medium" w:cs="Nunito Medium" w:eastAsia="Nunito Medium" w:hAnsi="Nunito Medium"/>
          <w:sz w:val="84"/>
          <w:szCs w:val="84"/>
        </w:rPr>
      </w:pPr>
      <w:bookmarkStart w:colFirst="0" w:colLast="0" w:name="_3eeu8uce1rnw" w:id="1"/>
      <w:bookmarkEnd w:id="1"/>
      <w:r w:rsidDel="00000000" w:rsidR="00000000" w:rsidRPr="00000000">
        <w:rPr>
          <w:rFonts w:ascii="Nunito Medium" w:cs="Nunito Medium" w:eastAsia="Nunito Medium" w:hAnsi="Nunito Medium"/>
          <w:sz w:val="84"/>
          <w:szCs w:val="84"/>
          <w:rtl w:val="0"/>
        </w:rPr>
        <w:t xml:space="preserve">Project Data Preparation and Exploratory Analysis</w:t>
      </w:r>
    </w:p>
    <w:p w:rsidR="00000000" w:rsidDel="00000000" w:rsidP="00000000" w:rsidRDefault="00000000" w:rsidRPr="00000000" w14:paraId="00000009">
      <w:pPr>
        <w:rPr>
          <w:rFonts w:ascii="Nunito" w:cs="Nunito" w:eastAsia="Nunito" w:hAnsi="Nuni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-1162049</wp:posOffset>
            </wp:positionH>
            <wp:positionV relativeFrom="paragraph">
              <wp:posOffset>274777</wp:posOffset>
            </wp:positionV>
            <wp:extent cx="8138031" cy="527685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138031" cy="5276850"/>
                    </a:xfrm>
                    <a:prstGeom prst="rect"/>
                    <a:ln/>
                  </pic:spPr>
                </pic:pic>
              </a:graphicData>
            </a:graphic>
          </wp:anchor>
        </w:drawing>
      </w:r>
    </w:p>
    <w:p w:rsidR="00000000" w:rsidDel="00000000" w:rsidP="00000000" w:rsidRDefault="00000000" w:rsidRPr="00000000" w14:paraId="0000000A">
      <w:pPr>
        <w:rPr>
          <w:rFonts w:ascii="Nunito" w:cs="Nunito" w:eastAsia="Nunito" w:hAnsi="Nunito"/>
        </w:rPr>
      </w:pPr>
      <w:r w:rsidDel="00000000" w:rsidR="00000000" w:rsidRPr="00000000">
        <w:rPr>
          <w:rtl w:val="0"/>
        </w:rPr>
      </w:r>
    </w:p>
    <w:p w:rsidR="00000000" w:rsidDel="00000000" w:rsidP="00000000" w:rsidRDefault="00000000" w:rsidRPr="00000000" w14:paraId="0000000B">
      <w:pPr>
        <w:rPr>
          <w:rFonts w:ascii="Nunito" w:cs="Nunito" w:eastAsia="Nunito" w:hAnsi="Nunito"/>
        </w:rPr>
      </w:pPr>
      <w:r w:rsidDel="00000000" w:rsidR="00000000" w:rsidRPr="00000000">
        <w:rPr>
          <w:rFonts w:ascii="Nunito" w:cs="Nunito" w:eastAsia="Nunito" w:hAnsi="Nunito"/>
          <w:rtl w:val="0"/>
        </w:rPr>
        <w:t xml:space="preserve">Prepared and Presented by:</w:t>
      </w:r>
    </w:p>
    <w:p w:rsidR="00000000" w:rsidDel="00000000" w:rsidP="00000000" w:rsidRDefault="00000000" w:rsidRPr="00000000" w14:paraId="0000000C">
      <w:pPr>
        <w:rPr>
          <w:rFonts w:ascii="Nunito" w:cs="Nunito" w:eastAsia="Nunito" w:hAnsi="Nunito"/>
        </w:rPr>
      </w:pPr>
      <w:r w:rsidDel="00000000" w:rsidR="00000000" w:rsidRPr="00000000">
        <w:rPr>
          <w:rtl w:val="0"/>
        </w:rPr>
      </w:r>
    </w:p>
    <w:p w:rsidR="00000000" w:rsidDel="00000000" w:rsidP="00000000" w:rsidRDefault="00000000" w:rsidRPr="00000000" w14:paraId="0000000D">
      <w:pPr>
        <w:rPr>
          <w:rFonts w:ascii="Nunito" w:cs="Nunito" w:eastAsia="Nunito" w:hAnsi="Nunito"/>
          <w:b w:val="1"/>
          <w:i w:val="1"/>
        </w:rPr>
      </w:pPr>
      <w:r w:rsidDel="00000000" w:rsidR="00000000" w:rsidRPr="00000000">
        <w:rPr>
          <w:rFonts w:ascii="Nunito" w:cs="Nunito" w:eastAsia="Nunito" w:hAnsi="Nunito"/>
          <w:b w:val="1"/>
          <w:i w:val="1"/>
          <w:rtl w:val="0"/>
        </w:rPr>
        <w:t xml:space="preserve">Fritzy Cabalhin</w:t>
      </w:r>
    </w:p>
    <w:p w:rsidR="00000000" w:rsidDel="00000000" w:rsidP="00000000" w:rsidRDefault="00000000" w:rsidRPr="00000000" w14:paraId="0000000E">
      <w:pPr>
        <w:rPr>
          <w:rFonts w:ascii="Nunito" w:cs="Nunito" w:eastAsia="Nunito" w:hAnsi="Nunito"/>
          <w:i w:val="1"/>
        </w:rPr>
      </w:pPr>
      <w:r w:rsidDel="00000000" w:rsidR="00000000" w:rsidRPr="00000000">
        <w:rPr>
          <w:rFonts w:ascii="Nunito" w:cs="Nunito" w:eastAsia="Nunito" w:hAnsi="Nunito"/>
          <w:i w:val="1"/>
          <w:rtl w:val="0"/>
        </w:rPr>
        <w:t xml:space="preserve">Bachelor of Science in Information Technology</w:t>
      </w:r>
    </w:p>
    <w:p w:rsidR="00000000" w:rsidDel="00000000" w:rsidP="00000000" w:rsidRDefault="00000000" w:rsidRPr="00000000" w14:paraId="0000000F">
      <w:pPr>
        <w:rPr>
          <w:rFonts w:ascii="Nunito" w:cs="Nunito" w:eastAsia="Nunito" w:hAnsi="Nunito"/>
          <w:i w:val="1"/>
        </w:rPr>
      </w:pPr>
      <w:r w:rsidDel="00000000" w:rsidR="00000000" w:rsidRPr="00000000">
        <w:rPr>
          <w:rFonts w:ascii="Nunito" w:cs="Nunito" w:eastAsia="Nunito" w:hAnsi="Nunito"/>
          <w:i w:val="1"/>
          <w:rtl w:val="0"/>
        </w:rPr>
        <w:t xml:space="preserve">Term 2 AY 2024-2025</w:t>
      </w:r>
    </w:p>
    <w:p w:rsidR="00000000" w:rsidDel="00000000" w:rsidP="00000000" w:rsidRDefault="00000000" w:rsidRPr="00000000" w14:paraId="00000010">
      <w:pPr>
        <w:jc w:val="both"/>
        <w:rPr>
          <w:rFonts w:ascii="Nunito" w:cs="Nunito" w:eastAsia="Nunito" w:hAnsi="Nunito"/>
        </w:rPr>
      </w:pPr>
      <w:r w:rsidDel="00000000" w:rsidR="00000000" w:rsidRPr="00000000">
        <w:rPr>
          <w:rtl w:val="0"/>
        </w:rPr>
      </w:r>
    </w:p>
    <w:p w:rsidR="00000000" w:rsidDel="00000000" w:rsidP="00000000" w:rsidRDefault="00000000" w:rsidRPr="00000000" w14:paraId="00000011">
      <w:pPr>
        <w:jc w:val="both"/>
        <w:rPr>
          <w:rFonts w:ascii="Nunito" w:cs="Nunito" w:eastAsia="Nunito" w:hAnsi="Nunito"/>
        </w:rPr>
      </w:pPr>
      <w:r w:rsidDel="00000000" w:rsidR="00000000" w:rsidRPr="00000000">
        <w:rPr>
          <w:rtl w:val="0"/>
        </w:rPr>
      </w:r>
    </w:p>
    <w:p w:rsidR="00000000" w:rsidDel="00000000" w:rsidP="00000000" w:rsidRDefault="00000000" w:rsidRPr="00000000" w14:paraId="00000012">
      <w:pPr>
        <w:jc w:val="both"/>
        <w:rPr>
          <w:rFonts w:ascii="Nunito" w:cs="Nunito" w:eastAsia="Nunito" w:hAnsi="Nunito"/>
        </w:rPr>
      </w:pPr>
      <w:r w:rsidDel="00000000" w:rsidR="00000000" w:rsidRPr="00000000">
        <w:rPr>
          <w:rtl w:val="0"/>
        </w:rPr>
      </w:r>
    </w:p>
    <w:p w:rsidR="00000000" w:rsidDel="00000000" w:rsidP="00000000" w:rsidRDefault="00000000" w:rsidRPr="00000000" w14:paraId="00000013">
      <w:pPr>
        <w:jc w:val="both"/>
        <w:rPr>
          <w:rFonts w:ascii="Nunito" w:cs="Nunito" w:eastAsia="Nunito" w:hAnsi="Nunito"/>
        </w:rPr>
      </w:pPr>
      <w:r w:rsidDel="00000000" w:rsidR="00000000" w:rsidRPr="00000000">
        <w:rPr>
          <w:rtl w:val="0"/>
        </w:rPr>
      </w:r>
    </w:p>
    <w:p w:rsidR="00000000" w:rsidDel="00000000" w:rsidP="00000000" w:rsidRDefault="00000000" w:rsidRPr="00000000" w14:paraId="00000014">
      <w:pPr>
        <w:jc w:val="both"/>
        <w:rPr>
          <w:rFonts w:ascii="Nunito" w:cs="Nunito" w:eastAsia="Nunito" w:hAnsi="Nunito"/>
        </w:rPr>
      </w:pPr>
      <w:r w:rsidDel="00000000" w:rsidR="00000000" w:rsidRPr="00000000">
        <w:rPr>
          <w:rtl w:val="0"/>
        </w:rPr>
      </w:r>
    </w:p>
    <w:p w:rsidR="00000000" w:rsidDel="00000000" w:rsidP="00000000" w:rsidRDefault="00000000" w:rsidRPr="00000000" w14:paraId="00000015">
      <w:pPr>
        <w:jc w:val="both"/>
        <w:rPr>
          <w:rFonts w:ascii="Nunito" w:cs="Nunito" w:eastAsia="Nunito" w:hAnsi="Nunito"/>
        </w:rPr>
      </w:pPr>
      <w:r w:rsidDel="00000000" w:rsidR="00000000" w:rsidRPr="00000000">
        <w:rPr>
          <w:rtl w:val="0"/>
        </w:rPr>
      </w:r>
    </w:p>
    <w:p w:rsidR="00000000" w:rsidDel="00000000" w:rsidP="00000000" w:rsidRDefault="00000000" w:rsidRPr="00000000" w14:paraId="00000016">
      <w:pPr>
        <w:jc w:val="both"/>
        <w:rPr>
          <w:rFonts w:ascii="Nunito" w:cs="Nunito" w:eastAsia="Nunito" w:hAnsi="Nunito"/>
        </w:rPr>
      </w:pPr>
      <w:r w:rsidDel="00000000" w:rsidR="00000000" w:rsidRPr="00000000">
        <w:rPr>
          <w:rtl w:val="0"/>
        </w:rPr>
      </w:r>
    </w:p>
    <w:p w:rsidR="00000000" w:rsidDel="00000000" w:rsidP="00000000" w:rsidRDefault="00000000" w:rsidRPr="00000000" w14:paraId="00000017">
      <w:pPr>
        <w:jc w:val="both"/>
        <w:rPr>
          <w:rFonts w:ascii="Nunito" w:cs="Nunito" w:eastAsia="Nunito" w:hAnsi="Nunito"/>
        </w:rPr>
      </w:pPr>
      <w:r w:rsidDel="00000000" w:rsidR="00000000" w:rsidRPr="00000000">
        <w:rPr>
          <w:rtl w:val="0"/>
        </w:rPr>
      </w:r>
    </w:p>
    <w:p w:rsidR="00000000" w:rsidDel="00000000" w:rsidP="00000000" w:rsidRDefault="00000000" w:rsidRPr="00000000" w14:paraId="00000018">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19">
      <w:pPr>
        <w:pStyle w:val="Heading1"/>
        <w:ind w:left="4320" w:hanging="360"/>
        <w:jc w:val="left"/>
        <w:rPr>
          <w:rFonts w:ascii="Nunito" w:cs="Nunito" w:eastAsia="Nunito" w:hAnsi="Nunito"/>
        </w:rPr>
      </w:pPr>
      <w:bookmarkStart w:colFirst="0" w:colLast="0" w:name="_f5qz5ecau1ob" w:id="2"/>
      <w:bookmarkEnd w:id="2"/>
      <w:r w:rsidDel="00000000" w:rsidR="00000000" w:rsidRPr="00000000">
        <w:rPr>
          <w:rFonts w:ascii="Nunito" w:cs="Nunito" w:eastAsia="Nunito" w:hAnsi="Nunito"/>
          <w:b w:val="1"/>
          <w:rtl w:val="0"/>
        </w:rPr>
        <w:t xml:space="preserve">TABLE OF CONTENTS</w:t>
      </w:r>
      <w:r w:rsidDel="00000000" w:rsidR="00000000" w:rsidRPr="00000000">
        <w:rPr>
          <w:rFonts w:ascii="Nunito" w:cs="Nunito" w:eastAsia="Nunito" w:hAnsi="Nunito"/>
          <w:b w:val="1"/>
          <w:rtl w:val="0"/>
        </w:rPr>
        <w:tab/>
      </w:r>
      <w:r w:rsidDel="00000000" w:rsidR="00000000" w:rsidRPr="00000000">
        <w:rPr>
          <w:rFonts w:ascii="Nunito" w:cs="Nunito" w:eastAsia="Nunito" w:hAnsi="Nunito"/>
          <w:rtl w:val="0"/>
        </w:rPr>
        <w:tab/>
        <w:tab/>
        <w:tab/>
        <w:tab/>
        <w:tab/>
        <w:t xml:space="preserve">   </w:t>
        <w:tab/>
        <w:tab/>
        <w:tab/>
        <w:tab/>
        <w:tab/>
        <w:tab/>
        <w:tab/>
        <w:t xml:space="preserve">   </w:t>
        <w:tab/>
        <w:tab/>
        <w:tab/>
        <w:t xml:space="preserve">   </w:t>
      </w:r>
    </w:p>
    <w:p w:rsidR="00000000" w:rsidDel="00000000" w:rsidP="00000000" w:rsidRDefault="00000000" w:rsidRPr="00000000" w14:paraId="0000001A">
      <w:pPr>
        <w:pStyle w:val="Heading1"/>
        <w:ind w:left="0" w:firstLine="0"/>
        <w:jc w:val="left"/>
        <w:rPr>
          <w:rFonts w:ascii="Nunito" w:cs="Nunito" w:eastAsia="Nunito" w:hAnsi="Nunito"/>
          <w:b w:val="1"/>
        </w:rPr>
      </w:pPr>
      <w:bookmarkStart w:colFirst="0" w:colLast="0" w:name="_l7kiw25n0u2f" w:id="3"/>
      <w:bookmarkEnd w:id="3"/>
      <w:r w:rsidDel="00000000" w:rsidR="00000000" w:rsidRPr="00000000">
        <w:rPr>
          <w:rFonts w:ascii="Nunito" w:cs="Nunito" w:eastAsia="Nunito" w:hAnsi="Nunito"/>
          <w:b w:val="1"/>
          <w:rtl w:val="0"/>
        </w:rPr>
        <w:t xml:space="preserve">Section</w:t>
        <w:tab/>
        <w:tab/>
      </w:r>
      <w:r w:rsidDel="00000000" w:rsidR="00000000" w:rsidRPr="00000000">
        <w:rPr>
          <w:rFonts w:ascii="Nunito" w:cs="Nunito" w:eastAsia="Nunito" w:hAnsi="Nunito"/>
          <w:rtl w:val="0"/>
        </w:rPr>
        <w:tab/>
        <w:tab/>
        <w:tab/>
        <w:tab/>
        <w:tab/>
        <w:tab/>
        <w:tab/>
        <w:tab/>
        <w:tab/>
      </w:r>
      <w:r w:rsidDel="00000000" w:rsidR="00000000" w:rsidRPr="00000000">
        <w:rPr>
          <w:rtl w:val="0"/>
        </w:rPr>
      </w:r>
    </w:p>
    <w:p w:rsidR="00000000" w:rsidDel="00000000" w:rsidP="00000000" w:rsidRDefault="00000000" w:rsidRPr="00000000" w14:paraId="0000001B">
      <w:pPr>
        <w:rPr>
          <w:rFonts w:ascii="Nunito" w:cs="Nunito" w:eastAsia="Nunito" w:hAnsi="Nunito"/>
        </w:rPr>
      </w:pPr>
      <w:r w:rsidDel="00000000" w:rsidR="00000000" w:rsidRPr="00000000">
        <w:rPr>
          <w:rtl w:val="0"/>
        </w:rPr>
      </w:r>
    </w:p>
    <w:p w:rsidR="00000000" w:rsidDel="00000000" w:rsidP="00000000" w:rsidRDefault="00000000" w:rsidRPr="00000000" w14:paraId="0000001C">
      <w:pPr>
        <w:rPr>
          <w:rFonts w:ascii="Nunito" w:cs="Nunito" w:eastAsia="Nunito" w:hAnsi="Nunito"/>
        </w:rPr>
      </w:pPr>
      <w:r w:rsidDel="00000000" w:rsidR="00000000" w:rsidRPr="00000000">
        <w:rPr>
          <w:rFonts w:ascii="Nunito" w:cs="Nunito" w:eastAsia="Nunito" w:hAnsi="Nunito"/>
          <w:rtl w:val="0"/>
        </w:rPr>
        <w:t xml:space="preserve">1</w:t>
        <w:tab/>
        <w:t xml:space="preserve"> </w:t>
        <w:tab/>
      </w:r>
      <w:hyperlink w:anchor="_kji3enj9z2vf">
        <w:r w:rsidDel="00000000" w:rsidR="00000000" w:rsidRPr="00000000">
          <w:rPr>
            <w:rFonts w:ascii="Nunito" w:cs="Nunito" w:eastAsia="Nunito" w:hAnsi="Nunito"/>
            <w:b w:val="1"/>
            <w:color w:val="1155cc"/>
            <w:u w:val="single"/>
            <w:rtl w:val="0"/>
          </w:rPr>
          <w:t xml:space="preserve">Introduction</w:t>
        </w:r>
      </w:hyperlink>
      <w:r w:rsidDel="00000000" w:rsidR="00000000" w:rsidRPr="00000000">
        <w:rPr>
          <w:rFonts w:ascii="Nunito" w:cs="Nunito" w:eastAsia="Nunito" w:hAnsi="Nunito"/>
          <w:b w:val="1"/>
          <w:rtl w:val="0"/>
        </w:rPr>
        <w:tab/>
      </w:r>
      <w:r w:rsidDel="00000000" w:rsidR="00000000" w:rsidRPr="00000000">
        <w:rPr>
          <w:rFonts w:ascii="Nunito" w:cs="Nunito" w:eastAsia="Nunito" w:hAnsi="Nunito"/>
          <w:rtl w:val="0"/>
        </w:rPr>
        <w:tab/>
        <w:tab/>
        <w:tab/>
        <w:tab/>
        <w:tab/>
        <w:tab/>
        <w:tab/>
        <w:tab/>
        <w:t xml:space="preserve">    </w:t>
      </w:r>
    </w:p>
    <w:p w:rsidR="00000000" w:rsidDel="00000000" w:rsidP="00000000" w:rsidRDefault="00000000" w:rsidRPr="00000000" w14:paraId="0000001D">
      <w:pPr>
        <w:rPr>
          <w:rFonts w:ascii="Nunito" w:cs="Nunito" w:eastAsia="Nunito" w:hAnsi="Nunito"/>
        </w:rPr>
      </w:pPr>
      <w:r w:rsidDel="00000000" w:rsidR="00000000" w:rsidRPr="00000000">
        <w:rPr>
          <w:rFonts w:ascii="Nunito" w:cs="Nunito" w:eastAsia="Nunito" w:hAnsi="Nunito"/>
          <w:rtl w:val="0"/>
        </w:rPr>
        <w:tab/>
        <w:tab/>
      </w:r>
      <w:hyperlink w:anchor="_2fmgq14mq2iv">
        <w:r w:rsidDel="00000000" w:rsidR="00000000" w:rsidRPr="00000000">
          <w:rPr>
            <w:rFonts w:ascii="Nunito" w:cs="Nunito" w:eastAsia="Nunito" w:hAnsi="Nunito"/>
            <w:color w:val="1155cc"/>
            <w:u w:val="single"/>
            <w:rtl w:val="0"/>
          </w:rPr>
          <w:t xml:space="preserve">Project Overview</w:t>
        </w:r>
      </w:hyperlink>
      <w:r w:rsidDel="00000000" w:rsidR="00000000" w:rsidRPr="00000000">
        <w:rPr>
          <w:rFonts w:ascii="Nunito" w:cs="Nunito" w:eastAsia="Nunito" w:hAnsi="Nunito"/>
          <w:rtl w:val="0"/>
        </w:rPr>
        <w:tab/>
        <w:tab/>
        <w:tab/>
        <w:tab/>
        <w:tab/>
        <w:tab/>
        <w:tab/>
        <w:tab/>
        <w:t xml:space="preserve">    </w:t>
        <w:tab/>
        <w:t xml:space="preserve">    </w:t>
      </w:r>
    </w:p>
    <w:p w:rsidR="00000000" w:rsidDel="00000000" w:rsidP="00000000" w:rsidRDefault="00000000" w:rsidRPr="00000000" w14:paraId="0000001E">
      <w:pPr>
        <w:rPr>
          <w:rFonts w:ascii="Nunito" w:cs="Nunito" w:eastAsia="Nunito" w:hAnsi="Nunito"/>
          <w:b w:val="1"/>
        </w:rPr>
      </w:pPr>
      <w:r w:rsidDel="00000000" w:rsidR="00000000" w:rsidRPr="00000000">
        <w:rPr>
          <w:rFonts w:ascii="Nunito" w:cs="Nunito" w:eastAsia="Nunito" w:hAnsi="Nunito"/>
          <w:rtl w:val="0"/>
        </w:rPr>
        <w:tab/>
        <w:tab/>
      </w:r>
      <w:hyperlink w:anchor="_mq9irmfzv6kt">
        <w:r w:rsidDel="00000000" w:rsidR="00000000" w:rsidRPr="00000000">
          <w:rPr>
            <w:rFonts w:ascii="Nunito" w:cs="Nunito" w:eastAsia="Nunito" w:hAnsi="Nunito"/>
            <w:color w:val="1155cc"/>
            <w:u w:val="single"/>
            <w:rtl w:val="0"/>
          </w:rPr>
          <w:t xml:space="preserve">Dataset Overview</w:t>
        </w:r>
      </w:hyperlink>
      <w:r w:rsidDel="00000000" w:rsidR="00000000" w:rsidRPr="00000000">
        <w:rPr>
          <w:rFonts w:ascii="Nunito" w:cs="Nunito" w:eastAsia="Nunito" w:hAnsi="Nunito"/>
          <w:rtl w:val="0"/>
        </w:rPr>
        <w:tab/>
        <w:tab/>
        <w:tab/>
        <w:tab/>
        <w:tab/>
        <w:tab/>
        <w:tab/>
        <w:tab/>
        <w:tab/>
        <w:t xml:space="preserve">   2</w:t>
        <w:tab/>
        <w:t xml:space="preserve"> </w:t>
        <w:tab/>
      </w:r>
      <w:hyperlink w:anchor="_mcohhe23ql6">
        <w:r w:rsidDel="00000000" w:rsidR="00000000" w:rsidRPr="00000000">
          <w:rPr>
            <w:rFonts w:ascii="Nunito" w:cs="Nunito" w:eastAsia="Nunito" w:hAnsi="Nunito"/>
            <w:b w:val="1"/>
            <w:color w:val="1155cc"/>
            <w:u w:val="single"/>
            <w:rtl w:val="0"/>
          </w:rPr>
          <w:t xml:space="preserve">Data Cleaning</w:t>
        </w:r>
      </w:hyperlink>
      <w:r w:rsidDel="00000000" w:rsidR="00000000" w:rsidRPr="00000000">
        <w:rPr>
          <w:rtl w:val="0"/>
        </w:rPr>
      </w:r>
    </w:p>
    <w:p w:rsidR="00000000" w:rsidDel="00000000" w:rsidP="00000000" w:rsidRDefault="00000000" w:rsidRPr="00000000" w14:paraId="0000001F">
      <w:pPr>
        <w:ind w:left="720" w:firstLine="720"/>
        <w:rPr>
          <w:rFonts w:ascii="Nunito" w:cs="Nunito" w:eastAsia="Nunito" w:hAnsi="Nunito"/>
        </w:rPr>
      </w:pPr>
      <w:hyperlink w:anchor="_xczoev4nme4p">
        <w:r w:rsidDel="00000000" w:rsidR="00000000" w:rsidRPr="00000000">
          <w:rPr>
            <w:rFonts w:ascii="Nunito" w:cs="Nunito" w:eastAsia="Nunito" w:hAnsi="Nunito"/>
            <w:color w:val="1155cc"/>
            <w:u w:val="single"/>
            <w:rtl w:val="0"/>
          </w:rPr>
          <w:t xml:space="preserve">Handling Missing Data</w:t>
        </w:r>
      </w:hyperlink>
      <w:r w:rsidDel="00000000" w:rsidR="00000000" w:rsidRPr="00000000">
        <w:rPr>
          <w:rtl w:val="0"/>
        </w:rPr>
      </w:r>
    </w:p>
    <w:p w:rsidR="00000000" w:rsidDel="00000000" w:rsidP="00000000" w:rsidRDefault="00000000" w:rsidRPr="00000000" w14:paraId="00000020">
      <w:pPr>
        <w:ind w:left="720" w:firstLine="720"/>
        <w:rPr>
          <w:rFonts w:ascii="Nunito" w:cs="Nunito" w:eastAsia="Nunito" w:hAnsi="Nunito"/>
        </w:rPr>
      </w:pPr>
      <w:hyperlink w:anchor="_8yndysfegnbo">
        <w:r w:rsidDel="00000000" w:rsidR="00000000" w:rsidRPr="00000000">
          <w:rPr>
            <w:rFonts w:ascii="Nunito" w:cs="Nunito" w:eastAsia="Nunito" w:hAnsi="Nunito"/>
            <w:color w:val="1155cc"/>
            <w:u w:val="single"/>
            <w:rtl w:val="0"/>
          </w:rPr>
          <w:t xml:space="preserve">Outlier Detection and Treatment</w:t>
        </w:r>
      </w:hyperlink>
      <w:r w:rsidDel="00000000" w:rsidR="00000000" w:rsidRPr="00000000">
        <w:rPr>
          <w:rtl w:val="0"/>
        </w:rPr>
      </w:r>
    </w:p>
    <w:p w:rsidR="00000000" w:rsidDel="00000000" w:rsidP="00000000" w:rsidRDefault="00000000" w:rsidRPr="00000000" w14:paraId="00000021">
      <w:pPr>
        <w:ind w:left="720" w:firstLine="720"/>
        <w:rPr>
          <w:rFonts w:ascii="Nunito" w:cs="Nunito" w:eastAsia="Nunito" w:hAnsi="Nunito"/>
        </w:rPr>
      </w:pPr>
      <w:hyperlink w:anchor="_9gaj9goaku7q">
        <w:r w:rsidDel="00000000" w:rsidR="00000000" w:rsidRPr="00000000">
          <w:rPr>
            <w:rFonts w:ascii="Nunito" w:cs="Nunito" w:eastAsia="Nunito" w:hAnsi="Nunito"/>
            <w:color w:val="1155cc"/>
            <w:u w:val="single"/>
            <w:rtl w:val="0"/>
          </w:rPr>
          <w:t xml:space="preserve">Scaling and Normalization</w:t>
        </w:r>
      </w:hyperlink>
      <w:r w:rsidDel="00000000" w:rsidR="00000000" w:rsidRPr="00000000">
        <w:rPr>
          <w:rFonts w:ascii="Nunito" w:cs="Nunito" w:eastAsia="Nunito" w:hAnsi="Nunito"/>
          <w:rtl w:val="0"/>
        </w:rPr>
        <w:tab/>
        <w:tab/>
        <w:tab/>
        <w:tab/>
        <w:tab/>
        <w:tab/>
        <w:t xml:space="preserve">    </w:t>
      </w:r>
    </w:p>
    <w:p w:rsidR="00000000" w:rsidDel="00000000" w:rsidP="00000000" w:rsidRDefault="00000000" w:rsidRPr="00000000" w14:paraId="00000022">
      <w:pPr>
        <w:rPr>
          <w:rFonts w:ascii="Nunito" w:cs="Nunito" w:eastAsia="Nunito" w:hAnsi="Nunito"/>
          <w:b w:val="1"/>
        </w:rPr>
      </w:pPr>
      <w:r w:rsidDel="00000000" w:rsidR="00000000" w:rsidRPr="00000000">
        <w:rPr>
          <w:rFonts w:ascii="Nunito" w:cs="Nunito" w:eastAsia="Nunito" w:hAnsi="Nunito"/>
          <w:rtl w:val="0"/>
        </w:rPr>
        <w:t xml:space="preserve">3</w:t>
        <w:tab/>
        <w:t xml:space="preserve"> </w:t>
        <w:tab/>
      </w:r>
      <w:hyperlink w:anchor="_uhav3maci56h">
        <w:r w:rsidDel="00000000" w:rsidR="00000000" w:rsidRPr="00000000">
          <w:rPr>
            <w:rFonts w:ascii="Nunito" w:cs="Nunito" w:eastAsia="Nunito" w:hAnsi="Nunito"/>
            <w:b w:val="1"/>
            <w:color w:val="1155cc"/>
            <w:u w:val="single"/>
            <w:rtl w:val="0"/>
          </w:rPr>
          <w:t xml:space="preserve">Feature Engineering</w:t>
        </w:r>
      </w:hyperlink>
      <w:r w:rsidDel="00000000" w:rsidR="00000000" w:rsidRPr="00000000">
        <w:rPr>
          <w:rtl w:val="0"/>
        </w:rPr>
      </w:r>
    </w:p>
    <w:p w:rsidR="00000000" w:rsidDel="00000000" w:rsidP="00000000" w:rsidRDefault="00000000" w:rsidRPr="00000000" w14:paraId="00000023">
      <w:pPr>
        <w:ind w:left="720" w:firstLine="720"/>
        <w:rPr>
          <w:rFonts w:ascii="Nunito" w:cs="Nunito" w:eastAsia="Nunito" w:hAnsi="Nunito"/>
        </w:rPr>
      </w:pPr>
      <w:hyperlink w:anchor="_t2pwh7q2xh75">
        <w:r w:rsidDel="00000000" w:rsidR="00000000" w:rsidRPr="00000000">
          <w:rPr>
            <w:rFonts w:ascii="Nunito" w:cs="Nunito" w:eastAsia="Nunito" w:hAnsi="Nunito"/>
            <w:color w:val="1155cc"/>
            <w:u w:val="single"/>
            <w:rtl w:val="0"/>
          </w:rPr>
          <w:t xml:space="preserve">New Features Created</w:t>
        </w:r>
      </w:hyperlink>
      <w:r w:rsidDel="00000000" w:rsidR="00000000" w:rsidRPr="00000000">
        <w:rPr>
          <w:rtl w:val="0"/>
        </w:rPr>
      </w:r>
    </w:p>
    <w:p w:rsidR="00000000" w:rsidDel="00000000" w:rsidP="00000000" w:rsidRDefault="00000000" w:rsidRPr="00000000" w14:paraId="00000024">
      <w:pPr>
        <w:ind w:left="1440" w:firstLine="0"/>
        <w:rPr>
          <w:rFonts w:ascii="Nunito" w:cs="Nunito" w:eastAsia="Nunito" w:hAnsi="Nunito"/>
        </w:rPr>
      </w:pPr>
      <w:hyperlink w:anchor="_jucyz0yo8yee">
        <w:r w:rsidDel="00000000" w:rsidR="00000000" w:rsidRPr="00000000">
          <w:rPr>
            <w:rFonts w:ascii="Nunito" w:cs="Nunito" w:eastAsia="Nunito" w:hAnsi="Nunito"/>
            <w:color w:val="1155cc"/>
            <w:u w:val="single"/>
            <w:rtl w:val="0"/>
          </w:rPr>
          <w:t xml:space="preserve">Transformation of Categorical Features</w:t>
        </w:r>
      </w:hyperlink>
      <w:r w:rsidDel="00000000" w:rsidR="00000000" w:rsidRPr="00000000">
        <w:rPr>
          <w:rtl w:val="0"/>
        </w:rPr>
      </w:r>
    </w:p>
    <w:p w:rsidR="00000000" w:rsidDel="00000000" w:rsidP="00000000" w:rsidRDefault="00000000" w:rsidRPr="00000000" w14:paraId="00000025">
      <w:pPr>
        <w:rPr>
          <w:rFonts w:ascii="Nunito" w:cs="Nunito" w:eastAsia="Nunito" w:hAnsi="Nunito"/>
        </w:rPr>
      </w:pPr>
      <w:r w:rsidDel="00000000" w:rsidR="00000000" w:rsidRPr="00000000">
        <w:rPr>
          <w:rFonts w:ascii="Nunito" w:cs="Nunito" w:eastAsia="Nunito" w:hAnsi="Nunito"/>
          <w:rtl w:val="0"/>
        </w:rPr>
        <w:t xml:space="preserve"> 4</w:t>
        <w:tab/>
        <w:t xml:space="preserve"> </w:t>
        <w:tab/>
      </w:r>
      <w:hyperlink w:anchor="_u2j5c15stjst">
        <w:r w:rsidDel="00000000" w:rsidR="00000000" w:rsidRPr="00000000">
          <w:rPr>
            <w:rFonts w:ascii="Nunito" w:cs="Nunito" w:eastAsia="Nunito" w:hAnsi="Nunito"/>
            <w:b w:val="1"/>
            <w:color w:val="1155cc"/>
            <w:u w:val="single"/>
            <w:rtl w:val="0"/>
          </w:rPr>
          <w:t xml:space="preserve">Exploratory Data Analysis (EDA)</w:t>
        </w:r>
      </w:hyperlink>
      <w:r w:rsidDel="00000000" w:rsidR="00000000" w:rsidRPr="00000000">
        <w:rPr>
          <w:rFonts w:ascii="Nunito" w:cs="Nunito" w:eastAsia="Nunito" w:hAnsi="Nunito"/>
          <w:rtl w:val="0"/>
        </w:rPr>
        <w:tab/>
        <w:tab/>
        <w:tab/>
        <w:tab/>
        <w:tab/>
        <w:tab/>
      </w:r>
    </w:p>
    <w:p w:rsidR="00000000" w:rsidDel="00000000" w:rsidP="00000000" w:rsidRDefault="00000000" w:rsidRPr="00000000" w14:paraId="00000026">
      <w:pPr>
        <w:ind w:left="720" w:firstLine="720"/>
        <w:rPr>
          <w:rFonts w:ascii="Nunito" w:cs="Nunito" w:eastAsia="Nunito" w:hAnsi="Nunito"/>
        </w:rPr>
      </w:pPr>
      <w:hyperlink w:anchor="_or21la1vv1u">
        <w:r w:rsidDel="00000000" w:rsidR="00000000" w:rsidRPr="00000000">
          <w:rPr>
            <w:rFonts w:ascii="Nunito" w:cs="Nunito" w:eastAsia="Nunito" w:hAnsi="Nunito"/>
            <w:color w:val="1155cc"/>
            <w:u w:val="single"/>
            <w:rtl w:val="0"/>
          </w:rPr>
          <w:t xml:space="preserve">Overview of the EDA Approach</w:t>
        </w:r>
      </w:hyperlink>
      <w:r w:rsidDel="00000000" w:rsidR="00000000" w:rsidRPr="00000000">
        <w:rPr>
          <w:rFonts w:ascii="Nunito" w:cs="Nunito" w:eastAsia="Nunito" w:hAnsi="Nunito"/>
          <w:rtl w:val="0"/>
        </w:rPr>
        <w:tab/>
        <w:tab/>
        <w:tab/>
        <w:tab/>
        <w:tab/>
        <w:tab/>
        <w:tab/>
      </w:r>
    </w:p>
    <w:p w:rsidR="00000000" w:rsidDel="00000000" w:rsidP="00000000" w:rsidRDefault="00000000" w:rsidRPr="00000000" w14:paraId="00000027">
      <w:pPr>
        <w:ind w:left="720" w:firstLine="720"/>
        <w:rPr>
          <w:rFonts w:ascii="Nunito" w:cs="Nunito" w:eastAsia="Nunito" w:hAnsi="Nunito"/>
          <w:b w:val="1"/>
          <w:sz w:val="28"/>
          <w:szCs w:val="28"/>
        </w:rPr>
      </w:pPr>
      <w:hyperlink w:anchor="_vth2k9p8pljf">
        <w:r w:rsidDel="00000000" w:rsidR="00000000" w:rsidRPr="00000000">
          <w:rPr>
            <w:rFonts w:ascii="Nunito" w:cs="Nunito" w:eastAsia="Nunito" w:hAnsi="Nunito"/>
            <w:color w:val="1155cc"/>
            <w:u w:val="single"/>
            <w:rtl w:val="0"/>
          </w:rPr>
          <w:t xml:space="preserve">Descriptive Statistics and Visualization</w:t>
        </w:r>
      </w:hyperlink>
      <w:r w:rsidDel="00000000" w:rsidR="00000000" w:rsidRPr="00000000">
        <w:rPr>
          <w:rFonts w:ascii="Nunito" w:cs="Nunito" w:eastAsia="Nunito" w:hAnsi="Nunito"/>
          <w:rtl w:val="0"/>
        </w:rPr>
        <w:tab/>
        <w:tab/>
        <w:tab/>
        <w:tab/>
        <w:tab/>
        <w:tab/>
      </w:r>
      <w:r w:rsidDel="00000000" w:rsidR="00000000" w:rsidRPr="00000000">
        <w:rPr>
          <w:rtl w:val="0"/>
        </w:rPr>
      </w:r>
    </w:p>
    <w:p w:rsidR="00000000" w:rsidDel="00000000" w:rsidP="00000000" w:rsidRDefault="00000000" w:rsidRPr="00000000" w14:paraId="00000028">
      <w:pPr>
        <w:rPr>
          <w:rFonts w:ascii="Nunito" w:cs="Nunito" w:eastAsia="Nunito" w:hAnsi="Nunito"/>
        </w:rPr>
      </w:pPr>
      <w:r w:rsidDel="00000000" w:rsidR="00000000" w:rsidRPr="00000000">
        <w:rPr>
          <w:rFonts w:ascii="Nunito" w:cs="Nunito" w:eastAsia="Nunito" w:hAnsi="Nunito"/>
          <w:rtl w:val="0"/>
        </w:rPr>
        <w:t xml:space="preserve">5</w:t>
        <w:tab/>
        <w:t xml:space="preserve"> </w:t>
        <w:tab/>
      </w:r>
      <w:hyperlink w:anchor="_e9kkj2grcbfy">
        <w:r w:rsidDel="00000000" w:rsidR="00000000" w:rsidRPr="00000000">
          <w:rPr>
            <w:rFonts w:ascii="Nunito" w:cs="Nunito" w:eastAsia="Nunito" w:hAnsi="Nunito"/>
            <w:b w:val="1"/>
            <w:color w:val="1155cc"/>
            <w:u w:val="single"/>
            <w:rtl w:val="0"/>
          </w:rPr>
          <w:t xml:space="preserve">Key Patterns and Insights</w:t>
        </w:r>
      </w:hyperlink>
      <w:r w:rsidDel="00000000" w:rsidR="00000000" w:rsidRPr="00000000">
        <w:rPr>
          <w:rtl w:val="0"/>
        </w:rPr>
      </w:r>
    </w:p>
    <w:p w:rsidR="00000000" w:rsidDel="00000000" w:rsidP="00000000" w:rsidRDefault="00000000" w:rsidRPr="00000000" w14:paraId="00000029">
      <w:pPr>
        <w:ind w:left="1440" w:firstLine="0"/>
        <w:rPr>
          <w:rFonts w:ascii="Nunito" w:cs="Nunito" w:eastAsia="Nunito" w:hAnsi="Nunito"/>
        </w:rPr>
      </w:pPr>
      <w:hyperlink w:anchor="_mw970rwgppfy">
        <w:r w:rsidDel="00000000" w:rsidR="00000000" w:rsidRPr="00000000">
          <w:rPr>
            <w:rFonts w:ascii="Nunito" w:cs="Nunito" w:eastAsia="Nunito" w:hAnsi="Nunito"/>
            <w:color w:val="1155cc"/>
            <w:u w:val="single"/>
            <w:rtl w:val="0"/>
          </w:rPr>
          <w:t xml:space="preserve">Identified Patterns</w:t>
        </w:r>
      </w:hyperlink>
      <w:r w:rsidDel="00000000" w:rsidR="00000000" w:rsidRPr="00000000">
        <w:rPr>
          <w:rFonts w:ascii="Nunito" w:cs="Nunito" w:eastAsia="Nunito" w:hAnsi="Nunito"/>
          <w:rtl w:val="0"/>
        </w:rPr>
        <w:tab/>
        <w:tab/>
        <w:tab/>
        <w:tab/>
      </w:r>
    </w:p>
    <w:p w:rsidR="00000000" w:rsidDel="00000000" w:rsidP="00000000" w:rsidRDefault="00000000" w:rsidRPr="00000000" w14:paraId="0000002A">
      <w:pPr>
        <w:ind w:left="1440" w:firstLine="0"/>
        <w:rPr>
          <w:rFonts w:ascii="Nunito" w:cs="Nunito" w:eastAsia="Nunito" w:hAnsi="Nunito"/>
          <w:b w:val="1"/>
          <w:sz w:val="28"/>
          <w:szCs w:val="28"/>
        </w:rPr>
      </w:pPr>
      <w:hyperlink w:anchor="_h00q6p1q0k6o">
        <w:r w:rsidDel="00000000" w:rsidR="00000000" w:rsidRPr="00000000">
          <w:rPr>
            <w:rFonts w:ascii="Nunito" w:cs="Nunito" w:eastAsia="Nunito" w:hAnsi="Nunito"/>
            <w:color w:val="1155cc"/>
            <w:u w:val="single"/>
            <w:rtl w:val="0"/>
          </w:rPr>
          <w:t xml:space="preserve">Feature Importance</w:t>
        </w:r>
      </w:hyperlink>
      <w:r w:rsidDel="00000000" w:rsidR="00000000" w:rsidRPr="00000000">
        <w:rPr>
          <w:rFonts w:ascii="Nunito" w:cs="Nunito" w:eastAsia="Nunito" w:hAnsi="Nunito"/>
          <w:rtl w:val="0"/>
        </w:rPr>
        <w:tab/>
        <w:tab/>
        <w:tab/>
        <w:tab/>
        <w:t xml:space="preserve">    </w:t>
      </w:r>
      <w:r w:rsidDel="00000000" w:rsidR="00000000" w:rsidRPr="00000000">
        <w:rPr>
          <w:rtl w:val="0"/>
        </w:rPr>
      </w:r>
    </w:p>
    <w:p w:rsidR="00000000" w:rsidDel="00000000" w:rsidP="00000000" w:rsidRDefault="00000000" w:rsidRPr="00000000" w14:paraId="0000002B">
      <w:pPr>
        <w:jc w:val="both"/>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2C">
      <w:pPr>
        <w:jc w:val="both"/>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2D">
      <w:pPr>
        <w:jc w:val="both"/>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2E">
      <w:pPr>
        <w:jc w:val="both"/>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2F">
      <w:pPr>
        <w:jc w:val="both"/>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30">
      <w:pPr>
        <w:jc w:val="both"/>
        <w:rPr>
          <w:rFonts w:ascii="Nunito" w:cs="Nunito" w:eastAsia="Nunito" w:hAnsi="Nunito"/>
          <w:b w:val="1"/>
          <w:sz w:val="28"/>
          <w:szCs w:val="28"/>
        </w:rPr>
      </w:pPr>
      <w:r w:rsidDel="00000000" w:rsidR="00000000" w:rsidRPr="00000000">
        <w:rPr>
          <w:rtl w:val="0"/>
        </w:rPr>
      </w:r>
    </w:p>
    <w:p w:rsidR="00000000" w:rsidDel="00000000" w:rsidP="00000000" w:rsidRDefault="00000000" w:rsidRPr="00000000" w14:paraId="00000031">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32">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33">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34">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35">
      <w:pPr>
        <w:jc w:val="both"/>
        <w:rPr>
          <w:rFonts w:ascii="Nunito" w:cs="Nunito" w:eastAsia="Nunito" w:hAnsi="Nunito"/>
          <w:color w:val="ff0000"/>
        </w:rPr>
      </w:pPr>
      <w:r w:rsidDel="00000000" w:rsidR="00000000" w:rsidRPr="00000000">
        <w:rPr>
          <w:rFonts w:ascii="Nunito" w:cs="Nunito" w:eastAsia="Nunito" w:hAnsi="Nunito"/>
          <w:color w:val="ff0000"/>
          <w:rtl w:val="0"/>
        </w:rPr>
        <w:br w:type="textWrapping"/>
      </w:r>
    </w:p>
    <w:p w:rsidR="00000000" w:rsidDel="00000000" w:rsidP="00000000" w:rsidRDefault="00000000" w:rsidRPr="00000000" w14:paraId="00000036">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37">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38">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39">
      <w:pPr>
        <w:jc w:val="both"/>
        <w:rPr>
          <w:rFonts w:ascii="Nunito" w:cs="Nunito" w:eastAsia="Nunito" w:hAnsi="Nunito"/>
          <w:i w:val="1"/>
          <w:color w:val="0000ff"/>
        </w:rPr>
      </w:pPr>
      <w:r w:rsidDel="00000000" w:rsidR="00000000" w:rsidRPr="00000000">
        <w:rPr>
          <w:rFonts w:ascii="Nunito" w:cs="Nunito" w:eastAsia="Nunito" w:hAnsi="Nunito"/>
          <w:i w:val="1"/>
          <w:color w:val="0000ff"/>
          <w:rtl w:val="0"/>
        </w:rPr>
        <w:t xml:space="preserve">&lt;</w:t>
      </w:r>
      <w:r w:rsidDel="00000000" w:rsidR="00000000" w:rsidRPr="00000000">
        <w:rPr>
          <w:rFonts w:ascii="Nunito" w:cs="Nunito" w:eastAsia="Nunito" w:hAnsi="Nunito"/>
          <w:b w:val="1"/>
          <w:i w:val="1"/>
          <w:color w:val="0000ff"/>
          <w:rtl w:val="0"/>
        </w:rPr>
        <w:t xml:space="preserve">IMPORTANT NOTE:</w:t>
      </w:r>
      <w:r w:rsidDel="00000000" w:rsidR="00000000" w:rsidRPr="00000000">
        <w:rPr>
          <w:rFonts w:ascii="Nunito" w:cs="Nunito" w:eastAsia="Nunito" w:hAnsi="Nunito"/>
          <w:i w:val="1"/>
          <w:color w:val="0000ff"/>
          <w:rtl w:val="0"/>
        </w:rPr>
        <w:t xml:space="preserve"> </w:t>
      </w:r>
      <w:r w:rsidDel="00000000" w:rsidR="00000000" w:rsidRPr="00000000">
        <w:rPr>
          <w:rFonts w:ascii="Nunito" w:cs="Nunito" w:eastAsia="Nunito" w:hAnsi="Nunito"/>
          <w:i w:val="1"/>
          <w:color w:val="0000ff"/>
          <w:rtl w:val="0"/>
        </w:rPr>
        <w:t xml:space="preserve">Overwrite the red text and delete this note before submission. You may refer to this </w:t>
      </w:r>
      <w:hyperlink r:id="rId8">
        <w:r w:rsidDel="00000000" w:rsidR="00000000" w:rsidRPr="00000000">
          <w:rPr>
            <w:rFonts w:ascii="Nunito" w:cs="Nunito" w:eastAsia="Nunito" w:hAnsi="Nunito"/>
            <w:i w:val="1"/>
            <w:color w:val="1155cc"/>
            <w:u w:val="single"/>
            <w:rtl w:val="0"/>
          </w:rPr>
          <w:t xml:space="preserve">sample output</w:t>
        </w:r>
      </w:hyperlink>
      <w:r w:rsidDel="00000000" w:rsidR="00000000" w:rsidRPr="00000000">
        <w:rPr>
          <w:rFonts w:ascii="Nunito" w:cs="Nunito" w:eastAsia="Nunito" w:hAnsi="Nunito"/>
          <w:i w:val="1"/>
          <w:color w:val="0000ff"/>
          <w:rtl w:val="0"/>
        </w:rPr>
        <w:t xml:space="preserve"> as a guide.&gt;</w:t>
      </w:r>
    </w:p>
    <w:p w:rsidR="00000000" w:rsidDel="00000000" w:rsidP="00000000" w:rsidRDefault="00000000" w:rsidRPr="00000000" w14:paraId="0000003A">
      <w:pPr>
        <w:jc w:val="both"/>
        <w:rPr>
          <w:rFonts w:ascii="Nunito" w:cs="Nunito" w:eastAsia="Nunito" w:hAnsi="Nunito"/>
          <w:b w:val="1"/>
          <w:color w:val="ff0000"/>
        </w:rPr>
      </w:pPr>
      <w:r w:rsidDel="00000000" w:rsidR="00000000" w:rsidRPr="00000000">
        <w:rPr>
          <w:rtl w:val="0"/>
        </w:rPr>
      </w:r>
    </w:p>
    <w:p w:rsidR="00000000" w:rsidDel="00000000" w:rsidP="00000000" w:rsidRDefault="00000000" w:rsidRPr="00000000" w14:paraId="0000003B">
      <w:pPr>
        <w:pStyle w:val="Heading1"/>
        <w:numPr>
          <w:ilvl w:val="0"/>
          <w:numId w:val="9"/>
        </w:numPr>
        <w:ind w:left="720" w:hanging="360"/>
        <w:jc w:val="both"/>
        <w:rPr>
          <w:rFonts w:ascii="Nunito" w:cs="Nunito" w:eastAsia="Nunito" w:hAnsi="Nunito"/>
          <w:b w:val="1"/>
          <w:sz w:val="28"/>
          <w:szCs w:val="28"/>
        </w:rPr>
      </w:pPr>
      <w:bookmarkStart w:colFirst="0" w:colLast="0" w:name="_kji3enj9z2vf" w:id="4"/>
      <w:bookmarkEnd w:id="4"/>
      <w:r w:rsidDel="00000000" w:rsidR="00000000" w:rsidRPr="00000000">
        <w:rPr>
          <w:rFonts w:ascii="Nunito" w:cs="Nunito" w:eastAsia="Nunito" w:hAnsi="Nunito"/>
          <w:b w:val="1"/>
          <w:sz w:val="28"/>
          <w:szCs w:val="28"/>
          <w:rtl w:val="0"/>
        </w:rPr>
        <w:t xml:space="preserve">Introduction</w:t>
      </w:r>
    </w:p>
    <w:p w:rsidR="00000000" w:rsidDel="00000000" w:rsidP="00000000" w:rsidRDefault="00000000" w:rsidRPr="00000000" w14:paraId="0000003C">
      <w:pPr>
        <w:ind w:left="72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&lt;This section provides an overview of the project’s goals and the dataset. The aim is to set the stage for the rest of the analysis by explaining why the dataset is being analyzed and how it relates to the overall project objectives.&gt;</w:t>
      </w:r>
      <w:r w:rsidDel="00000000" w:rsidR="00000000" w:rsidRPr="00000000">
        <w:rPr>
          <w:rtl w:val="0"/>
        </w:rPr>
      </w:r>
    </w:p>
    <w:p w:rsidR="00000000" w:rsidDel="00000000" w:rsidP="00000000" w:rsidRDefault="00000000" w:rsidRPr="00000000" w14:paraId="0000003D">
      <w:pPr>
        <w:ind w:left="720" w:firstLine="0"/>
        <w:jc w:val="both"/>
        <w:rPr>
          <w:rFonts w:ascii="Nunito" w:cs="Nunito" w:eastAsia="Nunito" w:hAnsi="Nunito"/>
          <w:i w:val="1"/>
        </w:rPr>
      </w:pPr>
      <w:r w:rsidDel="00000000" w:rsidR="00000000" w:rsidRPr="00000000">
        <w:rPr>
          <w:rtl w:val="0"/>
        </w:rPr>
      </w:r>
    </w:p>
    <w:p w:rsidR="00000000" w:rsidDel="00000000" w:rsidP="00000000" w:rsidRDefault="00000000" w:rsidRPr="00000000" w14:paraId="0000003E">
      <w:pPr>
        <w:pStyle w:val="Heading2"/>
        <w:numPr>
          <w:ilvl w:val="1"/>
          <w:numId w:val="9"/>
        </w:numPr>
        <w:ind w:left="1440" w:hanging="360"/>
        <w:jc w:val="both"/>
        <w:rPr>
          <w:rFonts w:ascii="Nunito" w:cs="Nunito" w:eastAsia="Nunito" w:hAnsi="Nunito"/>
        </w:rPr>
      </w:pPr>
      <w:bookmarkStart w:colFirst="0" w:colLast="0" w:name="_2fmgq14mq2iv" w:id="5"/>
      <w:bookmarkEnd w:id="5"/>
      <w:r w:rsidDel="00000000" w:rsidR="00000000" w:rsidRPr="00000000">
        <w:rPr>
          <w:rFonts w:ascii="Nunito" w:cs="Nunito" w:eastAsia="Nunito" w:hAnsi="Nunito"/>
          <w:rtl w:val="0"/>
        </w:rPr>
        <w:t xml:space="preserve">Project Overview</w:t>
      </w:r>
      <w:r w:rsidDel="00000000" w:rsidR="00000000" w:rsidRPr="00000000">
        <w:rPr>
          <w:rtl w:val="0"/>
        </w:rPr>
      </w:r>
    </w:p>
    <w:p w:rsidR="00000000" w:rsidDel="00000000" w:rsidP="00000000" w:rsidRDefault="00000000" w:rsidRPr="00000000" w14:paraId="0000003F">
      <w:pPr>
        <w:ind w:left="144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&lt;Briefly explain the project goal of segmenting FinMark’s customers using clustering. You may use the guide questions below as a reference:</w:t>
      </w:r>
    </w:p>
    <w:p w:rsidR="00000000" w:rsidDel="00000000" w:rsidP="00000000" w:rsidRDefault="00000000" w:rsidRPr="00000000" w14:paraId="00000040">
      <w:pPr>
        <w:numPr>
          <w:ilvl w:val="0"/>
          <w:numId w:val="10"/>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What is the purpose of this project?</w:t>
      </w:r>
    </w:p>
    <w:p w:rsidR="00000000" w:rsidDel="00000000" w:rsidP="00000000" w:rsidRDefault="00000000" w:rsidRPr="00000000" w14:paraId="00000041">
      <w:pPr>
        <w:numPr>
          <w:ilvl w:val="0"/>
          <w:numId w:val="10"/>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Why is customer segmentation important for FinMark Corporation?&gt;</w:t>
      </w:r>
    </w:p>
    <w:p w:rsidR="00000000" w:rsidDel="00000000" w:rsidP="00000000" w:rsidRDefault="00000000" w:rsidRPr="00000000" w14:paraId="00000042">
      <w:pPr>
        <w:ind w:left="0" w:firstLine="0"/>
        <w:jc w:val="both"/>
        <w:rPr>
          <w:rFonts w:ascii="Nunito" w:cs="Nunito" w:eastAsia="Nunito" w:hAnsi="Nunito"/>
          <w:b w:val="1"/>
        </w:rPr>
      </w:pPr>
      <w:r w:rsidDel="00000000" w:rsidR="00000000" w:rsidRPr="00000000">
        <w:rPr>
          <w:rtl w:val="0"/>
        </w:rPr>
      </w:r>
    </w:p>
    <w:p w:rsidR="00000000" w:rsidDel="00000000" w:rsidP="00000000" w:rsidRDefault="00000000" w:rsidRPr="00000000" w14:paraId="00000043">
      <w:pPr>
        <w:pStyle w:val="Heading2"/>
        <w:numPr>
          <w:ilvl w:val="1"/>
          <w:numId w:val="9"/>
        </w:numPr>
        <w:ind w:left="1440" w:hanging="360"/>
        <w:jc w:val="both"/>
        <w:rPr>
          <w:rFonts w:ascii="Nunito" w:cs="Nunito" w:eastAsia="Nunito" w:hAnsi="Nunito"/>
        </w:rPr>
      </w:pPr>
      <w:bookmarkStart w:colFirst="0" w:colLast="0" w:name="_mq9irmfzv6kt" w:id="6"/>
      <w:bookmarkEnd w:id="6"/>
      <w:r w:rsidDel="00000000" w:rsidR="00000000" w:rsidRPr="00000000">
        <w:rPr>
          <w:rFonts w:ascii="Nunito" w:cs="Nunito" w:eastAsia="Nunito" w:hAnsi="Nunito"/>
          <w:rtl w:val="0"/>
        </w:rPr>
        <w:t xml:space="preserve">Dataset Overview</w:t>
      </w:r>
      <w:r w:rsidDel="00000000" w:rsidR="00000000" w:rsidRPr="00000000">
        <w:rPr>
          <w:rtl w:val="0"/>
        </w:rPr>
      </w:r>
    </w:p>
    <w:p w:rsidR="00000000" w:rsidDel="00000000" w:rsidP="00000000" w:rsidRDefault="00000000" w:rsidRPr="00000000" w14:paraId="00000044">
      <w:pPr>
        <w:ind w:left="144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&lt;Provide details about the dataset used for the analysis. You may present your overview in a tabular format. Pattern your answers through these questions:</w:t>
      </w:r>
    </w:p>
    <w:p w:rsidR="00000000" w:rsidDel="00000000" w:rsidP="00000000" w:rsidRDefault="00000000" w:rsidRPr="00000000" w14:paraId="00000045">
      <w:pPr>
        <w:numPr>
          <w:ilvl w:val="0"/>
          <w:numId w:val="8"/>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What kind of data does the dataset contain? (e.g., demographics, transaction history)</w:t>
      </w:r>
    </w:p>
    <w:p w:rsidR="00000000" w:rsidDel="00000000" w:rsidP="00000000" w:rsidRDefault="00000000" w:rsidRPr="00000000" w14:paraId="00000046">
      <w:pPr>
        <w:numPr>
          <w:ilvl w:val="0"/>
          <w:numId w:val="8"/>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How many records and features are there?</w:t>
      </w:r>
    </w:p>
    <w:p w:rsidR="00000000" w:rsidDel="00000000" w:rsidP="00000000" w:rsidRDefault="00000000" w:rsidRPr="00000000" w14:paraId="00000047">
      <w:pPr>
        <w:numPr>
          <w:ilvl w:val="0"/>
          <w:numId w:val="8"/>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What are the most important features to consider in this dataset?&gt;</w:t>
      </w:r>
    </w:p>
    <w:p w:rsidR="00000000" w:rsidDel="00000000" w:rsidP="00000000" w:rsidRDefault="00000000" w:rsidRPr="00000000" w14:paraId="00000048">
      <w:pPr>
        <w:ind w:left="0" w:firstLine="0"/>
        <w:jc w:val="both"/>
        <w:rPr>
          <w:rFonts w:ascii="Nunito" w:cs="Nunito" w:eastAsia="Nunito" w:hAnsi="Nunito"/>
          <w:i w:val="1"/>
          <w:color w:val="ff0000"/>
        </w:rPr>
      </w:pPr>
      <w:r w:rsidDel="00000000" w:rsidR="00000000" w:rsidRPr="00000000">
        <w:rPr>
          <w:rtl w:val="0"/>
        </w:rPr>
      </w:r>
    </w:p>
    <w:p w:rsidR="00000000" w:rsidDel="00000000" w:rsidP="00000000" w:rsidRDefault="00000000" w:rsidRPr="00000000" w14:paraId="00000049">
      <w:pPr>
        <w:pStyle w:val="Heading1"/>
        <w:numPr>
          <w:ilvl w:val="0"/>
          <w:numId w:val="9"/>
        </w:numPr>
        <w:ind w:left="720" w:hanging="360"/>
        <w:jc w:val="both"/>
        <w:rPr>
          <w:rFonts w:ascii="Nunito" w:cs="Nunito" w:eastAsia="Nunito" w:hAnsi="Nunito"/>
          <w:b w:val="1"/>
          <w:sz w:val="28"/>
          <w:szCs w:val="28"/>
        </w:rPr>
      </w:pPr>
      <w:bookmarkStart w:colFirst="0" w:colLast="0" w:name="_mcohhe23ql6" w:id="7"/>
      <w:bookmarkEnd w:id="7"/>
      <w:r w:rsidDel="00000000" w:rsidR="00000000" w:rsidRPr="00000000">
        <w:rPr>
          <w:rFonts w:ascii="Nunito" w:cs="Nunito" w:eastAsia="Nunito" w:hAnsi="Nunito"/>
          <w:b w:val="1"/>
          <w:sz w:val="28"/>
          <w:szCs w:val="28"/>
          <w:rtl w:val="0"/>
        </w:rPr>
        <w:t xml:space="preserve">Data Cleaning</w:t>
      </w:r>
    </w:p>
    <w:p w:rsidR="00000000" w:rsidDel="00000000" w:rsidP="00000000" w:rsidRDefault="00000000" w:rsidRPr="00000000" w14:paraId="0000004A">
      <w:pPr>
        <w:ind w:left="72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&lt;Data cleaning ensures the dataset is accurate, consistent, and ready for analysis. This section should describe the steps taken to clean the data, handle missing values and outliers, and ensure the data is in a usable format.&gt;</w:t>
      </w:r>
    </w:p>
    <w:p w:rsidR="00000000" w:rsidDel="00000000" w:rsidP="00000000" w:rsidRDefault="00000000" w:rsidRPr="00000000" w14:paraId="0000004B">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4C">
      <w:pPr>
        <w:pStyle w:val="Heading2"/>
        <w:numPr>
          <w:ilvl w:val="1"/>
          <w:numId w:val="9"/>
        </w:numPr>
        <w:ind w:left="1440" w:hanging="360"/>
        <w:jc w:val="both"/>
        <w:rPr>
          <w:rFonts w:ascii="Nunito" w:cs="Nunito" w:eastAsia="Nunito" w:hAnsi="Nunito"/>
        </w:rPr>
      </w:pPr>
      <w:bookmarkStart w:colFirst="0" w:colLast="0" w:name="_xczoev4nme4p" w:id="8"/>
      <w:bookmarkEnd w:id="8"/>
      <w:r w:rsidDel="00000000" w:rsidR="00000000" w:rsidRPr="00000000">
        <w:rPr>
          <w:rFonts w:ascii="Nunito" w:cs="Nunito" w:eastAsia="Nunito" w:hAnsi="Nunito"/>
          <w:rtl w:val="0"/>
        </w:rPr>
        <w:t xml:space="preserve">Handling Missing Data</w:t>
      </w:r>
    </w:p>
    <w:p w:rsidR="00000000" w:rsidDel="00000000" w:rsidP="00000000" w:rsidRDefault="00000000" w:rsidRPr="00000000" w14:paraId="0000004D">
      <w:pPr>
        <w:ind w:left="144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&lt;Explain how missing data was handled using the guidelines provided:</w:t>
      </w:r>
    </w:p>
    <w:p w:rsidR="00000000" w:rsidDel="00000000" w:rsidP="00000000" w:rsidRDefault="00000000" w:rsidRPr="00000000" w14:paraId="0000004E">
      <w:pPr>
        <w:numPr>
          <w:ilvl w:val="0"/>
          <w:numId w:val="6"/>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Which features had missing values?</w:t>
      </w:r>
    </w:p>
    <w:p w:rsidR="00000000" w:rsidDel="00000000" w:rsidP="00000000" w:rsidRDefault="00000000" w:rsidRPr="00000000" w14:paraId="0000004F">
      <w:pPr>
        <w:numPr>
          <w:ilvl w:val="0"/>
          <w:numId w:val="6"/>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How were missing values addressed (e.g., imputation, removal)?</w:t>
      </w:r>
    </w:p>
    <w:p w:rsidR="00000000" w:rsidDel="00000000" w:rsidP="00000000" w:rsidRDefault="00000000" w:rsidRPr="00000000" w14:paraId="00000050">
      <w:pPr>
        <w:numPr>
          <w:ilvl w:val="0"/>
          <w:numId w:val="6"/>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Why did you choose this method to handle missing data?&gt;</w:t>
      </w:r>
      <w:r w:rsidDel="00000000" w:rsidR="00000000" w:rsidRPr="00000000">
        <w:rPr>
          <w:rtl w:val="0"/>
        </w:rPr>
      </w:r>
    </w:p>
    <w:p w:rsidR="00000000" w:rsidDel="00000000" w:rsidP="00000000" w:rsidRDefault="00000000" w:rsidRPr="00000000" w14:paraId="00000051">
      <w:pP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52">
      <w:pPr>
        <w:pStyle w:val="Heading2"/>
        <w:numPr>
          <w:ilvl w:val="1"/>
          <w:numId w:val="9"/>
        </w:numPr>
        <w:ind w:left="1440" w:hanging="360"/>
        <w:rPr>
          <w:rFonts w:ascii="Nunito" w:cs="Nunito" w:eastAsia="Nunito" w:hAnsi="Nunito"/>
        </w:rPr>
      </w:pPr>
      <w:bookmarkStart w:colFirst="0" w:colLast="0" w:name="_8yndysfegnbo" w:id="9"/>
      <w:bookmarkEnd w:id="9"/>
      <w:r w:rsidDel="00000000" w:rsidR="00000000" w:rsidRPr="00000000">
        <w:rPr>
          <w:rFonts w:ascii="Nunito" w:cs="Nunito" w:eastAsia="Nunito" w:hAnsi="Nunito"/>
          <w:rtl w:val="0"/>
        </w:rPr>
        <w:t xml:space="preserve">Outlier Detection and Treatment</w:t>
      </w:r>
    </w:p>
    <w:p w:rsidR="00000000" w:rsidDel="00000000" w:rsidP="00000000" w:rsidRDefault="00000000" w:rsidRPr="00000000" w14:paraId="00000053">
      <w:pPr>
        <w:ind w:left="144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&lt;Describe how you identified and handled outliers. You may refer to the guide questions below:</w:t>
      </w:r>
    </w:p>
    <w:p w:rsidR="00000000" w:rsidDel="00000000" w:rsidP="00000000" w:rsidRDefault="00000000" w:rsidRPr="00000000" w14:paraId="00000054">
      <w:pPr>
        <w:numPr>
          <w:ilvl w:val="0"/>
          <w:numId w:val="12"/>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How did you detect outliers (e.g., using IQR, z-scores)?</w:t>
      </w:r>
    </w:p>
    <w:p w:rsidR="00000000" w:rsidDel="00000000" w:rsidP="00000000" w:rsidRDefault="00000000" w:rsidRPr="00000000" w14:paraId="00000055">
      <w:pPr>
        <w:numPr>
          <w:ilvl w:val="0"/>
          <w:numId w:val="12"/>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What did you do with the outliers? Were they removed, capped, or otherwise adjusted?</w:t>
      </w:r>
    </w:p>
    <w:p w:rsidR="00000000" w:rsidDel="00000000" w:rsidP="00000000" w:rsidRDefault="00000000" w:rsidRPr="00000000" w14:paraId="00000056">
      <w:pPr>
        <w:numPr>
          <w:ilvl w:val="0"/>
          <w:numId w:val="12"/>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How might these outliers affect the analysis if left untreated?&gt;</w:t>
      </w:r>
      <w:r w:rsidDel="00000000" w:rsidR="00000000" w:rsidRPr="00000000">
        <w:rPr>
          <w:rtl w:val="0"/>
        </w:rPr>
      </w:r>
    </w:p>
    <w:p w:rsidR="00000000" w:rsidDel="00000000" w:rsidP="00000000" w:rsidRDefault="00000000" w:rsidRPr="00000000" w14:paraId="00000057">
      <w:pP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58">
      <w:pPr>
        <w:pStyle w:val="Heading2"/>
        <w:numPr>
          <w:ilvl w:val="1"/>
          <w:numId w:val="9"/>
        </w:numPr>
        <w:ind w:left="1440" w:hanging="360"/>
        <w:rPr>
          <w:rFonts w:ascii="Nunito" w:cs="Nunito" w:eastAsia="Nunito" w:hAnsi="Nunito"/>
        </w:rPr>
      </w:pPr>
      <w:bookmarkStart w:colFirst="0" w:colLast="0" w:name="_9gaj9goaku7q" w:id="10"/>
      <w:bookmarkEnd w:id="10"/>
      <w:r w:rsidDel="00000000" w:rsidR="00000000" w:rsidRPr="00000000">
        <w:rPr>
          <w:rFonts w:ascii="Nunito" w:cs="Nunito" w:eastAsia="Nunito" w:hAnsi="Nunito"/>
          <w:rtl w:val="0"/>
        </w:rPr>
        <w:t xml:space="preserve">Scaling and Normalization</w:t>
      </w:r>
    </w:p>
    <w:p w:rsidR="00000000" w:rsidDel="00000000" w:rsidP="00000000" w:rsidRDefault="00000000" w:rsidRPr="00000000" w14:paraId="00000059">
      <w:pPr>
        <w:ind w:left="144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&lt;As needed, explain how the data was scaled or normalized, including the method used:</w:t>
      </w:r>
    </w:p>
    <w:p w:rsidR="00000000" w:rsidDel="00000000" w:rsidP="00000000" w:rsidRDefault="00000000" w:rsidRPr="00000000" w14:paraId="0000005A">
      <w:pPr>
        <w:numPr>
          <w:ilvl w:val="0"/>
          <w:numId w:val="4"/>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Which features required scaling or normalization?</w:t>
      </w:r>
    </w:p>
    <w:p w:rsidR="00000000" w:rsidDel="00000000" w:rsidP="00000000" w:rsidRDefault="00000000" w:rsidRPr="00000000" w14:paraId="0000005B">
      <w:pPr>
        <w:numPr>
          <w:ilvl w:val="0"/>
          <w:numId w:val="4"/>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Why did you choose to apply scaling or normalization to these features?</w:t>
      </w:r>
    </w:p>
    <w:p w:rsidR="00000000" w:rsidDel="00000000" w:rsidP="00000000" w:rsidRDefault="00000000" w:rsidRPr="00000000" w14:paraId="0000005C">
      <w:pPr>
        <w:numPr>
          <w:ilvl w:val="0"/>
          <w:numId w:val="4"/>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What scaling method was used (e.g., min-max scaling, z-score)?&gt;</w:t>
      </w:r>
      <w:r w:rsidDel="00000000" w:rsidR="00000000" w:rsidRPr="00000000">
        <w:rPr>
          <w:rtl w:val="0"/>
        </w:rPr>
      </w:r>
    </w:p>
    <w:p w:rsidR="00000000" w:rsidDel="00000000" w:rsidP="00000000" w:rsidRDefault="00000000" w:rsidRPr="00000000" w14:paraId="0000005D">
      <w:pPr>
        <w:ind w:left="0" w:firstLine="0"/>
        <w:jc w:val="both"/>
        <w:rPr>
          <w:rFonts w:ascii="Nunito" w:cs="Nunito" w:eastAsia="Nunito" w:hAnsi="Nunito"/>
          <w:b w:val="1"/>
        </w:rPr>
      </w:pPr>
      <w:r w:rsidDel="00000000" w:rsidR="00000000" w:rsidRPr="00000000">
        <w:rPr>
          <w:rtl w:val="0"/>
        </w:rPr>
      </w:r>
    </w:p>
    <w:p w:rsidR="00000000" w:rsidDel="00000000" w:rsidP="00000000" w:rsidRDefault="00000000" w:rsidRPr="00000000" w14:paraId="0000005E">
      <w:pPr>
        <w:pStyle w:val="Heading1"/>
        <w:numPr>
          <w:ilvl w:val="0"/>
          <w:numId w:val="9"/>
        </w:numPr>
        <w:ind w:left="720" w:hanging="360"/>
        <w:jc w:val="both"/>
        <w:rPr>
          <w:rFonts w:ascii="Nunito" w:cs="Nunito" w:eastAsia="Nunito" w:hAnsi="Nunito"/>
          <w:b w:val="1"/>
          <w:sz w:val="30"/>
          <w:szCs w:val="30"/>
        </w:rPr>
      </w:pPr>
      <w:bookmarkStart w:colFirst="0" w:colLast="0" w:name="_uhav3maci56h" w:id="11"/>
      <w:bookmarkEnd w:id="11"/>
      <w:r w:rsidDel="00000000" w:rsidR="00000000" w:rsidRPr="00000000">
        <w:rPr>
          <w:rFonts w:ascii="Nunito" w:cs="Nunito" w:eastAsia="Nunito" w:hAnsi="Nunito"/>
          <w:b w:val="1"/>
          <w:sz w:val="28"/>
          <w:szCs w:val="28"/>
          <w:rtl w:val="0"/>
        </w:rPr>
        <w:t xml:space="preserve">Feature Engineering</w:t>
      </w:r>
    </w:p>
    <w:p w:rsidR="00000000" w:rsidDel="00000000" w:rsidP="00000000" w:rsidRDefault="00000000" w:rsidRPr="00000000" w14:paraId="0000005F">
      <w:pPr>
        <w:ind w:left="72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&lt;Feature engineering involves creating new features or modifying existing ones to enhance the dataset's quality for analysis. This section should explain the process of creating, modifying, or transforming features to capture customer characteristics better.&gt;</w:t>
      </w:r>
    </w:p>
    <w:p w:rsidR="00000000" w:rsidDel="00000000" w:rsidP="00000000" w:rsidRDefault="00000000" w:rsidRPr="00000000" w14:paraId="00000060">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61">
      <w:pPr>
        <w:pStyle w:val="Heading2"/>
        <w:numPr>
          <w:ilvl w:val="1"/>
          <w:numId w:val="9"/>
        </w:numPr>
        <w:ind w:left="1440" w:hanging="360"/>
        <w:rPr>
          <w:rFonts w:ascii="Nunito" w:cs="Nunito" w:eastAsia="Nunito" w:hAnsi="Nunito"/>
        </w:rPr>
      </w:pPr>
      <w:bookmarkStart w:colFirst="0" w:colLast="0" w:name="_t2pwh7q2xh75" w:id="12"/>
      <w:bookmarkEnd w:id="12"/>
      <w:r w:rsidDel="00000000" w:rsidR="00000000" w:rsidRPr="00000000">
        <w:rPr>
          <w:rFonts w:ascii="Nunito" w:cs="Nunito" w:eastAsia="Nunito" w:hAnsi="Nunito"/>
          <w:rtl w:val="0"/>
        </w:rPr>
        <w:t xml:space="preserve">New Features Created</w:t>
      </w:r>
    </w:p>
    <w:p w:rsidR="00000000" w:rsidDel="00000000" w:rsidP="00000000" w:rsidRDefault="00000000" w:rsidRPr="00000000" w14:paraId="00000062">
      <w:pPr>
        <w:ind w:left="144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&lt;Describe any new features that were generated using these guide questions:</w:t>
      </w:r>
    </w:p>
    <w:p w:rsidR="00000000" w:rsidDel="00000000" w:rsidP="00000000" w:rsidRDefault="00000000" w:rsidRPr="00000000" w14:paraId="00000063">
      <w:pPr>
        <w:numPr>
          <w:ilvl w:val="0"/>
          <w:numId w:val="2"/>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What new features were created, and how were they calculated?</w:t>
      </w:r>
    </w:p>
    <w:p w:rsidR="00000000" w:rsidDel="00000000" w:rsidP="00000000" w:rsidRDefault="00000000" w:rsidRPr="00000000" w14:paraId="00000064">
      <w:pPr>
        <w:numPr>
          <w:ilvl w:val="0"/>
          <w:numId w:val="2"/>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How do these new features contribute to customer segmentation?</w:t>
      </w:r>
    </w:p>
    <w:p w:rsidR="00000000" w:rsidDel="00000000" w:rsidP="00000000" w:rsidRDefault="00000000" w:rsidRPr="00000000" w14:paraId="00000065">
      <w:pPr>
        <w:numPr>
          <w:ilvl w:val="0"/>
          <w:numId w:val="2"/>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Why are these features relevant to the clustering process?&gt;</w:t>
      </w:r>
      <w:r w:rsidDel="00000000" w:rsidR="00000000" w:rsidRPr="00000000">
        <w:rPr>
          <w:rtl w:val="0"/>
        </w:rPr>
      </w:r>
    </w:p>
    <w:p w:rsidR="00000000" w:rsidDel="00000000" w:rsidP="00000000" w:rsidRDefault="00000000" w:rsidRPr="00000000" w14:paraId="00000066">
      <w:pPr>
        <w:ind w:left="0" w:firstLine="0"/>
        <w:jc w:val="both"/>
        <w:rPr>
          <w:rFonts w:ascii="Nunito" w:cs="Nunito" w:eastAsia="Nunito" w:hAnsi="Nunito"/>
          <w:i w:val="1"/>
          <w:color w:val="ff0000"/>
        </w:rPr>
      </w:pPr>
      <w:r w:rsidDel="00000000" w:rsidR="00000000" w:rsidRPr="00000000">
        <w:rPr>
          <w:rtl w:val="0"/>
        </w:rPr>
      </w:r>
    </w:p>
    <w:p w:rsidR="00000000" w:rsidDel="00000000" w:rsidP="00000000" w:rsidRDefault="00000000" w:rsidRPr="00000000" w14:paraId="00000067">
      <w:pPr>
        <w:pStyle w:val="Heading2"/>
        <w:numPr>
          <w:ilvl w:val="1"/>
          <w:numId w:val="9"/>
        </w:numPr>
        <w:ind w:left="1440" w:hanging="360"/>
        <w:rPr>
          <w:rFonts w:ascii="Nunito" w:cs="Nunito" w:eastAsia="Nunito" w:hAnsi="Nunito"/>
        </w:rPr>
      </w:pPr>
      <w:bookmarkStart w:colFirst="0" w:colLast="0" w:name="_jucyz0yo8yee" w:id="13"/>
      <w:bookmarkEnd w:id="13"/>
      <w:r w:rsidDel="00000000" w:rsidR="00000000" w:rsidRPr="00000000">
        <w:rPr>
          <w:rFonts w:ascii="Nunito" w:cs="Nunito" w:eastAsia="Nunito" w:hAnsi="Nunito"/>
          <w:rtl w:val="0"/>
        </w:rPr>
        <w:t xml:space="preserve">Transformation of Categorical Features</w:t>
      </w:r>
    </w:p>
    <w:p w:rsidR="00000000" w:rsidDel="00000000" w:rsidP="00000000" w:rsidRDefault="00000000" w:rsidRPr="00000000" w14:paraId="00000068">
      <w:pPr>
        <w:ind w:left="144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As applicable, explain how categorical data was transformed into numerical format. Refer to the guide questions below:</w:t>
      </w:r>
    </w:p>
    <w:p w:rsidR="00000000" w:rsidDel="00000000" w:rsidP="00000000" w:rsidRDefault="00000000" w:rsidRPr="00000000" w14:paraId="00000069">
      <w:pPr>
        <w:numPr>
          <w:ilvl w:val="0"/>
          <w:numId w:val="3"/>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Which categorical features were transformed, and how (e.g., one-hot encoding, label encoding)?</w:t>
      </w:r>
    </w:p>
    <w:p w:rsidR="00000000" w:rsidDel="00000000" w:rsidP="00000000" w:rsidRDefault="00000000" w:rsidRPr="00000000" w14:paraId="0000006A">
      <w:pPr>
        <w:numPr>
          <w:ilvl w:val="0"/>
          <w:numId w:val="3"/>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Why was it necessary to transform these categorical features?</w:t>
      </w:r>
    </w:p>
    <w:p w:rsidR="00000000" w:rsidDel="00000000" w:rsidP="00000000" w:rsidRDefault="00000000" w:rsidRPr="00000000" w14:paraId="0000006B">
      <w:pPr>
        <w:numPr>
          <w:ilvl w:val="0"/>
          <w:numId w:val="3"/>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How does this transformation help improve clustering?&gt;</w:t>
      </w:r>
    </w:p>
    <w:p w:rsidR="00000000" w:rsidDel="00000000" w:rsidP="00000000" w:rsidRDefault="00000000" w:rsidRPr="00000000" w14:paraId="0000006C">
      <w:pPr>
        <w:ind w:left="0" w:firstLine="0"/>
        <w:jc w:val="both"/>
        <w:rPr>
          <w:rFonts w:ascii="Nunito" w:cs="Nunito" w:eastAsia="Nunito" w:hAnsi="Nunito"/>
          <w:i w:val="1"/>
        </w:rPr>
      </w:pPr>
      <w:r w:rsidDel="00000000" w:rsidR="00000000" w:rsidRPr="00000000">
        <w:rPr>
          <w:rtl w:val="0"/>
        </w:rPr>
      </w:r>
    </w:p>
    <w:p w:rsidR="00000000" w:rsidDel="00000000" w:rsidP="00000000" w:rsidRDefault="00000000" w:rsidRPr="00000000" w14:paraId="0000006D">
      <w:pPr>
        <w:pStyle w:val="Heading1"/>
        <w:numPr>
          <w:ilvl w:val="0"/>
          <w:numId w:val="9"/>
        </w:numPr>
        <w:ind w:left="720" w:hanging="360"/>
        <w:jc w:val="both"/>
        <w:rPr>
          <w:rFonts w:ascii="Nunito" w:cs="Nunito" w:eastAsia="Nunito" w:hAnsi="Nunito"/>
          <w:b w:val="1"/>
          <w:sz w:val="28"/>
          <w:szCs w:val="28"/>
        </w:rPr>
      </w:pPr>
      <w:bookmarkStart w:colFirst="0" w:colLast="0" w:name="_u2j5c15stjst" w:id="14"/>
      <w:bookmarkEnd w:id="14"/>
      <w:r w:rsidDel="00000000" w:rsidR="00000000" w:rsidRPr="00000000">
        <w:rPr>
          <w:rFonts w:ascii="Nunito" w:cs="Nunito" w:eastAsia="Nunito" w:hAnsi="Nunito"/>
          <w:b w:val="1"/>
          <w:sz w:val="28"/>
          <w:szCs w:val="28"/>
          <w:rtl w:val="0"/>
        </w:rPr>
        <w:t xml:space="preserve">Exploratory Data Analysis (EDA)</w:t>
      </w:r>
    </w:p>
    <w:p w:rsidR="00000000" w:rsidDel="00000000" w:rsidP="00000000" w:rsidRDefault="00000000" w:rsidRPr="00000000" w14:paraId="0000006E">
      <w:pPr>
        <w:ind w:left="72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&lt;EDA helps understand the dataset by summarizing its main characteristics and identifying patterns. This includes visualizations and statistical summaries to provide insights into the dataset and its key features.&gt;</w:t>
      </w:r>
    </w:p>
    <w:p w:rsidR="00000000" w:rsidDel="00000000" w:rsidP="00000000" w:rsidRDefault="00000000" w:rsidRPr="00000000" w14:paraId="0000006F">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70">
      <w:pPr>
        <w:pStyle w:val="Heading2"/>
        <w:numPr>
          <w:ilvl w:val="1"/>
          <w:numId w:val="9"/>
        </w:numPr>
        <w:jc w:val="both"/>
        <w:rPr>
          <w:rFonts w:ascii="Nunito" w:cs="Nunito" w:eastAsia="Nunito" w:hAnsi="Nunito"/>
        </w:rPr>
      </w:pPr>
      <w:bookmarkStart w:colFirst="0" w:colLast="0" w:name="_or21la1vv1u" w:id="15"/>
      <w:bookmarkEnd w:id="15"/>
      <w:r w:rsidDel="00000000" w:rsidR="00000000" w:rsidRPr="00000000">
        <w:rPr>
          <w:rFonts w:ascii="Nunito" w:cs="Nunito" w:eastAsia="Nunito" w:hAnsi="Nunito"/>
          <w:rtl w:val="0"/>
        </w:rPr>
        <w:t xml:space="preserve">Overview of the EDA Approach</w:t>
      </w:r>
    </w:p>
    <w:p w:rsidR="00000000" w:rsidDel="00000000" w:rsidP="00000000" w:rsidRDefault="00000000" w:rsidRPr="00000000" w14:paraId="00000071">
      <w:pPr>
        <w:ind w:left="144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&lt;Briefly explain the purpose of performing EDA. Refer to the guide questions below as reference:</w:t>
      </w:r>
    </w:p>
    <w:p w:rsidR="00000000" w:rsidDel="00000000" w:rsidP="00000000" w:rsidRDefault="00000000" w:rsidRPr="00000000" w14:paraId="00000072">
      <w:pPr>
        <w:numPr>
          <w:ilvl w:val="0"/>
          <w:numId w:val="5"/>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What is the goal of performing EDA in this context?</w:t>
      </w:r>
    </w:p>
    <w:p w:rsidR="00000000" w:rsidDel="00000000" w:rsidP="00000000" w:rsidRDefault="00000000" w:rsidRPr="00000000" w14:paraId="00000073">
      <w:pPr>
        <w:numPr>
          <w:ilvl w:val="0"/>
          <w:numId w:val="5"/>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How will the insights gained from EDA guide the clustering process?&gt;</w:t>
      </w:r>
    </w:p>
    <w:p w:rsidR="00000000" w:rsidDel="00000000" w:rsidP="00000000" w:rsidRDefault="00000000" w:rsidRPr="00000000" w14:paraId="00000074">
      <w:pP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75">
      <w:pPr>
        <w:pStyle w:val="Heading2"/>
        <w:numPr>
          <w:ilvl w:val="1"/>
          <w:numId w:val="9"/>
        </w:numPr>
        <w:jc w:val="both"/>
        <w:rPr>
          <w:rFonts w:ascii="Nunito" w:cs="Nunito" w:eastAsia="Nunito" w:hAnsi="Nunito"/>
        </w:rPr>
      </w:pPr>
      <w:bookmarkStart w:colFirst="0" w:colLast="0" w:name="_vth2k9p8pljf" w:id="16"/>
      <w:bookmarkEnd w:id="16"/>
      <w:r w:rsidDel="00000000" w:rsidR="00000000" w:rsidRPr="00000000">
        <w:rPr>
          <w:rFonts w:ascii="Nunito" w:cs="Nunito" w:eastAsia="Nunito" w:hAnsi="Nunito"/>
          <w:rtl w:val="0"/>
        </w:rPr>
        <w:t xml:space="preserve">Descriptive Statistics and Visualizations</w:t>
      </w:r>
    </w:p>
    <w:p w:rsidR="00000000" w:rsidDel="00000000" w:rsidP="00000000" w:rsidRDefault="00000000" w:rsidRPr="00000000" w14:paraId="00000076">
      <w:pPr>
        <w:ind w:left="144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&lt;Provide summary statistics for vital numerical features and present critical visualizations (i.e., histograms, scatterplots, etc.) to explore the dataset and discuss the patterns they reveal.  Use the key points below as you write your summary:</w:t>
      </w:r>
    </w:p>
    <w:p w:rsidR="00000000" w:rsidDel="00000000" w:rsidP="00000000" w:rsidRDefault="00000000" w:rsidRPr="00000000" w14:paraId="00000077">
      <w:pPr>
        <w:numPr>
          <w:ilvl w:val="0"/>
          <w:numId w:val="11"/>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What are the mean, median, and standard deviation of critical features (e.g., income, transaction frequency)?</w:t>
      </w:r>
    </w:p>
    <w:p w:rsidR="00000000" w:rsidDel="00000000" w:rsidP="00000000" w:rsidRDefault="00000000" w:rsidRPr="00000000" w14:paraId="00000078">
      <w:pPr>
        <w:numPr>
          <w:ilvl w:val="0"/>
          <w:numId w:val="11"/>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What does the distribution of these features tell you about the customers?&gt;</w:t>
      </w:r>
      <w:r w:rsidDel="00000000" w:rsidR="00000000" w:rsidRPr="00000000">
        <w:rPr>
          <w:rtl w:val="0"/>
        </w:rPr>
      </w:r>
    </w:p>
    <w:p w:rsidR="00000000" w:rsidDel="00000000" w:rsidP="00000000" w:rsidRDefault="00000000" w:rsidRPr="00000000" w14:paraId="00000079">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7A">
      <w:pPr>
        <w:pStyle w:val="Heading1"/>
        <w:numPr>
          <w:ilvl w:val="0"/>
          <w:numId w:val="9"/>
        </w:numPr>
        <w:ind w:left="720" w:hanging="360"/>
        <w:jc w:val="both"/>
        <w:rPr>
          <w:rFonts w:ascii="Nunito" w:cs="Nunito" w:eastAsia="Nunito" w:hAnsi="Nunito"/>
          <w:b w:val="1"/>
          <w:sz w:val="26"/>
          <w:szCs w:val="26"/>
        </w:rPr>
      </w:pPr>
      <w:bookmarkStart w:colFirst="0" w:colLast="0" w:name="_e9kkj2grcbfy" w:id="17"/>
      <w:bookmarkEnd w:id="17"/>
      <w:r w:rsidDel="00000000" w:rsidR="00000000" w:rsidRPr="00000000">
        <w:rPr>
          <w:rFonts w:ascii="Nunito" w:cs="Nunito" w:eastAsia="Nunito" w:hAnsi="Nunito"/>
          <w:b w:val="1"/>
          <w:sz w:val="28"/>
          <w:szCs w:val="28"/>
          <w:rtl w:val="0"/>
        </w:rPr>
        <w:t xml:space="preserve">Key Patterns and Insigh</w:t>
      </w:r>
      <w:r w:rsidDel="00000000" w:rsidR="00000000" w:rsidRPr="00000000">
        <w:rPr>
          <w:rFonts w:ascii="Nunito" w:cs="Nunito" w:eastAsia="Nunito" w:hAnsi="Nunito"/>
          <w:b w:val="1"/>
          <w:sz w:val="26"/>
          <w:szCs w:val="26"/>
          <w:rtl w:val="0"/>
        </w:rPr>
        <w:t xml:space="preserve">ts</w:t>
      </w:r>
    </w:p>
    <w:p w:rsidR="00000000" w:rsidDel="00000000" w:rsidP="00000000" w:rsidRDefault="00000000" w:rsidRPr="00000000" w14:paraId="0000007B">
      <w:pPr>
        <w:ind w:left="72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&lt;This section summarizes the most critical patterns or trends observed in the dataset, which will be helpful for clustering. Focus on the features that have the most potential to distinguish customer groups.</w:t>
      </w:r>
    </w:p>
    <w:p w:rsidR="00000000" w:rsidDel="00000000" w:rsidP="00000000" w:rsidRDefault="00000000" w:rsidRPr="00000000" w14:paraId="0000007C">
      <w:pPr>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7D">
      <w:pPr>
        <w:pStyle w:val="Heading2"/>
        <w:numPr>
          <w:ilvl w:val="1"/>
          <w:numId w:val="9"/>
        </w:numPr>
        <w:ind w:left="1440" w:hanging="360"/>
        <w:jc w:val="both"/>
        <w:rPr>
          <w:rFonts w:ascii="Nunito" w:cs="Nunito" w:eastAsia="Nunito" w:hAnsi="Nunito"/>
        </w:rPr>
      </w:pPr>
      <w:bookmarkStart w:colFirst="0" w:colLast="0" w:name="_mw970rwgppfy" w:id="18"/>
      <w:bookmarkEnd w:id="18"/>
      <w:r w:rsidDel="00000000" w:rsidR="00000000" w:rsidRPr="00000000">
        <w:rPr>
          <w:rFonts w:ascii="Nunito" w:cs="Nunito" w:eastAsia="Nunito" w:hAnsi="Nunito"/>
          <w:rtl w:val="0"/>
        </w:rPr>
        <w:t xml:space="preserve">Identified Patterns</w:t>
      </w:r>
      <w:r w:rsidDel="00000000" w:rsidR="00000000" w:rsidRPr="00000000">
        <w:rPr>
          <w:rtl w:val="0"/>
        </w:rPr>
      </w:r>
    </w:p>
    <w:p w:rsidR="00000000" w:rsidDel="00000000" w:rsidP="00000000" w:rsidRDefault="00000000" w:rsidRPr="00000000" w14:paraId="0000007E">
      <w:pPr>
        <w:ind w:left="144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&lt;Summarize the key patterns or trends observed during EDA. Pattern your answers through these guide questions:</w:t>
      </w:r>
    </w:p>
    <w:p w:rsidR="00000000" w:rsidDel="00000000" w:rsidP="00000000" w:rsidRDefault="00000000" w:rsidRPr="00000000" w14:paraId="0000007F">
      <w:pPr>
        <w:numPr>
          <w:ilvl w:val="0"/>
          <w:numId w:val="1"/>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What are the significant patterns or trends observed in customer behavior?</w:t>
      </w:r>
    </w:p>
    <w:p w:rsidR="00000000" w:rsidDel="00000000" w:rsidP="00000000" w:rsidRDefault="00000000" w:rsidRPr="00000000" w14:paraId="00000080">
      <w:pPr>
        <w:numPr>
          <w:ilvl w:val="0"/>
          <w:numId w:val="1"/>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How do certain groups of customers behave differently (e.g., high-income vs. low-income)?&gt;</w:t>
      </w:r>
      <w:r w:rsidDel="00000000" w:rsidR="00000000" w:rsidRPr="00000000">
        <w:rPr>
          <w:rtl w:val="0"/>
        </w:rPr>
      </w:r>
    </w:p>
    <w:p w:rsidR="00000000" w:rsidDel="00000000" w:rsidP="00000000" w:rsidRDefault="00000000" w:rsidRPr="00000000" w14:paraId="00000081">
      <w:pPr>
        <w:ind w:left="1440" w:firstLine="0"/>
        <w:jc w:val="both"/>
        <w:rPr>
          <w:rFonts w:ascii="Nunito" w:cs="Nunito" w:eastAsia="Nunito" w:hAnsi="Nunito"/>
          <w:i w:val="1"/>
        </w:rPr>
      </w:pPr>
      <w:r w:rsidDel="00000000" w:rsidR="00000000" w:rsidRPr="00000000">
        <w:rPr>
          <w:rtl w:val="0"/>
        </w:rPr>
      </w:r>
    </w:p>
    <w:p w:rsidR="00000000" w:rsidDel="00000000" w:rsidP="00000000" w:rsidRDefault="00000000" w:rsidRPr="00000000" w14:paraId="00000082">
      <w:pPr>
        <w:pStyle w:val="Heading2"/>
        <w:numPr>
          <w:ilvl w:val="1"/>
          <w:numId w:val="9"/>
        </w:numPr>
        <w:ind w:left="1440" w:hanging="360"/>
        <w:jc w:val="both"/>
        <w:rPr>
          <w:rFonts w:ascii="Nunito" w:cs="Nunito" w:eastAsia="Nunito" w:hAnsi="Nunito"/>
        </w:rPr>
      </w:pPr>
      <w:bookmarkStart w:colFirst="0" w:colLast="0" w:name="_h00q6p1q0k6o" w:id="19"/>
      <w:bookmarkEnd w:id="19"/>
      <w:r w:rsidDel="00000000" w:rsidR="00000000" w:rsidRPr="00000000">
        <w:rPr>
          <w:rFonts w:ascii="Nunito" w:cs="Nunito" w:eastAsia="Nunito" w:hAnsi="Nunito"/>
          <w:rtl w:val="0"/>
        </w:rPr>
        <w:t xml:space="preserve">Feature Importance</w:t>
      </w:r>
      <w:r w:rsidDel="00000000" w:rsidR="00000000" w:rsidRPr="00000000">
        <w:rPr>
          <w:rtl w:val="0"/>
        </w:rPr>
      </w:r>
    </w:p>
    <w:p w:rsidR="00000000" w:rsidDel="00000000" w:rsidP="00000000" w:rsidRDefault="00000000" w:rsidRPr="00000000" w14:paraId="00000083">
      <w:pPr>
        <w:ind w:left="1440" w:firstLine="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&lt;Discuss which features seem most relevant for the upcoming clustering phase and why. Use these questions as a guide for writing this subsection:</w:t>
      </w:r>
    </w:p>
    <w:p w:rsidR="00000000" w:rsidDel="00000000" w:rsidP="00000000" w:rsidRDefault="00000000" w:rsidRPr="00000000" w14:paraId="00000084">
      <w:pPr>
        <w:numPr>
          <w:ilvl w:val="0"/>
          <w:numId w:val="7"/>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Which features show the most variation across customers?</w:t>
      </w:r>
    </w:p>
    <w:p w:rsidR="00000000" w:rsidDel="00000000" w:rsidP="00000000" w:rsidRDefault="00000000" w:rsidRPr="00000000" w14:paraId="00000085">
      <w:pPr>
        <w:numPr>
          <w:ilvl w:val="0"/>
          <w:numId w:val="7"/>
        </w:numPr>
        <w:ind w:left="2160" w:hanging="360"/>
        <w:jc w:val="both"/>
        <w:rPr>
          <w:rFonts w:ascii="Nunito" w:cs="Nunito" w:eastAsia="Nunito" w:hAnsi="Nunito"/>
          <w:i w:val="1"/>
          <w:color w:val="ff0000"/>
        </w:rPr>
      </w:pPr>
      <w:r w:rsidDel="00000000" w:rsidR="00000000" w:rsidRPr="00000000">
        <w:rPr>
          <w:rFonts w:ascii="Nunito" w:cs="Nunito" w:eastAsia="Nunito" w:hAnsi="Nunito"/>
          <w:i w:val="1"/>
          <w:color w:val="ff0000"/>
          <w:rtl w:val="0"/>
        </w:rPr>
        <w:t xml:space="preserve">Why do you think these features will be useful for customer segmentation?&gt;</w:t>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right"/>
      <w:rPr>
        <w:rFonts w:ascii="Nunito" w:cs="Nunito" w:eastAsia="Nunito" w:hAnsi="Nunito"/>
      </w:rPr>
    </w:pPr>
    <w:r w:rsidDel="00000000" w:rsidR="00000000" w:rsidRPr="00000000">
      <w:rPr>
        <w:rFonts w:ascii="Nunito" w:cs="Nunito" w:eastAsia="Nunito" w:hAnsi="Nunito"/>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spacing w:line="240" w:lineRule="auto"/>
      <w:jc w:val="left"/>
      <w:rPr/>
    </w:pPr>
    <w:r w:rsidDel="00000000" w:rsidR="00000000" w:rsidRPr="00000000">
      <w:rPr>
        <w:rtl w:val="0"/>
      </w:rPr>
    </w:r>
  </w:p>
  <w:p w:rsidR="00000000" w:rsidDel="00000000" w:rsidP="00000000" w:rsidRDefault="00000000" w:rsidRPr="00000000" w14:paraId="00000087">
    <w:pPr>
      <w:spacing w:line="24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widowControl w:val="0"/>
      <w:spacing w:line="240" w:lineRule="auto"/>
      <w:ind w:left="216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left="720" w:hanging="360"/>
    </w:pPr>
    <w:rPr/>
  </w:style>
  <w:style w:type="paragraph" w:styleId="Heading2">
    <w:name w:val="heading 2"/>
    <w:basedOn w:val="Normal"/>
    <w:next w:val="Normal"/>
    <w:pPr>
      <w:keepNext w:val="1"/>
      <w:keepLines w:val="1"/>
      <w:ind w:left="1440" w:hanging="360"/>
    </w:pPr>
    <w:rPr>
      <w:b w:val="1"/>
    </w:rPr>
  </w:style>
  <w:style w:type="paragraph" w:styleId="Heading3">
    <w:name w:val="heading 3"/>
    <w:basedOn w:val="Normal"/>
    <w:next w:val="Normal"/>
    <w:pPr>
      <w:keepNext w:val="1"/>
      <w:keepLines w:val="1"/>
      <w:ind w:left="2160" w:hanging="360"/>
      <w:jc w:val="both"/>
    </w:pPr>
    <w:rPr>
      <w:rFonts w:ascii="Nunito" w:cs="Nunito" w:eastAsia="Nunito" w:hAnsi="Nunito"/>
      <w:b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cs.google.com/document/d/1-cxOzvxnSu4gKq9SjUeNVo76EDSFI9Lfrd6nUmh_IL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Medium-regular.ttf"/><Relationship Id="rId6" Type="http://schemas.openxmlformats.org/officeDocument/2006/relationships/font" Target="fonts/NunitoMedium-bold.ttf"/><Relationship Id="rId7" Type="http://schemas.openxmlformats.org/officeDocument/2006/relationships/font" Target="fonts/NunitoMedium-italic.ttf"/><Relationship Id="rId8" Type="http://schemas.openxmlformats.org/officeDocument/2006/relationships/font" Target="fonts/Nuni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