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urceCode"/>
        <w:rPr/>
      </w:pPr>
      <w:r>
        <w:rPr>
          <w:rStyle w:val="NormalTok"/>
        </w:rPr>
        <w:t>&lt;c</w:t>
      </w:r>
      <w:r>
        <w:rPr>
          <w:rStyle w:val="NormalTok"/>
        </w:rPr>
        <w:t>ode</w:t>
      </w:r>
      <w:r>
        <w:rPr>
          <w:rStyle w:val="NormalTok"/>
        </w:rPr>
        <w:t>&gt;</w:t>
      </w:r>
    </w:p>
    <w:p>
      <w:pPr>
        <w:pStyle w:val="SourceCode"/>
        <w:rPr/>
      </w:pPr>
      <w:r>
        <w:rPr>
          <w:rStyle w:val="NormalTok"/>
        </w:rPr>
        <w:t>&lt;some code here&gt;Hey!&lt;/some code here&gt;</w:t>
      </w:r>
    </w:p>
    <w:p>
      <w:pPr>
        <w:pStyle w:val="SourceCode"/>
        <w:rPr/>
      </w:pPr>
      <w:r>
        <w:rPr>
          <w:rStyle w:val="NormalTok"/>
        </w:rPr>
        <w:t>&lt;/code&gt;</w:t>
      </w:r>
    </w:p>
    <w:p>
      <w:pPr>
        <w:pStyle w:val="TextBody"/>
        <w:spacing w:before="180" w:after="180"/>
        <w:rPr/>
      </w:pPr>
      <w:r>
        <w:rPr>
          <w:rStyle w:val="NormalTok"/>
        </w:rPr>
        <w:t>Here’s some text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200"/>
      <w:jc w:val="left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libri" w:hAnsi="Calibri" w:eastAsia="Cambria" w:cs="Tahoma"/>
      <w:b/>
      <w:bCs/>
      <w:color w:val="345A8A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1"/>
    </w:pPr>
    <w:rPr>
      <w:rFonts w:ascii="Calibri" w:hAnsi="Calibri" w:eastAsia="Cambria" w:cs="Tahoma"/>
      <w:b/>
      <w:bCs/>
      <w:color w:val="4F81BD"/>
      <w:sz w:val="32"/>
      <w:szCs w:val="32"/>
    </w:rPr>
  </w:style>
  <w:style w:type="paragraph" w:styleId="Heading3">
    <w:name w:val="Heading 3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2"/>
    </w:pPr>
    <w:rPr>
      <w:rFonts w:ascii="Calibri" w:hAnsi="Calibri" w:eastAsia="Cambria" w:cs="Tahoma"/>
      <w:b/>
      <w:bCs/>
      <w:color w:val="4F81BD"/>
      <w:sz w:val="28"/>
      <w:szCs w:val="28"/>
    </w:rPr>
  </w:style>
  <w:style w:type="paragraph" w:styleId="Heading4">
    <w:name w:val="Heading 4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3"/>
    </w:pPr>
    <w:rPr>
      <w:rFonts w:ascii="Calibri" w:hAnsi="Calibri" w:eastAsia="Cambria" w:cs="Tahoma"/>
      <w:b/>
      <w:bCs/>
      <w:color w:val="4F81BD"/>
      <w:sz w:val="24"/>
      <w:szCs w:val="24"/>
    </w:rPr>
  </w:style>
  <w:style w:type="paragraph" w:styleId="Heading5">
    <w:name w:val="Heading 5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4"/>
    </w:pPr>
    <w:rPr>
      <w:rFonts w:ascii="Calibri" w:hAnsi="Calibri" w:eastAsia="Cambria" w:cs="Tahoma"/>
      <w:i/>
      <w:iCs/>
      <w:color w:val="4F81BD"/>
      <w:sz w:val="24"/>
      <w:szCs w:val="24"/>
    </w:rPr>
  </w:style>
  <w:style w:type="paragraph" w:styleId="Heading6">
    <w:name w:val="Heading 6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5"/>
    </w:pPr>
    <w:rPr>
      <w:rFonts w:ascii="Calibri" w:hAnsi="Calibri" w:eastAsia="Cambria" w:cs="Tahoma"/>
      <w:color w:val="4F81BD"/>
      <w:sz w:val="24"/>
      <w:szCs w:val="24"/>
    </w:rPr>
  </w:style>
  <w:style w:type="paragraph" w:styleId="Heading7">
    <w:name w:val="Heading 7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6"/>
    </w:pPr>
    <w:rPr>
      <w:rFonts w:ascii="Calibri" w:hAnsi="Calibri" w:eastAsia="Cambria" w:cs="Tahoma"/>
      <w:color w:val="4F81BD"/>
      <w:sz w:val="24"/>
      <w:szCs w:val="24"/>
    </w:rPr>
  </w:style>
  <w:style w:type="paragraph" w:styleId="Heading8">
    <w:name w:val="Heading 8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7"/>
    </w:pPr>
    <w:rPr>
      <w:rFonts w:ascii="Calibri" w:hAnsi="Calibri" w:eastAsia="Cambria" w:cs="Tahoma"/>
      <w:color w:val="4F81BD"/>
      <w:sz w:val="24"/>
      <w:szCs w:val="24"/>
    </w:rPr>
  </w:style>
  <w:style w:type="paragraph" w:styleId="Heading9">
    <w:name w:val="Heading 9"/>
    <w:basedOn w:val="Normal"/>
    <w:next w:val="TextBody"/>
    <w:qFormat/>
    <w:pPr>
      <w:keepNext w:val="true"/>
      <w:keepLines/>
      <w:numPr>
        <w:ilvl w:val="0"/>
        <w:numId w:val="0"/>
      </w:numPr>
      <w:spacing w:before="200" w:after="0"/>
      <w:outlineLvl w:val="8"/>
    </w:pPr>
    <w:rPr>
      <w:rFonts w:ascii="Calibri" w:hAnsi="Calibri" w:eastAsia="Cambria" w:cs="Tahoma"/>
      <w:color w:val="4F81BD"/>
      <w:sz w:val="24"/>
      <w:szCs w:val="24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ConstantTok">
    <w:name w:val="ConstantTok"/>
    <w:basedOn w:val="VerbatimChar"/>
    <w:qFormat/>
    <w:rPr>
      <w:color w:val="880000"/>
    </w:rPr>
  </w:style>
  <w:style w:type="character" w:styleId="CharTok">
    <w:name w:val="Char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VerbatimStringTok">
    <w:name w:val="VerbatimStringTok"/>
    <w:basedOn w:val="VerbatimChar"/>
    <w:qFormat/>
    <w:rPr>
      <w:color w:val="4070A0"/>
    </w:rPr>
  </w:style>
  <w:style w:type="character" w:styleId="SpecialStringTok">
    <w:name w:val="SpecialStringTok"/>
    <w:basedOn w:val="VerbatimChar"/>
    <w:qFormat/>
    <w:rPr>
      <w:color w:val="BB6688"/>
    </w:rPr>
  </w:style>
  <w:style w:type="character" w:styleId="ImportTok">
    <w:name w:val="ImportTok"/>
    <w:basedOn w:val="VerbatimChar"/>
    <w:qFormat/>
    <w:rPr/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DocumentationTok">
    <w:name w:val="DocumentationTok"/>
    <w:basedOn w:val="VerbatimChar"/>
    <w:qFormat/>
    <w:rPr>
      <w:i/>
      <w:color w:val="BA2121"/>
    </w:rPr>
  </w:style>
  <w:style w:type="character" w:styleId="AnnotationTok">
    <w:name w:val="AnnotationTok"/>
    <w:basedOn w:val="VerbatimChar"/>
    <w:qFormat/>
    <w:rPr>
      <w:b/>
      <w:i/>
      <w:color w:val="60A0B0"/>
    </w:rPr>
  </w:style>
  <w:style w:type="character" w:styleId="CommentVarTok">
    <w:name w:val="CommentVarTok"/>
    <w:basedOn w:val="VerbatimChar"/>
    <w:qFormat/>
    <w:rPr>
      <w:b/>
      <w:i/>
      <w:color w:val="60A0B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OperatorTok">
    <w:name w:val="OperatorTok"/>
    <w:basedOn w:val="VerbatimChar"/>
    <w:qFormat/>
    <w:rPr>
      <w:color w:val="666666"/>
    </w:rPr>
  </w:style>
  <w:style w:type="character" w:styleId="BuiltInTok">
    <w:name w:val="BuiltInTok"/>
    <w:basedOn w:val="VerbatimChar"/>
    <w:qFormat/>
    <w:rPr/>
  </w:style>
  <w:style w:type="character" w:styleId="ExtensionTok">
    <w:name w:val="ExtensionTok"/>
    <w:basedOn w:val="VerbatimChar"/>
    <w:qFormat/>
    <w:rPr/>
  </w:style>
  <w:style w:type="character" w:styleId="PreprocessorTok">
    <w:name w:val="PreprocessorTok"/>
    <w:basedOn w:val="VerbatimChar"/>
    <w:qFormat/>
    <w:rPr>
      <w:color w:val="BC7A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RegionMarkerTok">
    <w:name w:val="RegionMarkerTok"/>
    <w:basedOn w:val="VerbatimChar"/>
    <w:qFormat/>
    <w:rPr/>
  </w:style>
  <w:style w:type="character" w:styleId="InformationTok">
    <w:name w:val="InformationTok"/>
    <w:basedOn w:val="VerbatimChar"/>
    <w:qFormat/>
    <w:rPr>
      <w:b/>
      <w:i/>
      <w:color w:val="60A0B0"/>
    </w:rPr>
  </w:style>
  <w:style w:type="character" w:styleId="WarningTok">
    <w:name w:val="WarningTok"/>
    <w:basedOn w:val="VerbatimChar"/>
    <w:qFormat/>
    <w:rPr>
      <w:b/>
      <w:i/>
      <w:color w:val="60A0B0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ErrorTok">
    <w:name w:val="ErrorTok"/>
    <w:basedOn w:val="VerbatimChar"/>
    <w:qFormat/>
    <w:rPr>
      <w:b/>
      <w:color w:val="FF0000"/>
    </w:rPr>
  </w:style>
  <w:style w:type="character" w:styleId="NormalTok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before="180" w:after="18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Cambria" w:cs="Tahoma"/>
      <w:b/>
      <w:bCs/>
      <w:color w:val="345A8A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kinsoku w:val="true"/>
      <w:overflowPunct w:val="true"/>
      <w:autoSpaceDE w:val="true"/>
      <w:bidi w:val="0"/>
      <w:jc w:val="center"/>
    </w:pPr>
    <w:rPr>
      <w:rFonts w:ascii="Cambria" w:hAnsi="Cambria" w:eastAsia="Cambria"/>
      <w:color w:val="auto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0" w:right="0" w:hanging="0"/>
    </w:pPr>
    <w:rPr>
      <w:rFonts w:ascii="Calibri" w:hAnsi="Calibri" w:eastAsia="Cambria" w:cs="Tahoma"/>
      <w:bCs/>
      <w:sz w:val="20"/>
      <w:szCs w:val="20"/>
    </w:rPr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Caption"/>
    <w:qFormat/>
    <w:pPr>
      <w:keepNext w:val="true"/>
    </w:pPr>
    <w:rPr/>
  </w:style>
  <w:style w:type="paragraph" w:styleId="ImageCaption">
    <w:name w:val="Image Caption"/>
    <w:basedOn w:val="Caption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qFormat/>
    <w:pPr>
      <w:spacing w:lineRule="auto" w:line="259" w:before="240" w:after="0"/>
    </w:pPr>
    <w:rPr>
      <w:rFonts w:ascii="Calibri" w:hAnsi="Calibri" w:eastAsia="Cambria" w:cs="Tahoma"/>
      <w:b w:val="false"/>
      <w:bCs w:val="false"/>
      <w:color w:val="365F91"/>
    </w:rPr>
  </w:style>
  <w:style w:type="paragraph" w:styleId="SourceCode">
    <w:name w:val="Source Cod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LibreOffice/5.3.7.2$MacOSX_X86_64 LibreOffice_project/6b8ed514a9f8b44d37a1b96673cbbdd077e24059</Application>
  <Pages>1</Pages>
  <Words>10</Words>
  <Characters>60</Characters>
  <CharactersWithSpaces>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2018-01-24T10:30:39Z</dcterms:created>
  <dc:creator/>
  <dc:description/>
  <dc:language>en-US</dc:language>
  <cp:lastModifiedBy/>
  <dcterms:modified xsi:type="dcterms:W3CDTF">2018-01-29T09:57:14Z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