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EF5" w:rsidRPr="00562B57" w:rsidRDefault="005B3EF5" w:rsidP="00562B57">
      <w:pPr>
        <w:pStyle w:val="Heading2"/>
        <w:rPr>
          <w:rFonts w:cs="Times New Roman"/>
        </w:rPr>
      </w:pPr>
      <w:bookmarkStart w:id="0" w:name="_GoBack"/>
      <w:bookmarkEnd w:id="0"/>
      <w:r w:rsidRPr="00562B57">
        <w:t xml:space="preserve">HUNTING AND TRAPPING </w:t>
      </w:r>
      <w:r w:rsidR="00562B57">
        <w:br/>
      </w:r>
    </w:p>
    <w:p w:rsidR="005B3EF5" w:rsidRDefault="005B3EF5" w:rsidP="005B3EF5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 HUNTING is permitted in Little Swan Lake Subdivision at any time.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5B3EF5" w:rsidRDefault="005B3EF5" w:rsidP="005B3EF5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Trapping is permitted, but all trappers must obtain a permit prior to November 1st. Trappers will be informed of the rules at that time. </w:t>
      </w:r>
    </w:p>
    <w:p w:rsidR="00F534BA" w:rsidRDefault="00F534BA"/>
    <w:sectPr w:rsidR="00F534B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53E5" w:rsidRDefault="009353E5" w:rsidP="00562B57">
      <w:pPr>
        <w:spacing w:after="0" w:line="240" w:lineRule="auto"/>
      </w:pPr>
      <w:r>
        <w:separator/>
      </w:r>
    </w:p>
  </w:endnote>
  <w:endnote w:type="continuationSeparator" w:id="0">
    <w:p w:rsidR="009353E5" w:rsidRDefault="009353E5" w:rsidP="00562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2B57" w:rsidRDefault="00562B57">
    <w:pPr>
      <w:pStyle w:val="Footer"/>
    </w:pPr>
    <w:r>
      <w:ptab w:relativeTo="margin" w:alignment="center" w:leader="none"/>
    </w:r>
    <w:r w:rsidR="00C8755B">
      <w:t xml:space="preserve">Page </w:t>
    </w:r>
    <w:r w:rsidR="00C8755B">
      <w:fldChar w:fldCharType="begin"/>
    </w:r>
    <w:r w:rsidR="00C8755B">
      <w:instrText xml:space="preserve"> PAGE </w:instrText>
    </w:r>
    <w:r w:rsidR="00C8755B">
      <w:fldChar w:fldCharType="separate"/>
    </w:r>
    <w:r w:rsidR="007157F6">
      <w:rPr>
        <w:noProof/>
      </w:rPr>
      <w:t>1</w:t>
    </w:r>
    <w:r w:rsidR="00C8755B">
      <w:fldChar w:fldCharType="end"/>
    </w:r>
    <w:r w:rsidR="00C8755B">
      <w:t xml:space="preserve"> of </w:t>
    </w:r>
    <w:fldSimple w:instr=" NUMPAGES ">
      <w:r w:rsidR="007157F6">
        <w:rPr>
          <w:noProof/>
        </w:rPr>
        <w:t>1</w:t>
      </w:r>
    </w:fldSimple>
    <w:r>
      <w:ptab w:relativeTo="margin" w:alignment="right" w:leader="none"/>
    </w:r>
    <w:r>
      <w:t>April 2013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53E5" w:rsidRDefault="009353E5" w:rsidP="00562B57">
      <w:pPr>
        <w:spacing w:after="0" w:line="240" w:lineRule="auto"/>
      </w:pPr>
      <w:r>
        <w:separator/>
      </w:r>
    </w:p>
  </w:footnote>
  <w:footnote w:type="continuationSeparator" w:id="0">
    <w:p w:rsidR="009353E5" w:rsidRDefault="009353E5" w:rsidP="00562B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DCDED34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ascii="Times New Roman" w:hAnsi="Times New Roman" w:cs="Times New Roman" w:hint="default"/>
        <w:sz w:val="28"/>
        <w:szCs w:val="28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ascii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ascii="Times New Roman" w:hAnsi="Times New Roman" w:cs="Times New Roman" w:hint="default"/>
        <w:sz w:val="28"/>
        <w:szCs w:val="28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ascii="Times New Roman" w:hAnsi="Times New Roman" w:cs="Times New Roman" w:hint="default"/>
        <w:sz w:val="28"/>
        <w:szCs w:val="28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ascii="Times New Roman" w:hAnsi="Times New Roman" w:cs="Times New Roman" w:hint="default"/>
        <w:sz w:val="28"/>
        <w:szCs w:val="2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EF5"/>
    <w:rsid w:val="000E2A76"/>
    <w:rsid w:val="00404A5D"/>
    <w:rsid w:val="00562B57"/>
    <w:rsid w:val="005B3EF5"/>
    <w:rsid w:val="007157F6"/>
    <w:rsid w:val="007550C9"/>
    <w:rsid w:val="009353E5"/>
    <w:rsid w:val="00A11871"/>
    <w:rsid w:val="00AC7621"/>
    <w:rsid w:val="00C8755B"/>
    <w:rsid w:val="00DF1222"/>
    <w:rsid w:val="00F5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8853E23-F1C5-49AF-98E5-099E0ACE6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1222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F1222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562B57"/>
    <w:pPr>
      <w:keepNext/>
      <w:keepLines/>
      <w:widowControl w:val="0"/>
      <w:numPr>
        <w:ilvl w:val="1"/>
        <w:numId w:val="1"/>
      </w:numPr>
      <w:suppressAutoHyphens/>
      <w:spacing w:before="200" w:after="0" w:line="240" w:lineRule="auto"/>
      <w:jc w:val="center"/>
      <w:outlineLvl w:val="1"/>
    </w:pPr>
    <w:rPr>
      <w:rFonts w:eastAsiaTheme="majorEastAsia" w:cstheme="majorBidi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DF1222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22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rsid w:val="00562B57"/>
    <w:rPr>
      <w:rFonts w:ascii="Times New Roman" w:eastAsiaTheme="majorEastAsia" w:hAnsi="Times New Roman" w:cstheme="majorBidi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222"/>
    <w:rPr>
      <w:rFonts w:ascii="Times New Roman" w:eastAsiaTheme="majorEastAsia" w:hAnsi="Times New Roman" w:cstheme="majorBidi"/>
      <w:b/>
      <w:bCs/>
      <w:sz w:val="28"/>
    </w:rPr>
  </w:style>
  <w:style w:type="paragraph" w:styleId="ListParagraph">
    <w:name w:val="List Paragraph"/>
    <w:basedOn w:val="Normal"/>
    <w:autoRedefine/>
    <w:uiPriority w:val="34"/>
    <w:qFormat/>
    <w:rsid w:val="00DF1222"/>
    <w:pPr>
      <w:ind w:left="720"/>
      <w:contextualSpacing/>
    </w:pPr>
  </w:style>
  <w:style w:type="paragraph" w:customStyle="1" w:styleId="PreformattedText">
    <w:name w:val="Preformatted Text"/>
    <w:basedOn w:val="Normal"/>
    <w:rsid w:val="005B3EF5"/>
    <w:pPr>
      <w:widowControl w:val="0"/>
      <w:suppressAutoHyphens/>
      <w:spacing w:after="0" w:line="240" w:lineRule="auto"/>
    </w:pPr>
    <w:rPr>
      <w:rFonts w:ascii="Courier New" w:eastAsia="Courier New" w:hAnsi="Courier New" w:cs="Courier New"/>
      <w:sz w:val="20"/>
      <w:szCs w:val="20"/>
      <w:lang w:eastAsia="hi-IN" w:bidi="hi-IN"/>
    </w:rPr>
  </w:style>
  <w:style w:type="paragraph" w:styleId="Header">
    <w:name w:val="header"/>
    <w:basedOn w:val="Normal"/>
    <w:link w:val="HeaderChar"/>
    <w:uiPriority w:val="99"/>
    <w:unhideWhenUsed/>
    <w:rsid w:val="00562B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2B57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562B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2B57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Jonckheere</dc:creator>
  <cp:lastModifiedBy>Alan Jonckheere</cp:lastModifiedBy>
  <cp:revision>5</cp:revision>
  <cp:lastPrinted>2016-01-07T04:08:00Z</cp:lastPrinted>
  <dcterms:created xsi:type="dcterms:W3CDTF">2016-01-05T19:48:00Z</dcterms:created>
  <dcterms:modified xsi:type="dcterms:W3CDTF">2016-01-07T04:08:00Z</dcterms:modified>
</cp:coreProperties>
</file>