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7DDA5" w14:textId="101FC8A2" w:rsidR="00B1732A" w:rsidRDefault="00EF158C" w:rsidP="00EA5732">
      <w:pPr>
        <w:jc w:val="center"/>
        <w:rPr>
          <w:b/>
          <w:bCs/>
          <w:sz w:val="36"/>
          <w:szCs w:val="36"/>
        </w:rPr>
      </w:pPr>
      <w:r w:rsidRPr="00A27656">
        <w:rPr>
          <w:b/>
          <w:bCs/>
          <w:sz w:val="36"/>
          <w:szCs w:val="36"/>
        </w:rPr>
        <w:t>Benefits of Website</w:t>
      </w:r>
    </w:p>
    <w:p w14:paraId="2E60B270" w14:textId="5E28501E" w:rsidR="005F39DB" w:rsidRPr="005F39DB" w:rsidRDefault="005F39DB" w:rsidP="005F39DB">
      <w:pPr>
        <w:ind w:left="5040" w:firstLine="720"/>
        <w:jc w:val="center"/>
        <w:rPr>
          <w:b/>
          <w:bCs/>
          <w:sz w:val="16"/>
          <w:szCs w:val="16"/>
        </w:rPr>
      </w:pPr>
      <w:r w:rsidRPr="005F39DB">
        <w:rPr>
          <w:b/>
          <w:bCs/>
          <w:sz w:val="16"/>
          <w:szCs w:val="16"/>
        </w:rPr>
        <w:t xml:space="preserve">----Atri </w:t>
      </w:r>
      <w:proofErr w:type="gramStart"/>
      <w:r w:rsidRPr="005F39DB">
        <w:rPr>
          <w:b/>
          <w:bCs/>
          <w:sz w:val="16"/>
          <w:szCs w:val="16"/>
        </w:rPr>
        <w:t>Sengupta(</w:t>
      </w:r>
      <w:proofErr w:type="gramEnd"/>
      <w:r w:rsidRPr="005F39DB">
        <w:rPr>
          <w:b/>
          <w:bCs/>
          <w:sz w:val="16"/>
          <w:szCs w:val="16"/>
        </w:rPr>
        <w:t>223018839)</w:t>
      </w:r>
    </w:p>
    <w:p w14:paraId="69B438F5" w14:textId="77777777" w:rsidR="00D6229E" w:rsidRDefault="00D6229E" w:rsidP="00D6229E">
      <w:pPr>
        <w:pStyle w:val="ListParagraph"/>
        <w:ind w:left="1069"/>
        <w:rPr>
          <w:b/>
          <w:bCs/>
          <w:color w:val="0070C0"/>
          <w:sz w:val="32"/>
          <w:szCs w:val="32"/>
          <w:u w:val="single"/>
        </w:rPr>
      </w:pPr>
    </w:p>
    <w:p w14:paraId="44659FDC" w14:textId="055F8C65" w:rsidR="004B7F62" w:rsidRPr="00D6229E" w:rsidRDefault="00D6229E" w:rsidP="00D6229E">
      <w:pPr>
        <w:rPr>
          <w:b/>
          <w:bCs/>
          <w:color w:val="0070C0"/>
          <w:sz w:val="24"/>
          <w:szCs w:val="24"/>
          <w:u w:val="single"/>
        </w:rPr>
      </w:pPr>
      <w:r>
        <w:rPr>
          <w:b/>
          <w:bCs/>
          <w:color w:val="0070C0"/>
          <w:sz w:val="32"/>
          <w:szCs w:val="32"/>
          <w:u w:val="single"/>
        </w:rPr>
        <w:t xml:space="preserve">1. </w:t>
      </w:r>
      <w:r w:rsidR="00AB4788" w:rsidRPr="00D6229E">
        <w:rPr>
          <w:b/>
          <w:bCs/>
          <w:color w:val="0070C0"/>
          <w:sz w:val="32"/>
          <w:szCs w:val="32"/>
          <w:u w:val="single"/>
        </w:rPr>
        <w:t>Cost Benefit Analysis</w:t>
      </w:r>
      <w:r w:rsidR="00AB4788" w:rsidRPr="00D6229E">
        <w:rPr>
          <w:b/>
          <w:bCs/>
          <w:color w:val="0070C0"/>
          <w:sz w:val="24"/>
          <w:szCs w:val="24"/>
          <w:u w:val="single"/>
        </w:rPr>
        <w:t>:</w:t>
      </w:r>
    </w:p>
    <w:p w14:paraId="6B37F544" w14:textId="0BC9C187" w:rsidR="00AB4788" w:rsidRPr="00EF158C" w:rsidRDefault="00AB4788" w:rsidP="004B7F62">
      <w:pPr>
        <w:ind w:left="720" w:firstLine="50"/>
        <w:rPr>
          <w:b/>
          <w:bCs/>
          <w:color w:val="00B050"/>
        </w:rPr>
      </w:pPr>
      <w:r>
        <w:t xml:space="preserve">It helps determine benefits of taking an action, minus the cost involved in taking the action. </w:t>
      </w:r>
      <w:r w:rsidRPr="00EF158C">
        <w:rPr>
          <w:b/>
          <w:bCs/>
          <w:color w:val="00B050"/>
        </w:rPr>
        <w:t>Here the CBA is measured for the 2.7k $/month solution from GE CORP</w:t>
      </w:r>
      <w:r w:rsidR="005B098D">
        <w:rPr>
          <w:b/>
          <w:bCs/>
          <w:color w:val="00B050"/>
        </w:rPr>
        <w:t>.</w:t>
      </w:r>
      <w:r w:rsidR="00A27656" w:rsidRPr="00EF158C">
        <w:rPr>
          <w:b/>
          <w:bCs/>
          <w:color w:val="00B050"/>
        </w:rPr>
        <w:t xml:space="preserve"> </w:t>
      </w:r>
    </w:p>
    <w:p w14:paraId="1BB25956" w14:textId="4245EBDD" w:rsidR="00AB4788" w:rsidRPr="00A27656" w:rsidRDefault="00AB4788" w:rsidP="004B7F62">
      <w:pPr>
        <w:ind w:left="720"/>
        <w:rPr>
          <w:b/>
          <w:bCs/>
          <w:color w:val="FF0000"/>
        </w:rPr>
      </w:pPr>
      <w:r w:rsidRPr="00A27656">
        <w:rPr>
          <w:b/>
          <w:bCs/>
          <w:color w:val="FF0000"/>
        </w:rPr>
        <w:t>(Note: The price was lowered later from 2700 $ to less than 1000 $ a month. Subsequently we got a zero recurring cost solution)</w:t>
      </w:r>
    </w:p>
    <w:p w14:paraId="5D9898D8" w14:textId="77777777" w:rsidR="004B417A" w:rsidRDefault="00AB4788" w:rsidP="004B7F62">
      <w:pPr>
        <w:ind w:left="720"/>
      </w:pPr>
      <w:r>
        <w:t xml:space="preserve">According to the CBA, if GE employees get paid </w:t>
      </w:r>
      <w:r w:rsidR="00370FB8">
        <w:rPr>
          <w:b/>
          <w:bCs/>
        </w:rPr>
        <w:t>4166</w:t>
      </w:r>
      <w:r w:rsidRPr="00EF158C">
        <w:rPr>
          <w:b/>
          <w:bCs/>
        </w:rPr>
        <w:t xml:space="preserve">$ a </w:t>
      </w:r>
      <w:proofErr w:type="gramStart"/>
      <w:r w:rsidRPr="00EF158C">
        <w:rPr>
          <w:b/>
          <w:bCs/>
        </w:rPr>
        <w:t>month</w:t>
      </w:r>
      <w:r w:rsidR="00A27656">
        <w:rPr>
          <w:b/>
          <w:bCs/>
          <w:color w:val="7030A0"/>
        </w:rPr>
        <w:t>[</w:t>
      </w:r>
      <w:proofErr w:type="gramEnd"/>
      <w:r w:rsidR="00A27656" w:rsidRPr="00A27656">
        <w:rPr>
          <w:b/>
          <w:bCs/>
          <w:color w:val="7030A0"/>
        </w:rPr>
        <w:t>50,000</w:t>
      </w:r>
      <w:r w:rsidR="00A27656">
        <w:rPr>
          <w:b/>
          <w:bCs/>
          <w:color w:val="7030A0"/>
        </w:rPr>
        <w:t>$</w:t>
      </w:r>
      <w:r w:rsidR="00A27656" w:rsidRPr="00A27656">
        <w:rPr>
          <w:b/>
          <w:bCs/>
          <w:color w:val="7030A0"/>
        </w:rPr>
        <w:t>/12</w:t>
      </w:r>
      <w:r w:rsidR="00A27656">
        <w:rPr>
          <w:b/>
          <w:bCs/>
          <w:color w:val="7030A0"/>
        </w:rPr>
        <w:t xml:space="preserve">] </w:t>
      </w:r>
      <w:r>
        <w:t xml:space="preserve">and they work for </w:t>
      </w:r>
      <w:r w:rsidRPr="00EF158C">
        <w:rPr>
          <w:b/>
          <w:bCs/>
        </w:rPr>
        <w:t>180 hours a month</w:t>
      </w:r>
      <w:r w:rsidR="00A27656" w:rsidRPr="00A27656">
        <w:rPr>
          <w:b/>
          <w:bCs/>
          <w:color w:val="7030A0"/>
        </w:rPr>
        <w:t>[40hrs/week*4.5weeks]</w:t>
      </w:r>
      <w:r>
        <w:t xml:space="preserve">, </w:t>
      </w:r>
      <w:r w:rsidR="004B417A" w:rsidRPr="004B417A">
        <w:rPr>
          <w:b/>
          <w:bCs/>
        </w:rPr>
        <w:t>then cost paid to 1 person/hour= 23$.</w:t>
      </w:r>
      <w:r w:rsidR="004B417A">
        <w:t xml:space="preserve"> </w:t>
      </w:r>
      <w:r>
        <w:t xml:space="preserve">Consider there will be roughly </w:t>
      </w:r>
      <w:r w:rsidR="00370FB8">
        <w:rPr>
          <w:b/>
          <w:bCs/>
        </w:rPr>
        <w:t>1</w:t>
      </w:r>
      <w:r w:rsidRPr="00EF158C">
        <w:rPr>
          <w:b/>
          <w:bCs/>
        </w:rPr>
        <w:t>0</w:t>
      </w:r>
      <w:r w:rsidR="00A27656">
        <w:rPr>
          <w:b/>
          <w:bCs/>
        </w:rPr>
        <w:t>-15</w:t>
      </w:r>
      <w:r>
        <w:t xml:space="preserve"> </w:t>
      </w:r>
      <w:r w:rsidR="00370FB8">
        <w:t>key users for</w:t>
      </w:r>
      <w:r>
        <w:t xml:space="preserve"> the website</w:t>
      </w:r>
      <w:r w:rsidR="00370FB8">
        <w:t>.</w:t>
      </w:r>
    </w:p>
    <w:p w14:paraId="0F764E49" w14:textId="1C5B1598" w:rsidR="00AB4788" w:rsidRPr="004B417A" w:rsidRDefault="004B417A" w:rsidP="004B7F62">
      <w:pPr>
        <w:ind w:left="720"/>
        <w:rPr>
          <w:b/>
          <w:bCs/>
          <w:color w:val="7030A0"/>
        </w:rPr>
      </w:pPr>
      <w:r w:rsidRPr="004B417A">
        <w:rPr>
          <w:b/>
          <w:bCs/>
          <w:color w:val="7030A0"/>
        </w:rPr>
        <w:t xml:space="preserve">(Note: When the website is fully functional a total of 70-80 people will access it; A </w:t>
      </w:r>
      <w:r>
        <w:rPr>
          <w:b/>
          <w:bCs/>
          <w:color w:val="7030A0"/>
        </w:rPr>
        <w:t xml:space="preserve">weekly </w:t>
      </w:r>
      <w:r w:rsidRPr="004B417A">
        <w:rPr>
          <w:b/>
          <w:bCs/>
          <w:color w:val="7030A0"/>
        </w:rPr>
        <w:t>unique hit of 20-25 users is considered success. The number of key users to the website i.e. people who are directly associated with cash automation process will be 10-15 peopl</w:t>
      </w:r>
      <w:r>
        <w:rPr>
          <w:b/>
          <w:bCs/>
          <w:color w:val="7030A0"/>
        </w:rPr>
        <w:t>e</w:t>
      </w:r>
      <w:r w:rsidRPr="004B417A">
        <w:rPr>
          <w:b/>
          <w:bCs/>
          <w:color w:val="7030A0"/>
        </w:rPr>
        <w:t>)</w:t>
      </w:r>
    </w:p>
    <w:p w14:paraId="131E700B" w14:textId="77777777" w:rsidR="004B417A" w:rsidRDefault="00AB4788" w:rsidP="00E26463">
      <w:pPr>
        <w:ind w:left="720"/>
      </w:pPr>
      <w:r>
        <w:t>Now before the website</w:t>
      </w:r>
      <w:r w:rsidR="00A27656">
        <w:t>, per person</w:t>
      </w:r>
      <w:r>
        <w:t xml:space="preserve"> </w:t>
      </w:r>
      <w:r w:rsidR="00A27656">
        <w:t>approximation</w:t>
      </w:r>
      <w:r>
        <w:t xml:space="preserve"> of </w:t>
      </w:r>
      <w:r w:rsidR="00370FB8">
        <w:rPr>
          <w:b/>
          <w:bCs/>
        </w:rPr>
        <w:t>3.5</w:t>
      </w:r>
      <w:r w:rsidRPr="00EF158C">
        <w:rPr>
          <w:b/>
          <w:bCs/>
        </w:rPr>
        <w:t xml:space="preserve"> hours</w:t>
      </w:r>
      <w:r>
        <w:t xml:space="preserve"> were needed to </w:t>
      </w:r>
      <w:r w:rsidR="00A27656">
        <w:t>get access to correct tool and find documentation on</w:t>
      </w:r>
      <w:r>
        <w:t xml:space="preserve"> cash automation. Now after the website</w:t>
      </w:r>
      <w:r w:rsidR="00A27656">
        <w:t>,</w:t>
      </w:r>
      <w:r>
        <w:t xml:space="preserve"> it gets reduced to </w:t>
      </w:r>
      <w:r w:rsidRPr="00EF158C">
        <w:rPr>
          <w:b/>
          <w:bCs/>
        </w:rPr>
        <w:t>0.5 hours</w:t>
      </w:r>
      <w:r>
        <w:t xml:space="preserve">. </w:t>
      </w:r>
    </w:p>
    <w:p w14:paraId="3B86E638" w14:textId="40B24C1B" w:rsidR="00E26463" w:rsidRDefault="00AB4788" w:rsidP="00E26463">
      <w:pPr>
        <w:ind w:left="720"/>
      </w:pPr>
      <w:proofErr w:type="gramStart"/>
      <w:r w:rsidRPr="00E26463">
        <w:rPr>
          <w:b/>
          <w:bCs/>
        </w:rPr>
        <w:t>So</w:t>
      </w:r>
      <w:proofErr w:type="gramEnd"/>
      <w:r w:rsidRPr="00E26463">
        <w:rPr>
          <w:b/>
          <w:bCs/>
        </w:rPr>
        <w:t xml:space="preserve"> time saved </w:t>
      </w:r>
      <w:r w:rsidR="00E26463">
        <w:rPr>
          <w:b/>
          <w:bCs/>
        </w:rPr>
        <w:t>by 1 person/month=3 hrs</w:t>
      </w:r>
      <w:r>
        <w:t xml:space="preserve">. </w:t>
      </w:r>
    </w:p>
    <w:p w14:paraId="24B8130E" w14:textId="771958F4" w:rsidR="00E26463" w:rsidRDefault="00E26463" w:rsidP="00E26463">
      <w:pPr>
        <w:ind w:left="720"/>
        <w:rPr>
          <w:b/>
          <w:bCs/>
        </w:rPr>
      </w:pPr>
      <w:r w:rsidRPr="00E26463">
        <w:rPr>
          <w:b/>
          <w:bCs/>
        </w:rPr>
        <w:t>Time saved by 1 person</w:t>
      </w:r>
      <w:r>
        <w:rPr>
          <w:b/>
          <w:bCs/>
        </w:rPr>
        <w:t>/</w:t>
      </w:r>
      <w:r w:rsidRPr="00E26463">
        <w:rPr>
          <w:b/>
          <w:bCs/>
        </w:rPr>
        <w:t xml:space="preserve"> year=3</w:t>
      </w:r>
      <w:r>
        <w:rPr>
          <w:b/>
          <w:bCs/>
        </w:rPr>
        <w:t>hrs</w:t>
      </w:r>
      <w:r w:rsidRPr="00E26463">
        <w:rPr>
          <w:b/>
          <w:bCs/>
        </w:rPr>
        <w:t>*12</w:t>
      </w:r>
      <w:r>
        <w:rPr>
          <w:b/>
          <w:bCs/>
        </w:rPr>
        <w:t>months</w:t>
      </w:r>
      <w:r w:rsidRPr="00E26463">
        <w:rPr>
          <w:b/>
          <w:bCs/>
        </w:rPr>
        <w:t>=36 hours.</w:t>
      </w:r>
    </w:p>
    <w:p w14:paraId="4F385932" w14:textId="11BD0D5F" w:rsidR="00E26463" w:rsidRPr="00E26463" w:rsidRDefault="00E26463" w:rsidP="00E26463">
      <w:pPr>
        <w:ind w:left="720"/>
      </w:pPr>
      <w:r>
        <w:rPr>
          <w:b/>
          <w:bCs/>
          <w:color w:val="0070C0"/>
          <w:sz w:val="24"/>
          <w:szCs w:val="24"/>
        </w:rPr>
        <w:t>Total cycle time reduction=Time saved by 1 person/year* No of people=360hrs</w:t>
      </w:r>
    </w:p>
    <w:p w14:paraId="09E546A7" w14:textId="619FED77" w:rsidR="00E26463" w:rsidRPr="00E26463" w:rsidRDefault="00E26463" w:rsidP="00E26463">
      <w:pPr>
        <w:ind w:left="720"/>
        <w:rPr>
          <w:b/>
          <w:bCs/>
          <w:color w:val="FF0000"/>
          <w:sz w:val="24"/>
          <w:szCs w:val="24"/>
        </w:rPr>
      </w:pPr>
      <w:r w:rsidRPr="00E26463">
        <w:rPr>
          <w:b/>
          <w:bCs/>
          <w:color w:val="FF0000"/>
          <w:sz w:val="24"/>
          <w:szCs w:val="24"/>
        </w:rPr>
        <w:t>Cost saved on 1 person</w:t>
      </w:r>
      <w:r>
        <w:rPr>
          <w:b/>
          <w:bCs/>
          <w:color w:val="FF0000"/>
          <w:sz w:val="24"/>
          <w:szCs w:val="24"/>
        </w:rPr>
        <w:t>/</w:t>
      </w:r>
      <w:r w:rsidRPr="00E26463">
        <w:rPr>
          <w:b/>
          <w:bCs/>
          <w:color w:val="FF0000"/>
          <w:sz w:val="24"/>
          <w:szCs w:val="24"/>
        </w:rPr>
        <w:t>year=36</w:t>
      </w:r>
      <w:r>
        <w:rPr>
          <w:b/>
          <w:bCs/>
          <w:color w:val="FF0000"/>
          <w:sz w:val="24"/>
          <w:szCs w:val="24"/>
        </w:rPr>
        <w:t xml:space="preserve"> </w:t>
      </w:r>
      <w:r w:rsidRPr="00E26463">
        <w:rPr>
          <w:b/>
          <w:bCs/>
          <w:color w:val="FF0000"/>
          <w:sz w:val="24"/>
          <w:szCs w:val="24"/>
        </w:rPr>
        <w:t>hrs</w:t>
      </w:r>
      <w:r>
        <w:rPr>
          <w:b/>
          <w:bCs/>
          <w:color w:val="FF0000"/>
          <w:sz w:val="24"/>
          <w:szCs w:val="24"/>
        </w:rPr>
        <w:t xml:space="preserve"> saved</w:t>
      </w:r>
      <w:r w:rsidRPr="00E26463">
        <w:rPr>
          <w:b/>
          <w:bCs/>
          <w:color w:val="FF0000"/>
          <w:sz w:val="24"/>
          <w:szCs w:val="24"/>
        </w:rPr>
        <w:t xml:space="preserve">*Cost </w:t>
      </w:r>
      <w:r>
        <w:rPr>
          <w:b/>
          <w:bCs/>
          <w:color w:val="FF0000"/>
          <w:sz w:val="24"/>
          <w:szCs w:val="24"/>
        </w:rPr>
        <w:t>paid</w:t>
      </w:r>
      <w:r w:rsidRPr="00E26463">
        <w:rPr>
          <w:b/>
          <w:bCs/>
          <w:color w:val="FF0000"/>
          <w:sz w:val="24"/>
          <w:szCs w:val="24"/>
        </w:rPr>
        <w:t xml:space="preserve"> </w:t>
      </w:r>
      <w:r>
        <w:rPr>
          <w:b/>
          <w:bCs/>
          <w:color w:val="FF0000"/>
          <w:sz w:val="24"/>
          <w:szCs w:val="24"/>
        </w:rPr>
        <w:t xml:space="preserve">to </w:t>
      </w:r>
      <w:r w:rsidRPr="00E26463">
        <w:rPr>
          <w:b/>
          <w:bCs/>
          <w:color w:val="FF0000"/>
          <w:sz w:val="24"/>
          <w:szCs w:val="24"/>
        </w:rPr>
        <w:t>1 person/hr=36*23=828$</w:t>
      </w:r>
    </w:p>
    <w:p w14:paraId="54F65EE6" w14:textId="0DE5BE65" w:rsidR="00E26463" w:rsidRPr="00E26463" w:rsidRDefault="00E26463" w:rsidP="00E26463">
      <w:pPr>
        <w:ind w:left="720"/>
        <w:rPr>
          <w:b/>
          <w:bCs/>
          <w:color w:val="FF0000"/>
          <w:sz w:val="24"/>
          <w:szCs w:val="24"/>
        </w:rPr>
      </w:pPr>
      <w:r w:rsidRPr="00E26463">
        <w:rPr>
          <w:b/>
          <w:bCs/>
          <w:color w:val="FF0000"/>
          <w:sz w:val="24"/>
          <w:szCs w:val="24"/>
        </w:rPr>
        <w:t>Total cost saved on 10 people</w:t>
      </w:r>
      <w:r>
        <w:rPr>
          <w:b/>
          <w:bCs/>
          <w:color w:val="FF0000"/>
          <w:sz w:val="24"/>
          <w:szCs w:val="24"/>
        </w:rPr>
        <w:t>/</w:t>
      </w:r>
      <w:r w:rsidRPr="00E26463">
        <w:rPr>
          <w:b/>
          <w:bCs/>
          <w:color w:val="FF0000"/>
          <w:sz w:val="24"/>
          <w:szCs w:val="24"/>
        </w:rPr>
        <w:t>year=828</w:t>
      </w:r>
      <w:r>
        <w:rPr>
          <w:b/>
          <w:bCs/>
          <w:color w:val="FF0000"/>
          <w:sz w:val="24"/>
          <w:szCs w:val="24"/>
        </w:rPr>
        <w:t>$</w:t>
      </w:r>
      <w:r w:rsidRPr="00E26463">
        <w:rPr>
          <w:b/>
          <w:bCs/>
          <w:color w:val="FF0000"/>
          <w:sz w:val="24"/>
          <w:szCs w:val="24"/>
        </w:rPr>
        <w:t>*10=8280$</w:t>
      </w:r>
    </w:p>
    <w:p w14:paraId="30BCE855" w14:textId="751E2F06" w:rsidR="00AB4788" w:rsidRPr="00D6229E" w:rsidRDefault="00AB4788" w:rsidP="004B7F62">
      <w:pPr>
        <w:ind w:firstLine="720"/>
        <w:rPr>
          <w:color w:val="FF0000"/>
          <w:sz w:val="24"/>
          <w:szCs w:val="24"/>
        </w:rPr>
      </w:pPr>
      <w:r w:rsidRPr="00D6229E">
        <w:rPr>
          <w:sz w:val="24"/>
          <w:szCs w:val="24"/>
        </w:rPr>
        <w:t xml:space="preserve">Now, </w:t>
      </w:r>
      <w:r w:rsidRPr="00D6229E">
        <w:rPr>
          <w:b/>
          <w:bCs/>
          <w:color w:val="FF0000"/>
          <w:sz w:val="24"/>
          <w:szCs w:val="24"/>
        </w:rPr>
        <w:t>the cost we needed to pay to GE CORP</w:t>
      </w:r>
      <w:r w:rsidR="00EF158C" w:rsidRPr="00D6229E">
        <w:rPr>
          <w:b/>
          <w:bCs/>
          <w:color w:val="FF0000"/>
          <w:sz w:val="24"/>
          <w:szCs w:val="24"/>
        </w:rPr>
        <w:t xml:space="preserve"> </w:t>
      </w:r>
      <w:r w:rsidRPr="00D6229E">
        <w:rPr>
          <w:b/>
          <w:bCs/>
          <w:color w:val="FF0000"/>
          <w:sz w:val="24"/>
          <w:szCs w:val="24"/>
        </w:rPr>
        <w:t>(initially)=2700 $.</w:t>
      </w:r>
    </w:p>
    <w:p w14:paraId="195CF821" w14:textId="209A7A89" w:rsidR="004B7F62" w:rsidRPr="00D6229E" w:rsidRDefault="00D6229E" w:rsidP="004B7F62">
      <w:pPr>
        <w:ind w:firstLine="720"/>
        <w:rPr>
          <w:b/>
          <w:bCs/>
          <w:color w:val="00B050"/>
          <w:sz w:val="24"/>
          <w:szCs w:val="24"/>
        </w:rPr>
      </w:pPr>
      <w:r w:rsidRPr="00D6229E">
        <w:rPr>
          <w:b/>
          <w:bCs/>
          <w:color w:val="00B050"/>
          <w:sz w:val="24"/>
          <w:szCs w:val="24"/>
        </w:rPr>
        <w:t>Cost benefit for GE CORP solution</w:t>
      </w:r>
      <w:r w:rsidR="00AB4788" w:rsidRPr="00D6229E">
        <w:rPr>
          <w:b/>
          <w:bCs/>
          <w:color w:val="00B050"/>
          <w:sz w:val="24"/>
          <w:szCs w:val="24"/>
        </w:rPr>
        <w:t>=</w:t>
      </w:r>
      <w:r w:rsidR="00FC05A0" w:rsidRPr="00D6229E">
        <w:rPr>
          <w:b/>
          <w:bCs/>
          <w:color w:val="00B050"/>
          <w:sz w:val="24"/>
          <w:szCs w:val="24"/>
        </w:rPr>
        <w:t>8280</w:t>
      </w:r>
      <w:r w:rsidR="00AB4788" w:rsidRPr="00D6229E">
        <w:rPr>
          <w:b/>
          <w:bCs/>
          <w:color w:val="00B050"/>
          <w:sz w:val="24"/>
          <w:szCs w:val="24"/>
        </w:rPr>
        <w:t>-2700=</w:t>
      </w:r>
      <w:r w:rsidR="00FC05A0" w:rsidRPr="00D6229E">
        <w:rPr>
          <w:b/>
          <w:bCs/>
          <w:color w:val="00B050"/>
          <w:sz w:val="24"/>
          <w:szCs w:val="24"/>
        </w:rPr>
        <w:t>5580</w:t>
      </w:r>
      <w:r w:rsidR="00AB4788" w:rsidRPr="00D6229E">
        <w:rPr>
          <w:b/>
          <w:bCs/>
          <w:color w:val="00B050"/>
          <w:sz w:val="24"/>
          <w:szCs w:val="24"/>
        </w:rPr>
        <w:t xml:space="preserve"> $/month</w:t>
      </w:r>
      <w:r w:rsidRPr="00D6229E">
        <w:rPr>
          <w:b/>
          <w:bCs/>
          <w:color w:val="00B050"/>
          <w:sz w:val="24"/>
          <w:szCs w:val="24"/>
        </w:rPr>
        <w:t>.</w:t>
      </w:r>
    </w:p>
    <w:p w14:paraId="2C0F3872" w14:textId="4504D047" w:rsidR="004B7F62" w:rsidRPr="00D6229E" w:rsidRDefault="004B7F62" w:rsidP="004B7F62">
      <w:pPr>
        <w:ind w:left="720"/>
        <w:rPr>
          <w:b/>
          <w:bCs/>
          <w:color w:val="FF0000"/>
          <w:sz w:val="24"/>
          <w:szCs w:val="24"/>
        </w:rPr>
      </w:pPr>
      <w:r w:rsidRPr="00D6229E">
        <w:rPr>
          <w:b/>
          <w:bCs/>
          <w:color w:val="FF0000"/>
          <w:sz w:val="24"/>
          <w:szCs w:val="24"/>
        </w:rPr>
        <w:t xml:space="preserve">(Note: At present with the SharePoint solution, no recurring cost is involved, so </w:t>
      </w:r>
      <w:r w:rsidR="00D6229E" w:rsidRPr="00D6229E">
        <w:rPr>
          <w:b/>
          <w:bCs/>
          <w:color w:val="FF0000"/>
          <w:sz w:val="24"/>
          <w:szCs w:val="24"/>
        </w:rPr>
        <w:t>benefit</w:t>
      </w:r>
      <w:r w:rsidRPr="00D6229E">
        <w:rPr>
          <w:b/>
          <w:bCs/>
          <w:color w:val="FF0000"/>
          <w:sz w:val="24"/>
          <w:szCs w:val="24"/>
        </w:rPr>
        <w:t xml:space="preserve"> is of entirely of </w:t>
      </w:r>
      <w:r w:rsidR="00FC05A0" w:rsidRPr="00D6229E">
        <w:rPr>
          <w:b/>
          <w:bCs/>
          <w:color w:val="FF0000"/>
          <w:sz w:val="24"/>
          <w:szCs w:val="24"/>
        </w:rPr>
        <w:t>8280</w:t>
      </w:r>
      <w:r w:rsidRPr="00D6229E">
        <w:rPr>
          <w:b/>
          <w:bCs/>
          <w:color w:val="FF0000"/>
          <w:sz w:val="24"/>
          <w:szCs w:val="24"/>
        </w:rPr>
        <w:t xml:space="preserve"> $ on basis of the 30 hours saved)</w:t>
      </w:r>
    </w:p>
    <w:p w14:paraId="103EDA68" w14:textId="77777777" w:rsidR="00D6229E" w:rsidRDefault="00D6229E" w:rsidP="004B7F62">
      <w:pPr>
        <w:ind w:left="720"/>
        <w:jc w:val="center"/>
        <w:rPr>
          <w:b/>
          <w:bCs/>
          <w:color w:val="000000" w:themeColor="text1"/>
          <w:sz w:val="28"/>
          <w:szCs w:val="28"/>
          <w:u w:val="single"/>
        </w:rPr>
      </w:pPr>
    </w:p>
    <w:p w14:paraId="493C93D3" w14:textId="1C4B4FBE" w:rsidR="004B7F62" w:rsidRPr="00D6229E" w:rsidRDefault="004B7F62" w:rsidP="004B7F62">
      <w:pPr>
        <w:ind w:left="720"/>
        <w:jc w:val="center"/>
        <w:rPr>
          <w:b/>
          <w:bCs/>
          <w:color w:val="000000" w:themeColor="text1"/>
          <w:sz w:val="28"/>
          <w:szCs w:val="28"/>
          <w:u w:val="single"/>
        </w:rPr>
      </w:pPr>
      <w:r w:rsidRPr="00D6229E">
        <w:rPr>
          <w:b/>
          <w:bCs/>
          <w:color w:val="000000" w:themeColor="text1"/>
          <w:sz w:val="28"/>
          <w:szCs w:val="28"/>
          <w:u w:val="single"/>
        </w:rPr>
        <w:t>Benefits</w:t>
      </w:r>
    </w:p>
    <w:p w14:paraId="66035626" w14:textId="77777777" w:rsidR="00D6229E" w:rsidRDefault="00D6229E" w:rsidP="00EA5732">
      <w:pPr>
        <w:ind w:left="720"/>
        <w:rPr>
          <w:b/>
          <w:bCs/>
          <w:color w:val="7030A0"/>
        </w:rPr>
      </w:pPr>
    </w:p>
    <w:p w14:paraId="0F06DDB7" w14:textId="05749EF8" w:rsidR="00EA5732" w:rsidRPr="00EA5732" w:rsidRDefault="004B7F62" w:rsidP="00EA5732">
      <w:pPr>
        <w:ind w:left="720"/>
        <w:rPr>
          <w:b/>
          <w:bCs/>
          <w:color w:val="7030A0"/>
        </w:rPr>
      </w:pPr>
      <w:r w:rsidRPr="00EA5732">
        <w:rPr>
          <w:b/>
          <w:bCs/>
          <w:color w:val="7030A0"/>
        </w:rPr>
        <w:t xml:space="preserve">So now after the website, GE doesn’t need to pay its employees </w:t>
      </w:r>
      <w:r w:rsidR="00FC05A0">
        <w:rPr>
          <w:b/>
          <w:bCs/>
          <w:color w:val="7030A0"/>
        </w:rPr>
        <w:t>8280</w:t>
      </w:r>
      <w:r w:rsidRPr="00EA5732">
        <w:rPr>
          <w:b/>
          <w:bCs/>
          <w:color w:val="7030A0"/>
        </w:rPr>
        <w:t xml:space="preserve">$ in </w:t>
      </w:r>
      <w:proofErr w:type="gramStart"/>
      <w:r w:rsidRPr="00EA5732">
        <w:rPr>
          <w:b/>
          <w:bCs/>
          <w:color w:val="7030A0"/>
        </w:rPr>
        <w:t>looking  for</w:t>
      </w:r>
      <w:proofErr w:type="gramEnd"/>
      <w:r w:rsidRPr="00EA5732">
        <w:rPr>
          <w:b/>
          <w:bCs/>
          <w:color w:val="7030A0"/>
        </w:rPr>
        <w:t xml:space="preserve"> support, help and information on cash automation process. </w:t>
      </w:r>
      <w:r w:rsidR="00AB4788" w:rsidRPr="00EA5732">
        <w:rPr>
          <w:b/>
          <w:bCs/>
          <w:color w:val="7030A0"/>
        </w:rPr>
        <w:t xml:space="preserve">This time saved of </w:t>
      </w:r>
      <w:r w:rsidR="00EF158C" w:rsidRPr="00EA5732">
        <w:rPr>
          <w:b/>
          <w:bCs/>
          <w:color w:val="7030A0"/>
        </w:rPr>
        <w:t xml:space="preserve">30 hours a month will again be used in a more </w:t>
      </w:r>
      <w:proofErr w:type="gramStart"/>
      <w:r w:rsidR="00EF158C" w:rsidRPr="00EA5732">
        <w:rPr>
          <w:b/>
          <w:bCs/>
          <w:color w:val="7030A0"/>
        </w:rPr>
        <w:t>value added</w:t>
      </w:r>
      <w:proofErr w:type="gramEnd"/>
      <w:r w:rsidR="00EF158C" w:rsidRPr="00EA5732">
        <w:rPr>
          <w:b/>
          <w:bCs/>
          <w:color w:val="7030A0"/>
        </w:rPr>
        <w:t xml:space="preserve"> way. Instead of searching for information during this time, it will be </w:t>
      </w:r>
      <w:r w:rsidRPr="00EA5732">
        <w:rPr>
          <w:b/>
          <w:bCs/>
          <w:color w:val="7030A0"/>
        </w:rPr>
        <w:t xml:space="preserve">utilised in </w:t>
      </w:r>
      <w:r w:rsidR="00EF158C" w:rsidRPr="00EA5732">
        <w:rPr>
          <w:b/>
          <w:bCs/>
          <w:color w:val="7030A0"/>
        </w:rPr>
        <w:t>cash collection and application, thus speeding up the process and increasing productivity.</w:t>
      </w:r>
    </w:p>
    <w:p w14:paraId="1F746E19" w14:textId="77777777" w:rsidR="00D6229E" w:rsidRPr="00D6229E" w:rsidRDefault="00D6229E" w:rsidP="00D6229E">
      <w:pPr>
        <w:ind w:left="709"/>
        <w:rPr>
          <w:b/>
          <w:bCs/>
          <w:color w:val="000000" w:themeColor="text1"/>
          <w:sz w:val="32"/>
          <w:szCs w:val="32"/>
        </w:rPr>
      </w:pPr>
    </w:p>
    <w:p w14:paraId="1B5643C1" w14:textId="77FF67CE" w:rsidR="00D6229E" w:rsidRDefault="00D6229E" w:rsidP="00D6229E">
      <w:pPr>
        <w:rPr>
          <w:b/>
          <w:bCs/>
          <w:color w:val="0070C0"/>
          <w:sz w:val="32"/>
          <w:szCs w:val="32"/>
          <w:u w:val="single"/>
        </w:rPr>
      </w:pPr>
    </w:p>
    <w:p w14:paraId="4AC8A81F" w14:textId="415AD859" w:rsidR="00D6229E" w:rsidRDefault="00D6229E" w:rsidP="00D6229E">
      <w:pPr>
        <w:ind w:left="709"/>
        <w:rPr>
          <w:b/>
          <w:bCs/>
          <w:color w:val="0070C0"/>
          <w:sz w:val="32"/>
          <w:szCs w:val="32"/>
          <w:u w:val="single"/>
        </w:rPr>
      </w:pPr>
    </w:p>
    <w:p w14:paraId="552AAB9E" w14:textId="77777777" w:rsidR="001C7AD6" w:rsidRDefault="001C7AD6" w:rsidP="00D6229E">
      <w:pPr>
        <w:ind w:left="709"/>
        <w:rPr>
          <w:b/>
          <w:bCs/>
          <w:color w:val="0070C0"/>
          <w:sz w:val="32"/>
          <w:szCs w:val="32"/>
          <w:u w:val="single"/>
        </w:rPr>
      </w:pPr>
    </w:p>
    <w:p w14:paraId="67216F39" w14:textId="3D99B829" w:rsidR="008F52B6" w:rsidRPr="00D6229E" w:rsidRDefault="005B098D" w:rsidP="00D6229E">
      <w:pPr>
        <w:pStyle w:val="ListParagraph"/>
        <w:numPr>
          <w:ilvl w:val="0"/>
          <w:numId w:val="4"/>
        </w:numPr>
        <w:rPr>
          <w:b/>
          <w:bCs/>
          <w:color w:val="000000" w:themeColor="text1"/>
          <w:sz w:val="32"/>
          <w:szCs w:val="32"/>
        </w:rPr>
      </w:pPr>
      <w:r w:rsidRPr="00D6229E">
        <w:rPr>
          <w:b/>
          <w:bCs/>
          <w:color w:val="0070C0"/>
          <w:sz w:val="32"/>
          <w:szCs w:val="32"/>
          <w:u w:val="single"/>
        </w:rPr>
        <w:t>Cash flow impact</w:t>
      </w:r>
    </w:p>
    <w:p w14:paraId="4D3AE2F2" w14:textId="77777777" w:rsidR="00D6229E" w:rsidRPr="00D6229E" w:rsidRDefault="00D6229E" w:rsidP="00D6229E">
      <w:pPr>
        <w:pStyle w:val="ListParagraph"/>
        <w:ind w:left="1069"/>
        <w:rPr>
          <w:b/>
          <w:bCs/>
          <w:color w:val="000000" w:themeColor="text1"/>
          <w:sz w:val="32"/>
          <w:szCs w:val="32"/>
        </w:rPr>
      </w:pPr>
    </w:p>
    <w:p w14:paraId="27DA216F" w14:textId="658A0CBA" w:rsidR="008F52B6" w:rsidRPr="00EA5732" w:rsidRDefault="008F52B6" w:rsidP="005B098D">
      <w:pPr>
        <w:pStyle w:val="ListParagraph"/>
        <w:rPr>
          <w:b/>
          <w:bCs/>
          <w:color w:val="000000" w:themeColor="text1"/>
        </w:rPr>
      </w:pPr>
      <w:r>
        <w:rPr>
          <w:color w:val="000000" w:themeColor="text1"/>
        </w:rPr>
        <w:t xml:space="preserve">Cash flow analysis helps determine the performance of business. It is the amount of money going in and out of the company. </w:t>
      </w:r>
      <w:r w:rsidRPr="00EA5732">
        <w:rPr>
          <w:b/>
          <w:bCs/>
          <w:color w:val="000000" w:themeColor="text1"/>
        </w:rPr>
        <w:t xml:space="preserve">A positive cash flow is very important as it suggests that there is more cash coming into GE than going out and GE has enough money to clear off its expenses and </w:t>
      </w:r>
      <w:r w:rsidR="00D6229E">
        <w:rPr>
          <w:b/>
          <w:bCs/>
          <w:color w:val="000000" w:themeColor="text1"/>
        </w:rPr>
        <w:t xml:space="preserve">at </w:t>
      </w:r>
      <w:r w:rsidRPr="00EA5732">
        <w:rPr>
          <w:b/>
          <w:bCs/>
          <w:color w:val="000000" w:themeColor="text1"/>
        </w:rPr>
        <w:t>same time support projects in</w:t>
      </w:r>
      <w:r w:rsidR="00EA5732" w:rsidRPr="00EA5732">
        <w:rPr>
          <w:b/>
          <w:bCs/>
          <w:color w:val="000000" w:themeColor="text1"/>
        </w:rPr>
        <w:t xml:space="preserve"> current and</w:t>
      </w:r>
      <w:r w:rsidRPr="00EA5732">
        <w:rPr>
          <w:b/>
          <w:bCs/>
          <w:color w:val="000000" w:themeColor="text1"/>
        </w:rPr>
        <w:t xml:space="preserve"> future time frame</w:t>
      </w:r>
      <w:r w:rsidR="00EA5732">
        <w:rPr>
          <w:color w:val="000000" w:themeColor="text1"/>
        </w:rPr>
        <w:t>. Cash is the money at our disposal</w:t>
      </w:r>
      <w:r w:rsidR="00EA5732" w:rsidRPr="00EA5732">
        <w:rPr>
          <w:b/>
          <w:bCs/>
          <w:color w:val="000000" w:themeColor="text1"/>
        </w:rPr>
        <w:t xml:space="preserve">. If we are unable to collect the overdue invoices and are not able to apply </w:t>
      </w:r>
      <w:r w:rsidR="00EA5732">
        <w:rPr>
          <w:b/>
          <w:bCs/>
          <w:color w:val="000000" w:themeColor="text1"/>
        </w:rPr>
        <w:t xml:space="preserve">the </w:t>
      </w:r>
      <w:r w:rsidR="00EA5732" w:rsidRPr="00EA5732">
        <w:rPr>
          <w:b/>
          <w:bCs/>
          <w:color w:val="000000" w:themeColor="text1"/>
        </w:rPr>
        <w:t>payment to respective invoice in quick time, then the cash flow will suffer</w:t>
      </w:r>
      <w:r w:rsidR="00EA5732">
        <w:rPr>
          <w:b/>
          <w:bCs/>
          <w:color w:val="000000" w:themeColor="text1"/>
        </w:rPr>
        <w:t>.</w:t>
      </w:r>
    </w:p>
    <w:p w14:paraId="46BB69FC" w14:textId="77777777" w:rsidR="008F52B6" w:rsidRDefault="008F52B6" w:rsidP="005B098D">
      <w:pPr>
        <w:pStyle w:val="ListParagraph"/>
        <w:rPr>
          <w:color w:val="000000" w:themeColor="text1"/>
        </w:rPr>
      </w:pPr>
    </w:p>
    <w:p w14:paraId="46C2098F" w14:textId="76416B39" w:rsidR="005B098D" w:rsidRPr="00D6229E" w:rsidRDefault="005B098D" w:rsidP="005B098D">
      <w:pPr>
        <w:pStyle w:val="ListParagraph"/>
        <w:rPr>
          <w:b/>
          <w:bCs/>
          <w:color w:val="00B050"/>
          <w:sz w:val="24"/>
          <w:szCs w:val="24"/>
        </w:rPr>
      </w:pPr>
      <w:r w:rsidRPr="00D6229E">
        <w:rPr>
          <w:b/>
          <w:bCs/>
          <w:color w:val="00B050"/>
          <w:sz w:val="24"/>
          <w:szCs w:val="24"/>
        </w:rPr>
        <w:t xml:space="preserve">As a result of the website, the process of cash collection and application gets speeded up. </w:t>
      </w:r>
    </w:p>
    <w:p w14:paraId="635A2AB9" w14:textId="4B2E06A8" w:rsidR="00EA5732" w:rsidRPr="00E26463" w:rsidRDefault="005B098D" w:rsidP="00EA5732">
      <w:pPr>
        <w:pStyle w:val="ListParagraph"/>
        <w:rPr>
          <w:b/>
          <w:bCs/>
          <w:color w:val="00B050"/>
          <w:sz w:val="24"/>
          <w:szCs w:val="24"/>
        </w:rPr>
      </w:pPr>
      <w:r w:rsidRPr="00E26463">
        <w:rPr>
          <w:b/>
          <w:bCs/>
          <w:color w:val="00B050"/>
          <w:sz w:val="24"/>
          <w:szCs w:val="24"/>
        </w:rPr>
        <w:t xml:space="preserve">The cycle time gets reduced by </w:t>
      </w:r>
      <w:r w:rsidR="00FC05A0" w:rsidRPr="00E26463">
        <w:rPr>
          <w:b/>
          <w:bCs/>
          <w:color w:val="0070C0"/>
          <w:sz w:val="24"/>
          <w:szCs w:val="24"/>
        </w:rPr>
        <w:t>30hrs/month OR 360 hrs/year</w:t>
      </w:r>
      <w:r w:rsidR="00D6229E" w:rsidRPr="00E26463">
        <w:rPr>
          <w:b/>
          <w:bCs/>
          <w:color w:val="00B050"/>
          <w:sz w:val="24"/>
          <w:szCs w:val="24"/>
        </w:rPr>
        <w:t>.</w:t>
      </w:r>
    </w:p>
    <w:p w14:paraId="6AB58B1E" w14:textId="42EFC0D6" w:rsidR="005B098D" w:rsidRPr="00D6229E" w:rsidRDefault="005B098D" w:rsidP="00EA5732">
      <w:pPr>
        <w:pStyle w:val="ListParagraph"/>
        <w:rPr>
          <w:b/>
          <w:bCs/>
          <w:color w:val="00B050"/>
          <w:sz w:val="24"/>
          <w:szCs w:val="24"/>
        </w:rPr>
      </w:pPr>
      <w:r w:rsidRPr="00D6229E">
        <w:rPr>
          <w:b/>
          <w:bCs/>
          <w:color w:val="000000" w:themeColor="text1"/>
          <w:sz w:val="24"/>
          <w:szCs w:val="24"/>
        </w:rPr>
        <w:t xml:space="preserve">Due to this reduction </w:t>
      </w:r>
      <w:r w:rsidR="00EA5732" w:rsidRPr="00D6229E">
        <w:rPr>
          <w:b/>
          <w:bCs/>
          <w:color w:val="000000" w:themeColor="text1"/>
          <w:sz w:val="24"/>
          <w:szCs w:val="24"/>
        </w:rPr>
        <w:t>in</w:t>
      </w:r>
      <w:r w:rsidRPr="00D6229E">
        <w:rPr>
          <w:b/>
          <w:bCs/>
          <w:color w:val="000000" w:themeColor="text1"/>
          <w:sz w:val="24"/>
          <w:szCs w:val="24"/>
        </w:rPr>
        <w:t xml:space="preserve"> cycle time, cash comes into GE faster. As cash is the </w:t>
      </w:r>
      <w:r w:rsidR="001C3928" w:rsidRPr="00D6229E">
        <w:rPr>
          <w:b/>
          <w:bCs/>
          <w:color w:val="000000" w:themeColor="text1"/>
          <w:sz w:val="24"/>
          <w:szCs w:val="24"/>
        </w:rPr>
        <w:t>most important</w:t>
      </w:r>
      <w:r w:rsidRPr="00D6229E">
        <w:rPr>
          <w:b/>
          <w:bCs/>
          <w:color w:val="000000" w:themeColor="text1"/>
          <w:sz w:val="24"/>
          <w:szCs w:val="24"/>
        </w:rPr>
        <w:t xml:space="preserve"> KPI for all GE projects this creates a big impact.</w:t>
      </w:r>
    </w:p>
    <w:p w14:paraId="575448A6" w14:textId="77777777" w:rsidR="005B098D" w:rsidRPr="00D6229E" w:rsidRDefault="005B098D" w:rsidP="005B098D">
      <w:pPr>
        <w:pStyle w:val="ListParagraph"/>
        <w:rPr>
          <w:b/>
          <w:bCs/>
          <w:color w:val="000000" w:themeColor="text1"/>
          <w:sz w:val="24"/>
          <w:szCs w:val="24"/>
        </w:rPr>
      </w:pPr>
    </w:p>
    <w:p w14:paraId="7F27D20B" w14:textId="175F4DCA" w:rsidR="005B098D" w:rsidRPr="004B417A" w:rsidRDefault="005B098D" w:rsidP="005B098D">
      <w:pPr>
        <w:pStyle w:val="ListParagraph"/>
        <w:rPr>
          <w:b/>
          <w:bCs/>
          <w:color w:val="FF0066"/>
          <w:sz w:val="28"/>
          <w:szCs w:val="28"/>
        </w:rPr>
      </w:pPr>
      <w:r w:rsidRPr="004B417A">
        <w:rPr>
          <w:b/>
          <w:bCs/>
          <w:color w:val="FF0066"/>
          <w:sz w:val="28"/>
          <w:szCs w:val="28"/>
        </w:rPr>
        <w:t>Thus</w:t>
      </w:r>
      <w:r w:rsidR="008F52B6" w:rsidRPr="004B417A">
        <w:rPr>
          <w:b/>
          <w:bCs/>
          <w:color w:val="FF0066"/>
          <w:sz w:val="28"/>
          <w:szCs w:val="28"/>
        </w:rPr>
        <w:t>,</w:t>
      </w:r>
      <w:r w:rsidRPr="004B417A">
        <w:rPr>
          <w:b/>
          <w:bCs/>
          <w:color w:val="FF0066"/>
          <w:sz w:val="28"/>
          <w:szCs w:val="28"/>
        </w:rPr>
        <w:t xml:space="preserve"> post creating a website, approximation of ___</w:t>
      </w:r>
      <w:r w:rsidR="00261F25" w:rsidRPr="004B417A">
        <w:rPr>
          <w:b/>
          <w:bCs/>
          <w:color w:val="0070C0"/>
          <w:sz w:val="28"/>
          <w:szCs w:val="28"/>
        </w:rPr>
        <w:t>1</w:t>
      </w:r>
      <w:r w:rsidR="001C7AD6" w:rsidRPr="004B417A">
        <w:rPr>
          <w:b/>
          <w:bCs/>
          <w:color w:val="0070C0"/>
          <w:sz w:val="28"/>
          <w:szCs w:val="28"/>
        </w:rPr>
        <w:t>7M</w:t>
      </w:r>
      <w:r w:rsidRPr="004B417A">
        <w:rPr>
          <w:b/>
          <w:bCs/>
          <w:color w:val="FF0066"/>
          <w:sz w:val="28"/>
          <w:szCs w:val="28"/>
        </w:rPr>
        <w:t>____$ flows into GE in</w:t>
      </w:r>
      <w:r w:rsidR="001C3928" w:rsidRPr="004B417A">
        <w:rPr>
          <w:b/>
          <w:bCs/>
          <w:color w:val="FF0066"/>
          <w:sz w:val="28"/>
          <w:szCs w:val="28"/>
        </w:rPr>
        <w:t xml:space="preserve"> a lesser </w:t>
      </w:r>
      <w:proofErr w:type="gramStart"/>
      <w:r w:rsidR="001C3928" w:rsidRPr="004B417A">
        <w:rPr>
          <w:b/>
          <w:bCs/>
          <w:color w:val="FF0066"/>
          <w:sz w:val="28"/>
          <w:szCs w:val="28"/>
        </w:rPr>
        <w:t>time period</w:t>
      </w:r>
      <w:proofErr w:type="gramEnd"/>
      <w:r w:rsidR="001C3928" w:rsidRPr="004B417A">
        <w:rPr>
          <w:b/>
          <w:bCs/>
          <w:color w:val="FF0066"/>
          <w:sz w:val="28"/>
          <w:szCs w:val="28"/>
        </w:rPr>
        <w:t xml:space="preserve"> of _____</w:t>
      </w:r>
      <w:r w:rsidR="00261F25" w:rsidRPr="004B417A">
        <w:rPr>
          <w:b/>
          <w:bCs/>
          <w:color w:val="0070C0"/>
          <w:sz w:val="28"/>
          <w:szCs w:val="28"/>
        </w:rPr>
        <w:t>360hrs/year</w:t>
      </w:r>
      <w:r w:rsidR="001C3928" w:rsidRPr="004B417A">
        <w:rPr>
          <w:b/>
          <w:bCs/>
          <w:color w:val="FF0066"/>
          <w:sz w:val="28"/>
          <w:szCs w:val="28"/>
        </w:rPr>
        <w:t>____</w:t>
      </w:r>
    </w:p>
    <w:sectPr w:rsidR="005B098D" w:rsidRPr="004B417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7C7E2" w14:textId="77777777" w:rsidR="008720B6" w:rsidRDefault="008720B6" w:rsidP="00EA5732">
      <w:pPr>
        <w:spacing w:after="0" w:line="240" w:lineRule="auto"/>
      </w:pPr>
      <w:r>
        <w:separator/>
      </w:r>
    </w:p>
  </w:endnote>
  <w:endnote w:type="continuationSeparator" w:id="0">
    <w:p w14:paraId="01C7A102" w14:textId="77777777" w:rsidR="008720B6" w:rsidRDefault="008720B6" w:rsidP="00EA5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BFA08" w14:textId="77777777" w:rsidR="00EA5732" w:rsidRDefault="00EA5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8077C" w14:textId="77777777" w:rsidR="00EA5732" w:rsidRDefault="00EA5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4EA8" w14:textId="77777777" w:rsidR="00EA5732" w:rsidRDefault="00EA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A47A7" w14:textId="77777777" w:rsidR="008720B6" w:rsidRDefault="008720B6" w:rsidP="00EA5732">
      <w:pPr>
        <w:spacing w:after="0" w:line="240" w:lineRule="auto"/>
      </w:pPr>
      <w:r>
        <w:separator/>
      </w:r>
    </w:p>
  </w:footnote>
  <w:footnote w:type="continuationSeparator" w:id="0">
    <w:p w14:paraId="31F83D2C" w14:textId="77777777" w:rsidR="008720B6" w:rsidRDefault="008720B6" w:rsidP="00EA5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4846" w14:textId="1442711E" w:rsidR="00EA5732" w:rsidRDefault="008720B6">
    <w:pPr>
      <w:pStyle w:val="Header"/>
    </w:pPr>
    <w:r>
      <w:rPr>
        <w:noProof/>
      </w:rPr>
      <w:pict w14:anchorId="53FA4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6985" o:spid="_x0000_s2050" type="#_x0000_t75" style="position:absolute;margin-left:0;margin-top:0;width:451.2pt;height:363.8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C0113" w14:textId="42CE3281" w:rsidR="00EA5732" w:rsidRDefault="008720B6">
    <w:pPr>
      <w:pStyle w:val="Header"/>
    </w:pPr>
    <w:r>
      <w:rPr>
        <w:noProof/>
      </w:rPr>
      <w:pict w14:anchorId="7B745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6986" o:spid="_x0000_s2051" type="#_x0000_t75" style="position:absolute;margin-left:0;margin-top:0;width:451.2pt;height:363.8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E373" w14:textId="64FC506E" w:rsidR="00EA5732" w:rsidRDefault="008720B6">
    <w:pPr>
      <w:pStyle w:val="Header"/>
    </w:pPr>
    <w:r>
      <w:rPr>
        <w:noProof/>
      </w:rPr>
      <w:pict w14:anchorId="3EA67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6984" o:spid="_x0000_s2049" type="#_x0000_t75" style="position:absolute;margin-left:0;margin-top:0;width:451.2pt;height:363.8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3C8"/>
    <w:multiLevelType w:val="hybridMultilevel"/>
    <w:tmpl w:val="2CC86896"/>
    <w:lvl w:ilvl="0" w:tplc="5DFC094C">
      <w:start w:val="1"/>
      <w:numFmt w:val="decimal"/>
      <w:lvlText w:val="%1."/>
      <w:lvlJc w:val="left"/>
      <w:pPr>
        <w:ind w:left="1429" w:hanging="360"/>
      </w:pPr>
      <w:rPr>
        <w:rFonts w:hint="default"/>
        <w:sz w:val="32"/>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15:restartNumberingAfterBreak="0">
    <w:nsid w:val="5E3314C7"/>
    <w:multiLevelType w:val="hybridMultilevel"/>
    <w:tmpl w:val="B658D32A"/>
    <w:lvl w:ilvl="0" w:tplc="6C38FAD8">
      <w:start w:val="2"/>
      <w:numFmt w:val="decimal"/>
      <w:lvlText w:val="%1."/>
      <w:lvlJc w:val="left"/>
      <w:pPr>
        <w:ind w:left="1069" w:hanging="360"/>
      </w:pPr>
      <w:rPr>
        <w:rFonts w:hint="default"/>
        <w:color w:val="0070C0"/>
        <w:u w:val="single"/>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73CE77B5"/>
    <w:multiLevelType w:val="hybridMultilevel"/>
    <w:tmpl w:val="2750809E"/>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FA1FA1"/>
    <w:multiLevelType w:val="hybridMultilevel"/>
    <w:tmpl w:val="E3D63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88"/>
    <w:rsid w:val="00055F4E"/>
    <w:rsid w:val="001C3928"/>
    <w:rsid w:val="001C7AD6"/>
    <w:rsid w:val="00207A4C"/>
    <w:rsid w:val="00261F25"/>
    <w:rsid w:val="00370FB8"/>
    <w:rsid w:val="004B417A"/>
    <w:rsid w:val="004B7F62"/>
    <w:rsid w:val="005757E5"/>
    <w:rsid w:val="005B098D"/>
    <w:rsid w:val="005F39DB"/>
    <w:rsid w:val="00800D31"/>
    <w:rsid w:val="008720B6"/>
    <w:rsid w:val="008A1A9B"/>
    <w:rsid w:val="008F52B6"/>
    <w:rsid w:val="0099133B"/>
    <w:rsid w:val="00A27656"/>
    <w:rsid w:val="00AB4788"/>
    <w:rsid w:val="00D6229E"/>
    <w:rsid w:val="00E26463"/>
    <w:rsid w:val="00EA5732"/>
    <w:rsid w:val="00EF158C"/>
    <w:rsid w:val="00F26043"/>
    <w:rsid w:val="00FC0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8CABCF"/>
  <w15:chartTrackingRefBased/>
  <w15:docId w15:val="{3089DDE7-C8EF-425C-9D44-2F4EA63C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62"/>
    <w:pPr>
      <w:ind w:left="720"/>
      <w:contextualSpacing/>
    </w:pPr>
  </w:style>
  <w:style w:type="character" w:styleId="Hyperlink">
    <w:name w:val="Hyperlink"/>
    <w:basedOn w:val="DefaultParagraphFont"/>
    <w:uiPriority w:val="99"/>
    <w:unhideWhenUsed/>
    <w:rsid w:val="005B098D"/>
    <w:rPr>
      <w:color w:val="0563C1" w:themeColor="hyperlink"/>
      <w:u w:val="single"/>
    </w:rPr>
  </w:style>
  <w:style w:type="character" w:styleId="UnresolvedMention">
    <w:name w:val="Unresolved Mention"/>
    <w:basedOn w:val="DefaultParagraphFont"/>
    <w:uiPriority w:val="99"/>
    <w:semiHidden/>
    <w:unhideWhenUsed/>
    <w:rsid w:val="005B098D"/>
    <w:rPr>
      <w:color w:val="605E5C"/>
      <w:shd w:val="clear" w:color="auto" w:fill="E1DFDD"/>
    </w:rPr>
  </w:style>
  <w:style w:type="paragraph" w:styleId="Header">
    <w:name w:val="header"/>
    <w:basedOn w:val="Normal"/>
    <w:link w:val="HeaderChar"/>
    <w:uiPriority w:val="99"/>
    <w:unhideWhenUsed/>
    <w:rsid w:val="00EA5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732"/>
  </w:style>
  <w:style w:type="paragraph" w:styleId="Footer">
    <w:name w:val="footer"/>
    <w:basedOn w:val="Normal"/>
    <w:link w:val="FooterChar"/>
    <w:uiPriority w:val="99"/>
    <w:unhideWhenUsed/>
    <w:rsid w:val="00EA5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732"/>
  </w:style>
  <w:style w:type="character" w:styleId="FollowedHyperlink">
    <w:name w:val="FollowedHyperlink"/>
    <w:basedOn w:val="DefaultParagraphFont"/>
    <w:uiPriority w:val="99"/>
    <w:semiHidden/>
    <w:unhideWhenUsed/>
    <w:rsid w:val="00A27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79642-1F67-4A71-9D1D-ABF697A7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6</cp:revision>
  <dcterms:created xsi:type="dcterms:W3CDTF">2021-03-25T06:20:00Z</dcterms:created>
  <dcterms:modified xsi:type="dcterms:W3CDTF">2021-06-04T10:57:00Z</dcterms:modified>
</cp:coreProperties>
</file>