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lineRule="auto" w:line="240" w:before="360" w:after="80"/>
        <w:ind w:left="-539" w:right="0" w:hanging="0"/>
        <w:rPr>
          <w:color w:val="6AA84F"/>
          <w:sz w:val="36"/>
        </w:rPr>
      </w:pPr>
      <w:bookmarkStart w:id="0" w:name="h.48zeqbnfemg3"/>
      <w:bookmarkEnd w:id="0"/>
      <w:r>
        <w:rPr>
          <w:color w:val="6AA84F"/>
          <w:sz w:val="36"/>
        </w:rPr>
        <w:t>Android Fundamentals Project Self-Evaluation</w:t>
      </w:r>
    </w:p>
    <w:p>
      <w:pPr>
        <w:pStyle w:val="Normal"/>
        <w:spacing w:before="0" w:after="0"/>
        <w:ind w:left="-539" w:right="0" w:hanging="0"/>
        <w:rPr/>
      </w:pPr>
      <w:r>
        <w:rPr/>
      </w:r>
    </w:p>
    <w:p>
      <w:pPr>
        <w:pStyle w:val="Normal"/>
        <w:spacing w:before="0" w:after="0"/>
        <w:ind w:left="-539" w:right="0" w:hanging="0"/>
        <w:rPr/>
      </w:pPr>
      <w:r>
        <w:rPr/>
      </w:r>
    </w:p>
    <w:p>
      <w:pPr>
        <w:pStyle w:val="Normal"/>
        <w:spacing w:before="0" w:after="0"/>
        <w:ind w:left="-539" w:right="0" w:hanging="0"/>
        <w:rPr/>
      </w:pPr>
      <w:r>
        <w:rPr>
          <w:b/>
        </w:rPr>
        <w:t xml:space="preserve">Instructions: </w:t>
      </w:r>
      <w:r>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Normal"/>
        <w:spacing w:before="0" w:after="0"/>
        <w:ind w:left="-539" w:right="0" w:hanging="0"/>
        <w:rPr/>
      </w:pPr>
      <w:r>
        <w:rPr/>
      </w:r>
    </w:p>
    <w:p>
      <w:pPr>
        <w:pStyle w:val="Heading3"/>
        <w:spacing w:lineRule="auto" w:line="240" w:before="280" w:after="80"/>
        <w:ind w:left="-539" w:right="0" w:hanging="0"/>
        <w:rPr>
          <w:sz w:val="28"/>
        </w:rPr>
      </w:pPr>
      <w:bookmarkStart w:id="1" w:name="h.2y2st147faag"/>
      <w:bookmarkEnd w:id="1"/>
      <w:r>
        <w:rPr>
          <w:sz w:val="28"/>
        </w:rPr>
        <w:t>Required Components</w:t>
      </w:r>
    </w:p>
    <w:p>
      <w:pPr>
        <w:pStyle w:val="Normal"/>
        <w:spacing w:before="0" w:after="0"/>
        <w:ind w:left="-539" w:right="0" w:hanging="0"/>
        <w:rPr/>
      </w:pPr>
      <w:r>
        <w:rPr/>
        <w:t>To “meet specifications”, your app must fulfill all of the criteria listed in this section of the rubric.</w:t>
      </w:r>
    </w:p>
    <w:tbl>
      <w:tblPr>
        <w:jc w:val="left"/>
        <w:tblInd w:w="-60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80" w:type="dxa"/>
          <w:bottom w:w="100" w:type="dxa"/>
          <w:right w:w="100" w:type="dxa"/>
        </w:tblCellMar>
      </w:tblPr>
      <w:tblGrid>
        <w:gridCol w:w="11113"/>
        <w:gridCol w:w="1572"/>
        <w:gridCol w:w="1625"/>
      </w:tblGrid>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36"/>
                <w:shd w:fill="FFFFFF" w:val="clear"/>
              </w:rPr>
            </w:pPr>
            <w:r>
              <w:rPr>
                <w:b/>
                <w:color w:val="0B5394"/>
                <w:sz w:val="36"/>
                <w:shd w:fill="FFFFFF" w:val="clear"/>
              </w:rPr>
              <w:t>Criteria</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18"/>
                <w:shd w:fill="FFFFFF" w:val="clear"/>
              </w:rPr>
            </w:pPr>
            <w:r>
              <w:rPr>
                <w:b/>
                <w:color w:val="0B5394"/>
                <w:sz w:val="18"/>
                <w:shd w:fill="FFFFFF" w:val="clear"/>
              </w:rPr>
              <w:t>Does Not Meet Specifications</w:t>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20"/>
                <w:shd w:fill="FFFFFF" w:val="clear"/>
              </w:rPr>
            </w:pPr>
            <w:r>
              <w:rPr>
                <w:b/>
                <w:color w:val="0B5394"/>
                <w:sz w:val="20"/>
                <w:shd w:fill="FFFFFF" w:val="clear"/>
              </w:rPr>
              <w:t>Meets Specifications</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spacing w:lineRule="auto" w:line="240" w:before="280" w:after="80"/>
              <w:rPr>
                <w:color w:val="3D85C6"/>
                <w:sz w:val="28"/>
                <w:shd w:fill="E5F2F9" w:val="clear"/>
              </w:rPr>
            </w:pPr>
            <w:bookmarkStart w:id="2" w:name="h.k1fy9iu6zeu"/>
            <w:bookmarkEnd w:id="2"/>
            <w:r>
              <w:rPr>
                <w:color w:val="3D85C6"/>
                <w:sz w:val="28"/>
                <w:shd w:fill="E5F2F9" w:val="clear"/>
              </w:rPr>
              <w:t>Standard Design</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shd w:fill="FFFFFF" w:val="clear"/>
              </w:rPr>
            </w:pPr>
            <w:r>
              <w:rPr>
                <w:shd w:fill="FFFFFF" w:val="clear"/>
              </w:rPr>
              <w:t>App does not redefine the expected function of a system icon (such as the Back button).</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jc w:val="center"/>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shd w:fill="FFFFFF" w:val="clear"/>
              </w:rPr>
            </w:pPr>
            <w:r>
              <w:rPr>
                <w:shd w:fill="FFFFFF" w:val="clear"/>
              </w:rPr>
              <w:t>App does not replace a system icon with a completely different icon if it triggers the standard UI behavior.</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jc w:val="center"/>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shd w:fill="FFFFFF" w:val="clear"/>
              </w:rPr>
            </w:pPr>
            <w:r>
              <w:rPr>
                <w:shd w:fill="FFFFFF" w:val="clear"/>
              </w:rPr>
              <w:t>App does not redefine or misuse Android UI patterns, such that icons or behaviors could be misleading or confusing to users.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jc w:val="center"/>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b/>
                <w:color w:val="3D85C6"/>
                <w:sz w:val="28"/>
                <w:shd w:fill="E5F2F9" w:val="clear"/>
              </w:rPr>
            </w:pPr>
            <w:r>
              <w:rPr>
                <w:b/>
                <w:color w:val="3D85C6"/>
                <w:sz w:val="28"/>
                <w:shd w:fill="E5F2F9" w:val="clear"/>
              </w:rPr>
              <w:t>Navigation</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shd w:fill="FFFFFF" w:val="clear"/>
              </w:rPr>
            </w:pPr>
            <w:r>
              <w:rPr>
                <w:shd w:fill="FFFFFF" w:val="clear"/>
              </w:rPr>
              <w:t>App supports standard system Back button navigation and does not make use of any custom, on-screen "Back button" prompts.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jc w:val="center"/>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shd w:fill="FFFFFF" w:val="clear"/>
              </w:rPr>
            </w:pPr>
            <w:r>
              <w:rPr>
                <w:shd w:fill="FFFFFF" w:val="clear"/>
              </w:rPr>
              <w:t>All dialogs are dismissible using the Back button.</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jc w:val="center"/>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shd w:fill="FFFFFF" w:val="clear"/>
              </w:rPr>
            </w:pPr>
            <w:r>
              <w:rPr>
                <w:shd w:fill="FFFFFF" w:val="clear"/>
              </w:rPr>
              <w:t>Pressing the Home button at any point navigates to the Home screen of the device.</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jc w:val="center"/>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Permissions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App requests only the absolute minimum permissions that it needs to support core functionality.</w:t>
            </w:r>
          </w:p>
          <w:p>
            <w:pPr>
              <w:pStyle w:val="Normal"/>
              <w:keepNext/>
              <w:keepLines w:val="false"/>
              <w:widowControl/>
              <w:spacing w:lineRule="auto" w:line="240" w:before="0" w:after="0"/>
              <w:ind w:left="0" w:right="0" w:hanging="0"/>
              <w:jc w:val="left"/>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App does not request permissions to access sensitive data or services that can cost the user money, unless related to a core capability of the app.</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why you chose these permissions:</w:t>
            </w:r>
          </w:p>
          <w:p>
            <w:pPr>
              <w:pStyle w:val="Normal"/>
              <w:keepNext/>
              <w:keepLines w:val="false"/>
              <w:widowControl/>
              <w:spacing w:lineRule="auto" w:line="240" w:before="0" w:after="0"/>
              <w:ind w:left="0" w:right="0" w:hanging="0"/>
              <w:jc w:val="left"/>
              <w:rPr/>
            </w:pPr>
            <w:r>
              <w:rPr/>
              <w:t xml:space="preserve">App loads data from server, so this permission is required: </w:t>
            </w:r>
          </w:p>
          <w:p>
            <w:pPr>
              <w:pStyle w:val="Normal"/>
              <w:keepNext/>
              <w:keepLines w:val="false"/>
              <w:widowControl/>
              <w:spacing w:lineRule="auto" w:line="240" w:before="0" w:after="0"/>
              <w:ind w:left="0" w:right="0" w:hanging="0"/>
              <w:jc w:val="left"/>
              <w:rPr/>
            </w:pPr>
            <w:r>
              <w:rPr/>
              <w:t xml:space="preserve">    </w:t>
            </w:r>
            <w:r>
              <w:rPr/>
              <w:t>&lt;uses-permission android:name="android.permission.INTERNET" /&gt;</w:t>
            </w:r>
          </w:p>
          <w:p>
            <w:pPr>
              <w:pStyle w:val="Normal"/>
              <w:widowControl/>
              <w:spacing w:lineRule="auto" w:line="240" w:before="0" w:after="0"/>
              <w:ind w:left="0" w:right="0" w:hanging="0"/>
              <w:jc w:val="left"/>
              <w:rPr/>
            </w:pPr>
            <w:r>
              <w:rPr/>
              <w:t>Next permissions are required by SupportMapFragment and UniversalImageLoader:</w:t>
            </w:r>
          </w:p>
          <w:p>
            <w:pPr>
              <w:pStyle w:val="Normal"/>
              <w:widowControl/>
              <w:spacing w:lineRule="auto" w:line="240" w:before="0" w:after="0"/>
              <w:ind w:left="0" w:right="0" w:hanging="0"/>
              <w:jc w:val="left"/>
              <w:rPr/>
            </w:pPr>
            <w:r>
              <w:rPr/>
              <w:t xml:space="preserve">    </w:t>
            </w:r>
            <w:r>
              <w:rPr/>
              <w:t>&lt;uses-permission android:name="android.permission.ACCESS_NETWORK_STATE"/&gt;</w:t>
            </w:r>
          </w:p>
          <w:p>
            <w:pPr>
              <w:pStyle w:val="Normal"/>
              <w:widowControl/>
              <w:spacing w:lineRule="auto" w:line="240" w:before="0" w:after="0"/>
              <w:ind w:left="0" w:right="0" w:hanging="0"/>
              <w:jc w:val="left"/>
              <w:rPr/>
            </w:pPr>
            <w:r>
              <w:rPr/>
              <w:t xml:space="preserve">    </w:t>
            </w:r>
            <w:r>
              <w:rPr/>
              <w:t>&lt;uses-permission android:name="android.permission.WRITE_EXTERNAL_STORAGE"/&gt;</w:t>
            </w:r>
          </w:p>
          <w:p>
            <w:pPr>
              <w:pStyle w:val="Normal"/>
              <w:widowControl/>
              <w:spacing w:lineRule="auto" w:line="240" w:before="0" w:after="0"/>
              <w:ind w:left="0" w:right="0" w:hanging="0"/>
              <w:jc w:val="left"/>
              <w:rPr/>
            </w:pPr>
            <w:r>
              <w:rPr/>
              <w:t xml:space="preserve">    </w:t>
            </w:r>
            <w:r>
              <w:rPr/>
              <w:t>&lt;uses-permission android:name="android.permission.ACCESS_FINE_LOCATION" /&gt;</w:t>
            </w:r>
          </w:p>
          <w:p>
            <w:pPr>
              <w:pStyle w:val="Normal"/>
              <w:widowControl/>
              <w:spacing w:lineRule="auto" w:line="240" w:before="0" w:after="0"/>
              <w:ind w:left="0" w:right="0" w:hanging="0"/>
              <w:jc w:val="left"/>
              <w:rPr/>
            </w:pPr>
            <w:r>
              <w:rPr/>
              <w:t>Next permissions are required by AccountAuthenticator:</w:t>
            </w:r>
          </w:p>
          <w:p>
            <w:pPr>
              <w:pStyle w:val="Normal"/>
              <w:widowControl/>
              <w:spacing w:lineRule="auto" w:line="240" w:before="0" w:after="0"/>
              <w:ind w:left="0" w:right="0" w:hanging="0"/>
              <w:jc w:val="left"/>
              <w:rPr/>
            </w:pPr>
            <w:r>
              <w:rPr/>
              <w:t xml:space="preserve">    </w:t>
            </w:r>
            <w:r>
              <w:rPr/>
              <w:t>&lt;uses-permission android:name="android.permission.AUTHENTICATE_ACCOUNTS"/&gt;</w:t>
            </w:r>
          </w:p>
          <w:p>
            <w:pPr>
              <w:pStyle w:val="Normal"/>
              <w:widowControl/>
              <w:spacing w:lineRule="auto" w:line="240" w:before="0" w:after="0"/>
              <w:ind w:left="0" w:right="0" w:hanging="0"/>
              <w:jc w:val="left"/>
              <w:rPr/>
            </w:pPr>
            <w:bookmarkStart w:id="3" w:name="__DdeLink__913_1410150630"/>
            <w:bookmarkEnd w:id="3"/>
            <w:r>
              <w:rPr/>
              <w:t>Next permissions are required by SyncAdapter:</w:t>
            </w:r>
          </w:p>
          <w:p>
            <w:pPr>
              <w:pStyle w:val="Normal"/>
              <w:widowControl/>
              <w:spacing w:lineRule="auto" w:line="240" w:before="0" w:after="0"/>
              <w:ind w:left="0" w:right="0" w:hanging="0"/>
              <w:jc w:val="left"/>
              <w:rPr/>
            </w:pPr>
            <w:r>
              <w:rPr/>
              <w:t xml:space="preserve">    </w:t>
            </w:r>
            <w:r>
              <w:rPr/>
              <w:t>&lt;uses-permission android:name="android.permission.READ_SYNC_SETTINGS"/&gt;</w:t>
            </w:r>
          </w:p>
          <w:p>
            <w:pPr>
              <w:pStyle w:val="Normal"/>
              <w:widowControl/>
              <w:spacing w:lineRule="auto" w:line="240" w:before="0" w:after="0"/>
              <w:ind w:left="0" w:right="0" w:hanging="0"/>
              <w:jc w:val="left"/>
              <w:rPr/>
            </w:pPr>
            <w:r>
              <w:rPr/>
              <w:t xml:space="preserve">    </w:t>
            </w:r>
            <w:r>
              <w:rPr/>
              <w:t>&lt;uses-permission android:name="android.permission.WRITE_SYNC_SETTINGS"/&gt;</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b/>
                <w:color w:val="3D85C6"/>
                <w:sz w:val="28"/>
                <w:shd w:fill="E5F2F9" w:val="clear"/>
              </w:rPr>
            </w:pPr>
            <w:r>
              <w:rPr>
                <w:b/>
                <w:color w:val="3D85C6"/>
                <w:sz w:val="28"/>
                <w:shd w:fill="E5F2F9" w:val="clear"/>
              </w:rPr>
              <w:t>Performance and Stability</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shd w:fill="FFFFFF" w:val="clear"/>
              </w:rPr>
            </w:pPr>
            <w:r>
              <w:rPr>
                <w:shd w:fill="FFFFFF" w:val="clear"/>
              </w:rPr>
              <w:t>App does not crash, force close, freeze, or otherwise function abnormally on any targeted device.</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b/>
                <w:color w:val="3D85C6"/>
                <w:sz w:val="28"/>
                <w:shd w:fill="E5F2F9" w:val="clear"/>
              </w:rPr>
            </w:pPr>
            <w:r>
              <w:rPr>
                <w:b/>
                <w:color w:val="3D85C6"/>
                <w:sz w:val="28"/>
                <w:shd w:fill="E5F2F9" w:val="clear"/>
              </w:rPr>
              <w:t>ContentProvider</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App retrieves and caches data from a server using a ContentProvider.</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If it regularly pulls or sends data to/from a web service or API, app updates data in its cache at regular intervals using a SyncAdapter.</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b/>
                <w:color w:val="1155CC"/>
              </w:rPr>
            </w:pPr>
            <w:r>
              <w:rPr>
                <w:b/>
                <w:color w:val="1155CC"/>
              </w:rPr>
              <w:t>Please elaborate on how/where you implemented a ContentProvider and SyncAdapter:</w:t>
            </w:r>
          </w:p>
          <w:p>
            <w:pPr>
              <w:pStyle w:val="Normal"/>
              <w:spacing w:lineRule="auto" w:line="240" w:before="0" w:after="0"/>
              <w:rPr/>
            </w:pPr>
            <w:bookmarkStart w:id="4" w:name="__DdeLink__920_1410150630"/>
            <w:bookmarkEnd w:id="4"/>
            <w:r>
              <w:rPr/>
              <w:t>I created HelpFindContract to describe all using Entries and add Uri for each request. Then implemented custom content provider in class HelpFindProvider. Using HelpFindDBHelper all tables are created and upgraded. I implemented LoadManager callbacks for all fragments using data from database.</w:t>
              <w:br/>
              <w:t>SyncAdapter is written as in educational udacity project, it uses dummy account for authentication. When MainActivity is created it performs immediately sync. And using Refresh action user can refresh data for each displayed category.</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b/>
                <w:color w:val="3D85C6"/>
                <w:sz w:val="28"/>
                <w:shd w:fill="E5F2F9" w:val="clear"/>
              </w:rPr>
            </w:pPr>
            <w:r>
              <w:rPr>
                <w:b/>
                <w:color w:val="3D85C6"/>
                <w:sz w:val="28"/>
                <w:shd w:fill="E5F2F9" w:val="clear"/>
              </w:rPr>
              <w:t>User/App State</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App correctly preserves and restores user or app state.</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t>X</w:t>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When the app is resumed after the device wakes from sleep (locked) state, the app returns the user to the exact state in which it was last used.</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t>X</w:t>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When the app is relaunched from Home or All Apps, the app restores the app state as closely as possible to the previous state.</w:t>
            </w:r>
          </w:p>
          <w:p>
            <w:pPr>
              <w:pStyle w:val="Normal"/>
              <w:keepNext/>
              <w:keepLines w:val="false"/>
              <w:widowControl/>
              <w:spacing w:lineRule="auto" w:line="240" w:before="0" w:after="0"/>
              <w:ind w:left="0" w:right="0" w:hanging="0"/>
              <w:jc w:val="left"/>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t>X</w:t>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your app correctly preserves and restores user or app state:</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bookmarkStart w:id="5" w:name="__DdeLink__467_327867695"/>
            <w:bookmarkEnd w:id="5"/>
            <w:r>
              <w:rPr/>
              <w:t>To be honest I didn't have enough time to implement this in my app.</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r>
    </w:tbl>
    <w:p>
      <w:pPr>
        <w:pStyle w:val="Heading3"/>
        <w:spacing w:lineRule="auto" w:line="240" w:before="280" w:after="80"/>
        <w:ind w:left="0" w:right="6120" w:hanging="0"/>
        <w:rPr/>
      </w:pPr>
      <w:bookmarkStart w:id="6" w:name="h.ninw0rj14qh4"/>
      <w:bookmarkStart w:id="7" w:name="h.ninw0rj14qh4"/>
      <w:bookmarkEnd w:id="7"/>
      <w:r>
        <w:rPr/>
      </w:r>
    </w:p>
    <w:p>
      <w:pPr>
        <w:pStyle w:val="Heading3"/>
        <w:spacing w:lineRule="auto" w:line="240" w:before="280" w:after="80"/>
        <w:ind w:left="0" w:right="6120" w:hanging="0"/>
        <w:rPr>
          <w:sz w:val="28"/>
        </w:rPr>
      </w:pPr>
      <w:bookmarkStart w:id="8" w:name="h.8fw2jktwybu0"/>
      <w:bookmarkEnd w:id="8"/>
      <w:r>
        <w:rPr>
          <w:sz w:val="28"/>
        </w:rPr>
        <w:t>Optional Components</w:t>
      </w:r>
    </w:p>
    <w:p>
      <w:pPr>
        <w:pStyle w:val="Normal"/>
        <w:spacing w:before="0" w:after="0"/>
        <w:ind w:left="0" w:right="280" w:hanging="0"/>
        <w:rPr/>
      </w:pPr>
      <w:r>
        <w:rPr/>
        <w:t>To receive “exceeds specifications”, your app must fully implement all of the criteria listed under at least two of the four categories below (e.g. Notifications, ShareActionProvider, Broadcast Events, and Custom Views).</w:t>
      </w:r>
    </w:p>
    <w:tbl>
      <w:tblPr>
        <w:jc w:val="left"/>
        <w:tblInd w:w="-54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80" w:type="dxa"/>
          <w:bottom w:w="100" w:type="dxa"/>
          <w:right w:w="100" w:type="dxa"/>
        </w:tblCellMar>
      </w:tblPr>
      <w:tblGrid>
        <w:gridCol w:w="11097"/>
        <w:gridCol w:w="1572"/>
        <w:gridCol w:w="1626"/>
      </w:tblGrid>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28"/>
                <w:shd w:fill="FFFFFF" w:val="clear"/>
              </w:rPr>
            </w:pPr>
            <w:r>
              <w:rPr>
                <w:b/>
                <w:color w:val="0B5394"/>
                <w:sz w:val="28"/>
                <w:shd w:fill="FFFFFF" w:val="clear"/>
              </w:rPr>
              <w:t>Criteria</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16"/>
                <w:shd w:fill="FFFFFF" w:val="clear"/>
              </w:rPr>
            </w:pPr>
            <w:r>
              <w:rPr>
                <w:b/>
                <w:color w:val="0B5394"/>
                <w:sz w:val="16"/>
                <w:shd w:fill="FFFFFF" w:val="clear"/>
              </w:rPr>
              <w:t>Does Not Exceed Specifications</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16"/>
                <w:shd w:fill="FFFFFF" w:val="clear"/>
              </w:rPr>
            </w:pPr>
            <w:r>
              <w:rPr>
                <w:b/>
                <w:color w:val="0B5394"/>
                <w:sz w:val="16"/>
                <w:shd w:fill="FFFFFF" w:val="clear"/>
              </w:rPr>
              <w:t>Exceeds Specifications</w:t>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spacing w:lineRule="auto" w:line="240" w:before="280" w:after="80"/>
              <w:rPr>
                <w:color w:val="3D85C6"/>
                <w:sz w:val="28"/>
                <w:shd w:fill="E5F2F9" w:val="clear"/>
              </w:rPr>
            </w:pPr>
            <w:bookmarkStart w:id="9" w:name="h.t7og01pfr9c3"/>
            <w:bookmarkEnd w:id="9"/>
            <w:r>
              <w:rPr>
                <w:color w:val="3D85C6"/>
                <w:sz w:val="28"/>
                <w:shd w:fill="E5F2F9" w:val="clear"/>
              </w:rPr>
              <w:t>Notifications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Notifications do not contain advertising or content unrelated to the core function of the app.</w:t>
            </w:r>
          </w:p>
          <w:p>
            <w:pPr>
              <w:pStyle w:val="Normal"/>
              <w:spacing w:lineRule="auto" w:line="240" w:before="0" w:after="0"/>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Notifications are persistent only if related to ongoing events (such as music playback or a phone call).</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Multiple notifications are stacked into a single notification object, where possible.</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App uses notifications only to indicate a context change relating to the user personally (such as an incoming message).</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App uses notifications only to expose information/controls relating to an ongoing event (such as music playback or a phone call).</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b/>
                <w:color w:val="1155CC"/>
              </w:rPr>
            </w:pPr>
            <w:r>
              <w:rPr>
                <w:b/>
                <w:color w:val="1155CC"/>
              </w:rPr>
              <w:t>Please elaborate on how/where you implemented Notifications in your app:</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10" w:name="h.lp7hr4x2ii2x"/>
            <w:bookmarkEnd w:id="10"/>
            <w:r>
              <w:rPr>
                <w:rFonts w:eastAsia="Trebuchet MS" w:cs="Trebuchet MS"/>
                <w:b/>
                <w:color w:val="3D85C6"/>
                <w:sz w:val="28"/>
                <w:shd w:fill="E5F2F9" w:val="clear"/>
              </w:rPr>
              <w:t>ShareActionProvider</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pPr>
            <w:bookmarkStart w:id="11" w:name="h.c8j94x882ouc"/>
            <w:bookmarkStart w:id="12" w:name="h.c8j94x882ouc"/>
            <w:bookmarkEnd w:id="12"/>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pPr>
            <w:bookmarkStart w:id="13" w:name="h.ixkcqz2qwrb2"/>
            <w:bookmarkStart w:id="14" w:name="h.ixkcqz2qwrb2"/>
            <w:bookmarkEnd w:id="14"/>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76" w:before="0" w:after="0"/>
              <w:ind w:left="0" w:right="0" w:hanging="0"/>
              <w:jc w:val="left"/>
              <w:rPr/>
            </w:pPr>
            <w:r>
              <w:rPr/>
              <w:t>Uses ShareActionProvider to share content with an outside application.</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t>X</w:t>
            </w:r>
          </w:p>
        </w:tc>
      </w:tr>
      <w:tr>
        <w:trPr>
          <w:trHeight w:val="500" w:hRule="atLeast"/>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Makes use of Intent Extras to send rich content.</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t>X</w:t>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 implemented ShareActionProvider:</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t>I used cached image by UniversalImageLoader to attach it when user wants to share information. If announcement has preview image it will be attached to announcement title with app's hashtag, and announcement title and description are attached otherwise. It is implemented in AnnouncementFragment.</w:t>
            </w:r>
          </w:p>
          <w:p>
            <w:pPr>
              <w:pStyle w:val="Normal"/>
              <w:keepNext/>
              <w:keepLines w:val="false"/>
              <w:widowControl/>
              <w:spacing w:lineRule="auto" w:line="240" w:before="0" w:after="0"/>
              <w:ind w:left="0" w:right="0" w:hanging="0"/>
              <w:jc w:val="left"/>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15" w:name="h.dn19lg3rnfb1"/>
            <w:bookmarkEnd w:id="15"/>
            <w:r>
              <w:rPr>
                <w:rFonts w:eastAsia="Trebuchet MS" w:cs="Trebuchet MS"/>
                <w:b/>
                <w:color w:val="3D85C6"/>
                <w:sz w:val="28"/>
                <w:shd w:fill="E5F2F9" w:val="clear"/>
              </w:rPr>
              <w:t>Broadcast Events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pPr>
            <w:bookmarkStart w:id="16" w:name="h.slx2jfa6elxp"/>
            <w:bookmarkStart w:id="17" w:name="h.slx2jfa6elxp"/>
            <w:bookmarkEnd w:id="17"/>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pPr>
            <w:bookmarkStart w:id="18" w:name="h.yaqgxeabc9yb"/>
            <w:bookmarkStart w:id="19" w:name="h.yaqgxeabc9yb"/>
            <w:bookmarkEnd w:id="19"/>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76" w:before="0" w:after="0"/>
              <w:ind w:left="0" w:right="0" w:hanging="0"/>
              <w:jc w:val="left"/>
              <w:rPr/>
            </w:pPr>
            <w:r>
              <w:rPr/>
              <w:t>App intercepts broadcast events.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App responds to Broadcast events in a meaningful way.</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b/>
                <w:color w:val="1155CC"/>
              </w:rPr>
            </w:pPr>
            <w:r>
              <w:rPr>
                <w:b/>
                <w:color w:val="1155CC"/>
              </w:rPr>
              <w:t>Please elaborate on how/where you implemented Broadcast Events: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Custom Views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76" w:before="0" w:after="0"/>
              <w:ind w:left="0" w:right="0" w:hanging="0"/>
              <w:jc w:val="left"/>
              <w:rPr/>
            </w:pPr>
            <w:r>
              <w:rPr/>
              <w:t>App creates and uses a custom View.</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r>
      <w:tr>
        <w:trPr>
          <w:trHeight w:val="60" w:hRule="atLeast"/>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76" w:before="0" w:after="0"/>
              <w:ind w:left="0" w:right="0" w:hanging="0"/>
              <w:jc w:val="left"/>
              <w:rPr/>
            </w:pPr>
            <w:r>
              <w:rPr/>
              <w:t>App uses a novel View that couldn’t sufficiently be satisfied by the core Views in Android.</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r>
      <w:tr>
        <w:trPr>
          <w:trHeight w:val="60" w:hRule="atLeast"/>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76" w:before="0" w:after="0"/>
              <w:ind w:left="0" w:right="0" w:hanging="0"/>
              <w:jc w:val="left"/>
              <w:rPr>
                <w:b/>
                <w:color w:val="1155CC"/>
              </w:rPr>
            </w:pPr>
            <w:r>
              <w:rPr>
                <w:b/>
                <w:color w:val="1155CC"/>
              </w:rPr>
              <w:t>Please elaborate on how/where you implemented Custom Views:</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center"/>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r>
    </w:tbl>
    <w:p>
      <w:pPr>
        <w:pStyle w:val="Normal"/>
        <w:spacing w:before="0" w:after="0"/>
        <w:rPr/>
      </w:pPr>
      <w:r>
        <w:rPr/>
      </w:r>
    </w:p>
    <w:sectPr>
      <w:type w:val="nextPage"/>
      <w:pgSz w:w="15840" w:h="12240"/>
      <w:pgMar w:left="1440" w:right="1440" w:header="0" w:top="1080" w:footer="0" w:bottom="10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next w:val="Normal"/>
    <w:pPr>
      <w:keepNext/>
      <w:keepLines/>
      <w:widowControl/>
      <w:suppressAutoHyphens w:val="true"/>
      <w:spacing w:lineRule="auto" w:line="240" w:before="200" w:after="0"/>
      <w:contextualSpacing/>
    </w:pPr>
    <w:rPr>
      <w:rFonts w:ascii="Trebuchet MS" w:hAnsi="Trebuchet MS" w:eastAsia="Trebuchet MS" w:cs="Trebuchet MS"/>
      <w:color w:val="000000"/>
      <w:sz w:val="32"/>
      <w:szCs w:val="20"/>
      <w:lang w:val="en-US" w:eastAsia="zh-CN" w:bidi="hi-IN"/>
    </w:rPr>
  </w:style>
  <w:style w:type="paragraph" w:styleId="Heading2">
    <w:name w:val="Heading 2"/>
    <w:next w:val="Normal"/>
    <w:pPr>
      <w:keepNext/>
      <w:keepLines/>
      <w:widowControl/>
      <w:suppressAutoHyphens w:val="true"/>
      <w:spacing w:lineRule="auto" w:line="240" w:before="200" w:after="0"/>
      <w:contextualSpacing/>
    </w:pPr>
    <w:rPr>
      <w:rFonts w:ascii="Trebuchet MS" w:hAnsi="Trebuchet MS" w:eastAsia="Trebuchet MS" w:cs="Trebuchet MS"/>
      <w:b/>
      <w:color w:val="000000"/>
      <w:sz w:val="26"/>
      <w:szCs w:val="20"/>
      <w:lang w:val="en-US" w:eastAsia="zh-CN" w:bidi="hi-IN"/>
    </w:rPr>
  </w:style>
  <w:style w:type="paragraph" w:styleId="Heading3">
    <w:name w:val="Heading 3"/>
    <w:next w:val="Normal"/>
    <w:pPr>
      <w:keepNext/>
      <w:keepLines/>
      <w:widowControl/>
      <w:suppressAutoHyphens w:val="true"/>
      <w:spacing w:lineRule="auto" w:line="240" w:before="160" w:after="0"/>
      <w:contextualSpacing/>
    </w:pPr>
    <w:rPr>
      <w:rFonts w:ascii="Trebuchet MS" w:hAnsi="Trebuchet MS" w:eastAsia="Trebuchet MS" w:cs="Trebuchet MS"/>
      <w:b/>
      <w:color w:val="666666"/>
      <w:sz w:val="24"/>
      <w:szCs w:val="20"/>
      <w:lang w:val="en-US" w:eastAsia="zh-CN" w:bidi="hi-IN"/>
    </w:rPr>
  </w:style>
  <w:style w:type="paragraph" w:styleId="Heading4">
    <w:name w:val="Heading 4"/>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0"/>
      <w:u w:val="single"/>
      <w:lang w:val="en-US" w:eastAsia="zh-CN" w:bidi="hi-IN"/>
    </w:rPr>
  </w:style>
  <w:style w:type="paragraph" w:styleId="Heading5">
    <w:name w:val="Heading 5"/>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0"/>
      <w:lang w:val="en-US" w:eastAsia="zh-CN" w:bidi="hi-IN"/>
    </w:rPr>
  </w:style>
  <w:style w:type="paragraph" w:styleId="Heading6">
    <w:name w:val="Heading 6"/>
    <w:next w:val="Normal"/>
    <w:pPr>
      <w:keepNext/>
      <w:keepLines/>
      <w:widowControl/>
      <w:suppressAutoHyphens w:val="true"/>
      <w:spacing w:lineRule="auto" w:line="240" w:before="160" w:after="0"/>
      <w:contextualSpacing/>
    </w:pPr>
    <w:rPr>
      <w:rFonts w:ascii="Trebuchet MS" w:hAnsi="Trebuchet MS" w:eastAsia="Trebuchet MS" w:cs="Trebuchet MS"/>
      <w:i/>
      <w:color w:val="666666"/>
      <w:sz w:val="22"/>
      <w:szCs w:val="20"/>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Android Fundamentals Project Self-Evaluation.docx</dc:title>
</cp:coreProperties>
</file>