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4"/>
          <w:szCs w:val="44"/>
          <w:u w:val="single"/>
        </w:rPr>
      </w:pPr>
      <w:r w:rsidDel="00000000" w:rsidR="00000000" w:rsidRPr="00000000">
        <w:rPr>
          <w:b w:val="1"/>
          <w:sz w:val="44"/>
          <w:szCs w:val="44"/>
          <w:u w:val="single"/>
          <w:rtl w:val="0"/>
        </w:rPr>
        <w:t xml:space="preserve">Project title</w:t>
      </w:r>
    </w:p>
    <w:p w:rsidR="00000000" w:rsidDel="00000000" w:rsidP="00000000" w:rsidRDefault="00000000" w:rsidRPr="00000000" w14:paraId="00000002">
      <w:pPr>
        <w:jc w:val="center"/>
        <w:rPr>
          <w:rFonts w:ascii="EB Garamond SemiBold" w:cs="EB Garamond SemiBold" w:eastAsia="EB Garamond SemiBold" w:hAnsi="EB Garamond SemiBold"/>
          <w:sz w:val="32"/>
          <w:szCs w:val="32"/>
        </w:rPr>
      </w:pPr>
      <w:r w:rsidDel="00000000" w:rsidR="00000000" w:rsidRPr="00000000">
        <w:rPr>
          <w:rFonts w:ascii="EB Garamond SemiBold" w:cs="EB Garamond SemiBold" w:eastAsia="EB Garamond SemiBold" w:hAnsi="EB Garamond SemiBold"/>
          <w:sz w:val="36"/>
          <w:szCs w:val="36"/>
          <w:rtl w:val="0"/>
        </w:rPr>
        <w:t xml:space="preserve">Soccer</w:t>
      </w:r>
      <w:r w:rsidDel="00000000" w:rsidR="00000000" w:rsidRPr="00000000">
        <w:rPr>
          <w:rFonts w:ascii="EB Garamond SemiBold" w:cs="EB Garamond SemiBold" w:eastAsia="EB Garamond SemiBold" w:hAnsi="EB Garamond SemiBold"/>
          <w:sz w:val="32"/>
          <w:szCs w:val="32"/>
          <w:rtl w:val="0"/>
        </w:rPr>
        <w:t xml:space="preserve">  </w:t>
      </w:r>
    </w:p>
    <w:p w:rsidR="00000000" w:rsidDel="00000000" w:rsidP="00000000" w:rsidRDefault="00000000" w:rsidRPr="00000000" w14:paraId="00000003">
      <w:pPr>
        <w:jc w:val="center"/>
        <w:rPr>
          <w:rFonts w:ascii="EB Garamond SemiBold" w:cs="EB Garamond SemiBold" w:eastAsia="EB Garamond SemiBold" w:hAnsi="EB Garamond SemiBold"/>
          <w:sz w:val="32"/>
          <w:szCs w:val="32"/>
        </w:rPr>
      </w:pPr>
      <w:r w:rsidDel="00000000" w:rsidR="00000000" w:rsidRPr="00000000">
        <w:rPr>
          <w:rtl w:val="0"/>
        </w:rPr>
      </w:r>
    </w:p>
    <w:p w:rsidR="00000000" w:rsidDel="00000000" w:rsidP="00000000" w:rsidRDefault="00000000" w:rsidRPr="00000000" w14:paraId="00000004">
      <w:pPr>
        <w:jc w:val="left"/>
        <w:rPr>
          <w:rFonts w:ascii="EB Garamond SemiBold" w:cs="EB Garamond SemiBold" w:eastAsia="EB Garamond SemiBold" w:hAnsi="EB Garamond SemiBold"/>
          <w:sz w:val="32"/>
          <w:szCs w:val="32"/>
        </w:rPr>
      </w:pPr>
      <w:r w:rsidDel="00000000" w:rsidR="00000000" w:rsidRPr="00000000">
        <w:rPr>
          <w:rtl w:val="0"/>
        </w:rPr>
      </w:r>
    </w:p>
    <w:p w:rsidR="00000000" w:rsidDel="00000000" w:rsidP="00000000" w:rsidRDefault="00000000" w:rsidRPr="00000000" w14:paraId="00000005">
      <w:pPr>
        <w:jc w:val="center"/>
        <w:rPr>
          <w:b w:val="1"/>
          <w:sz w:val="44"/>
          <w:szCs w:val="44"/>
          <w:u w:val="single"/>
        </w:rPr>
      </w:pPr>
      <w:r w:rsidDel="00000000" w:rsidR="00000000" w:rsidRPr="00000000">
        <w:rPr>
          <w:b w:val="1"/>
          <w:sz w:val="44"/>
          <w:szCs w:val="44"/>
          <w:u w:val="single"/>
          <w:rtl w:val="0"/>
        </w:rPr>
        <w:t xml:space="preserve">Name of the project</w:t>
      </w:r>
    </w:p>
    <w:p w:rsidR="00000000" w:rsidDel="00000000" w:rsidP="00000000" w:rsidRDefault="00000000" w:rsidRPr="00000000" w14:paraId="00000006">
      <w:pPr>
        <w:jc w:val="center"/>
        <w:rPr>
          <w:rFonts w:ascii="EB Garamond SemiBold" w:cs="EB Garamond SemiBold" w:eastAsia="EB Garamond SemiBold" w:hAnsi="EB Garamond SemiBold"/>
          <w:sz w:val="36"/>
          <w:szCs w:val="36"/>
        </w:rPr>
      </w:pPr>
      <w:r w:rsidDel="00000000" w:rsidR="00000000" w:rsidRPr="00000000">
        <w:rPr>
          <w:rFonts w:ascii="EB Garamond SemiBold" w:cs="EB Garamond SemiBold" w:eastAsia="EB Garamond SemiBold" w:hAnsi="EB Garamond SemiBold"/>
          <w:sz w:val="36"/>
          <w:szCs w:val="36"/>
          <w:rtl w:val="0"/>
        </w:rPr>
        <w:t xml:space="preserve">Soccer Team Database</w:t>
      </w:r>
    </w:p>
    <w:p w:rsidR="00000000" w:rsidDel="00000000" w:rsidP="00000000" w:rsidRDefault="00000000" w:rsidRPr="00000000" w14:paraId="00000007">
      <w:pPr>
        <w:jc w:val="left"/>
        <w:rPr>
          <w:rFonts w:ascii="EB Garamond SemiBold" w:cs="EB Garamond SemiBold" w:eastAsia="EB Garamond SemiBold" w:hAnsi="EB Garamond SemiBold"/>
          <w:sz w:val="32"/>
          <w:szCs w:val="32"/>
        </w:rPr>
      </w:pPr>
      <w:r w:rsidDel="00000000" w:rsidR="00000000" w:rsidRPr="00000000">
        <w:rPr>
          <w:rtl w:val="0"/>
        </w:rPr>
      </w:r>
    </w:p>
    <w:p w:rsidR="00000000" w:rsidDel="00000000" w:rsidP="00000000" w:rsidRDefault="00000000" w:rsidRPr="00000000" w14:paraId="00000008">
      <w:pPr>
        <w:jc w:val="left"/>
        <w:rPr>
          <w:rFonts w:ascii="EB Garamond SemiBold" w:cs="EB Garamond SemiBold" w:eastAsia="EB Garamond SemiBold" w:hAnsi="EB Garamond SemiBold"/>
          <w:sz w:val="32"/>
          <w:szCs w:val="32"/>
        </w:rPr>
      </w:pPr>
      <w:r w:rsidDel="00000000" w:rsidR="00000000" w:rsidRPr="00000000">
        <w:rPr>
          <w:rtl w:val="0"/>
        </w:rPr>
      </w:r>
    </w:p>
    <w:p w:rsidR="00000000" w:rsidDel="00000000" w:rsidP="00000000" w:rsidRDefault="00000000" w:rsidRPr="00000000" w14:paraId="00000009">
      <w:pPr>
        <w:jc w:val="center"/>
        <w:rPr>
          <w:b w:val="1"/>
          <w:sz w:val="44"/>
          <w:szCs w:val="44"/>
          <w:u w:val="single"/>
        </w:rPr>
      </w:pPr>
      <w:r w:rsidDel="00000000" w:rsidR="00000000" w:rsidRPr="00000000">
        <w:rPr>
          <w:b w:val="1"/>
          <w:sz w:val="44"/>
          <w:szCs w:val="44"/>
          <w:u w:val="single"/>
          <w:rtl w:val="0"/>
        </w:rPr>
        <w:t xml:space="preserve">Team members</w:t>
      </w:r>
    </w:p>
    <w:p w:rsidR="00000000" w:rsidDel="00000000" w:rsidP="00000000" w:rsidRDefault="00000000" w:rsidRPr="00000000" w14:paraId="0000000A">
      <w:pPr>
        <w:jc w:val="center"/>
        <w:rPr>
          <w:rFonts w:ascii="EB Garamond Medium" w:cs="EB Garamond Medium" w:eastAsia="EB Garamond Medium" w:hAnsi="EB Garamond Medium"/>
          <w:sz w:val="32"/>
          <w:szCs w:val="32"/>
        </w:rPr>
      </w:pPr>
      <w:r w:rsidDel="00000000" w:rsidR="00000000" w:rsidRPr="00000000">
        <w:rPr>
          <w:rFonts w:ascii="EB Garamond Medium" w:cs="EB Garamond Medium" w:eastAsia="EB Garamond Medium" w:hAnsi="EB Garamond Medium"/>
          <w:sz w:val="32"/>
          <w:szCs w:val="32"/>
          <w:rtl w:val="0"/>
        </w:rPr>
        <w:t xml:space="preserve">Huzefa Sadikot</w:t>
      </w:r>
    </w:p>
    <w:p w:rsidR="00000000" w:rsidDel="00000000" w:rsidP="00000000" w:rsidRDefault="00000000" w:rsidRPr="00000000" w14:paraId="0000000B">
      <w:pPr>
        <w:jc w:val="center"/>
        <w:rPr>
          <w:rFonts w:ascii="EB Garamond Medium" w:cs="EB Garamond Medium" w:eastAsia="EB Garamond Medium" w:hAnsi="EB Garamond Medium"/>
          <w:sz w:val="32"/>
          <w:szCs w:val="32"/>
        </w:rPr>
      </w:pPr>
      <w:r w:rsidDel="00000000" w:rsidR="00000000" w:rsidRPr="00000000">
        <w:rPr>
          <w:rFonts w:ascii="EB Garamond Medium" w:cs="EB Garamond Medium" w:eastAsia="EB Garamond Medium" w:hAnsi="EB Garamond Medium"/>
          <w:sz w:val="32"/>
          <w:szCs w:val="32"/>
          <w:rtl w:val="0"/>
        </w:rPr>
        <w:t xml:space="preserve">Akshat Shanbhag</w:t>
      </w:r>
    </w:p>
    <w:p w:rsidR="00000000" w:rsidDel="00000000" w:rsidP="00000000" w:rsidRDefault="00000000" w:rsidRPr="00000000" w14:paraId="0000000C">
      <w:pPr>
        <w:jc w:val="center"/>
        <w:rPr>
          <w:rFonts w:ascii="EB Garamond Medium" w:cs="EB Garamond Medium" w:eastAsia="EB Garamond Medium" w:hAnsi="EB Garamond Medium"/>
          <w:sz w:val="32"/>
          <w:szCs w:val="32"/>
        </w:rPr>
      </w:pPr>
      <w:r w:rsidDel="00000000" w:rsidR="00000000" w:rsidRPr="00000000">
        <w:rPr>
          <w:rFonts w:ascii="EB Garamond Medium" w:cs="EB Garamond Medium" w:eastAsia="EB Garamond Medium" w:hAnsi="EB Garamond Medium"/>
          <w:sz w:val="32"/>
          <w:szCs w:val="32"/>
          <w:rtl w:val="0"/>
        </w:rPr>
        <w:t xml:space="preserve">Rene Irias</w:t>
      </w:r>
    </w:p>
    <w:p w:rsidR="00000000" w:rsidDel="00000000" w:rsidP="00000000" w:rsidRDefault="00000000" w:rsidRPr="00000000" w14:paraId="0000000D">
      <w:pPr>
        <w:jc w:val="center"/>
        <w:rPr>
          <w:rFonts w:ascii="EB Garamond Medium" w:cs="EB Garamond Medium" w:eastAsia="EB Garamond Medium" w:hAnsi="EB Garamond Medium"/>
          <w:sz w:val="32"/>
          <w:szCs w:val="32"/>
        </w:rPr>
      </w:pPr>
      <w:r w:rsidDel="00000000" w:rsidR="00000000" w:rsidRPr="00000000">
        <w:rPr>
          <w:rFonts w:ascii="EB Garamond Medium" w:cs="EB Garamond Medium" w:eastAsia="EB Garamond Medium" w:hAnsi="EB Garamond Medium"/>
          <w:sz w:val="32"/>
          <w:szCs w:val="32"/>
          <w:rtl w:val="0"/>
        </w:rPr>
        <w:t xml:space="preserve">Atreya Raorane</w:t>
      </w:r>
    </w:p>
    <w:p w:rsidR="00000000" w:rsidDel="00000000" w:rsidP="00000000" w:rsidRDefault="00000000" w:rsidRPr="00000000" w14:paraId="0000000E">
      <w:pPr>
        <w:jc w:val="center"/>
        <w:rPr>
          <w:rFonts w:ascii="EB Garamond Medium" w:cs="EB Garamond Medium" w:eastAsia="EB Garamond Medium" w:hAnsi="EB Garamond Medium"/>
          <w:sz w:val="32"/>
          <w:szCs w:val="32"/>
        </w:rPr>
      </w:pPr>
      <w:r w:rsidDel="00000000" w:rsidR="00000000" w:rsidRPr="00000000">
        <w:rPr>
          <w:rFonts w:ascii="EB Garamond Medium" w:cs="EB Garamond Medium" w:eastAsia="EB Garamond Medium" w:hAnsi="EB Garamond Medium"/>
          <w:sz w:val="32"/>
          <w:szCs w:val="32"/>
          <w:rtl w:val="0"/>
        </w:rPr>
        <w:t xml:space="preserve">Raj Parekh</w:t>
      </w:r>
    </w:p>
    <w:p w:rsidR="00000000" w:rsidDel="00000000" w:rsidP="00000000" w:rsidRDefault="00000000" w:rsidRPr="00000000" w14:paraId="0000000F">
      <w:pPr>
        <w:jc w:val="center"/>
        <w:rPr>
          <w:rFonts w:ascii="EB Garamond Medium" w:cs="EB Garamond Medium" w:eastAsia="EB Garamond Medium" w:hAnsi="EB Garamond Medium"/>
          <w:sz w:val="32"/>
          <w:szCs w:val="32"/>
        </w:rPr>
      </w:pPr>
      <w:r w:rsidDel="00000000" w:rsidR="00000000" w:rsidRPr="00000000">
        <w:rPr>
          <w:rtl w:val="0"/>
        </w:rPr>
      </w:r>
    </w:p>
    <w:p w:rsidR="00000000" w:rsidDel="00000000" w:rsidP="00000000" w:rsidRDefault="00000000" w:rsidRPr="00000000" w14:paraId="00000010">
      <w:pPr>
        <w:jc w:val="center"/>
        <w:rPr>
          <w:rFonts w:ascii="EB Garamond Medium" w:cs="EB Garamond Medium" w:eastAsia="EB Garamond Medium" w:hAnsi="EB Garamond Medium"/>
          <w:sz w:val="32"/>
          <w:szCs w:val="32"/>
        </w:rPr>
      </w:pPr>
      <w:r w:rsidDel="00000000" w:rsidR="00000000" w:rsidRPr="00000000">
        <w:rPr>
          <w:rtl w:val="0"/>
        </w:rPr>
      </w:r>
    </w:p>
    <w:p w:rsidR="00000000" w:rsidDel="00000000" w:rsidP="00000000" w:rsidRDefault="00000000" w:rsidRPr="00000000" w14:paraId="00000011">
      <w:pPr>
        <w:jc w:val="center"/>
        <w:rPr>
          <w:rFonts w:ascii="EB Garamond Medium" w:cs="EB Garamond Medium" w:eastAsia="EB Garamond Medium" w:hAnsi="EB Garamond Medium"/>
          <w:sz w:val="32"/>
          <w:szCs w:val="32"/>
        </w:rPr>
      </w:pPr>
      <w:r w:rsidDel="00000000" w:rsidR="00000000" w:rsidRPr="00000000">
        <w:rPr>
          <w:rtl w:val="0"/>
        </w:rPr>
      </w:r>
    </w:p>
    <w:p w:rsidR="00000000" w:rsidDel="00000000" w:rsidP="00000000" w:rsidRDefault="00000000" w:rsidRPr="00000000" w14:paraId="00000012">
      <w:pPr>
        <w:jc w:val="center"/>
        <w:rPr>
          <w:rFonts w:ascii="EB Garamond Medium" w:cs="EB Garamond Medium" w:eastAsia="EB Garamond Medium" w:hAnsi="EB Garamond Medium"/>
          <w:sz w:val="32"/>
          <w:szCs w:val="32"/>
        </w:rPr>
      </w:pPr>
      <w:r w:rsidDel="00000000" w:rsidR="00000000" w:rsidRPr="00000000">
        <w:rPr>
          <w:rtl w:val="0"/>
        </w:rPr>
      </w:r>
    </w:p>
    <w:p w:rsidR="00000000" w:rsidDel="00000000" w:rsidP="00000000" w:rsidRDefault="00000000" w:rsidRPr="00000000" w14:paraId="00000013">
      <w:pPr>
        <w:jc w:val="center"/>
        <w:rPr>
          <w:rFonts w:ascii="EB Garamond Medium" w:cs="EB Garamond Medium" w:eastAsia="EB Garamond Medium" w:hAnsi="EB Garamond Medium"/>
          <w:sz w:val="32"/>
          <w:szCs w:val="32"/>
        </w:rPr>
      </w:pPr>
      <w:r w:rsidDel="00000000" w:rsidR="00000000" w:rsidRPr="00000000">
        <w:rPr>
          <w:rtl w:val="0"/>
        </w:rPr>
      </w:r>
    </w:p>
    <w:p w:rsidR="00000000" w:rsidDel="00000000" w:rsidP="00000000" w:rsidRDefault="00000000" w:rsidRPr="00000000" w14:paraId="00000014">
      <w:pPr>
        <w:jc w:val="left"/>
        <w:rPr>
          <w:rFonts w:ascii="EB Garamond Medium" w:cs="EB Garamond Medium" w:eastAsia="EB Garamond Medium" w:hAnsi="EB Garamond Medium"/>
          <w:sz w:val="32"/>
          <w:szCs w:val="32"/>
        </w:rPr>
      </w:pPr>
      <w:r w:rsidDel="00000000" w:rsidR="00000000" w:rsidRPr="00000000">
        <w:rPr>
          <w:rtl w:val="0"/>
        </w:rPr>
      </w:r>
    </w:p>
    <w:p w:rsidR="00000000" w:rsidDel="00000000" w:rsidP="00000000" w:rsidRDefault="00000000" w:rsidRPr="00000000" w14:paraId="00000015">
      <w:pPr>
        <w:jc w:val="left"/>
        <w:rPr>
          <w:rFonts w:ascii="EB Garamond Medium" w:cs="EB Garamond Medium" w:eastAsia="EB Garamond Medium" w:hAnsi="EB Garamond Medium"/>
          <w:sz w:val="32"/>
          <w:szCs w:val="32"/>
        </w:rPr>
      </w:pPr>
      <w:r w:rsidDel="00000000" w:rsidR="00000000" w:rsidRPr="00000000">
        <w:rPr>
          <w:rtl w:val="0"/>
        </w:rPr>
      </w:r>
    </w:p>
    <w:p w:rsidR="00000000" w:rsidDel="00000000" w:rsidP="00000000" w:rsidRDefault="00000000" w:rsidRPr="00000000" w14:paraId="00000016">
      <w:pPr>
        <w:jc w:val="left"/>
        <w:rPr>
          <w:rFonts w:ascii="EB Garamond Medium" w:cs="EB Garamond Medium" w:eastAsia="EB Garamond Medium" w:hAnsi="EB Garamond Medium"/>
          <w:sz w:val="32"/>
          <w:szCs w:val="32"/>
        </w:rPr>
      </w:pPr>
      <w:r w:rsidDel="00000000" w:rsidR="00000000" w:rsidRPr="00000000">
        <w:rPr>
          <w:rtl w:val="0"/>
        </w:rPr>
      </w:r>
    </w:p>
    <w:p w:rsidR="00000000" w:rsidDel="00000000" w:rsidP="00000000" w:rsidRDefault="00000000" w:rsidRPr="00000000" w14:paraId="00000017">
      <w:pPr>
        <w:jc w:val="left"/>
        <w:rPr>
          <w:rFonts w:ascii="EB Garamond Medium" w:cs="EB Garamond Medium" w:eastAsia="EB Garamond Medium" w:hAnsi="EB Garamond Medium"/>
          <w:sz w:val="32"/>
          <w:szCs w:val="32"/>
        </w:rPr>
      </w:pPr>
      <w:r w:rsidDel="00000000" w:rsidR="00000000" w:rsidRPr="00000000">
        <w:rPr>
          <w:rtl w:val="0"/>
        </w:rPr>
      </w:r>
    </w:p>
    <w:p w:rsidR="00000000" w:rsidDel="00000000" w:rsidP="00000000" w:rsidRDefault="00000000" w:rsidRPr="00000000" w14:paraId="00000018">
      <w:pPr>
        <w:jc w:val="left"/>
        <w:rPr>
          <w:rFonts w:ascii="EB Garamond Medium" w:cs="EB Garamond Medium" w:eastAsia="EB Garamond Medium" w:hAnsi="EB Garamond Medium"/>
          <w:sz w:val="32"/>
          <w:szCs w:val="32"/>
        </w:rPr>
      </w:pPr>
      <w:r w:rsidDel="00000000" w:rsidR="00000000" w:rsidRPr="00000000">
        <w:rPr>
          <w:rtl w:val="0"/>
        </w:rPr>
      </w:r>
    </w:p>
    <w:p w:rsidR="00000000" w:rsidDel="00000000" w:rsidP="00000000" w:rsidRDefault="00000000" w:rsidRPr="00000000" w14:paraId="00000019">
      <w:pPr>
        <w:jc w:val="left"/>
        <w:rPr>
          <w:rFonts w:ascii="EB Garamond Medium" w:cs="EB Garamond Medium" w:eastAsia="EB Garamond Medium" w:hAnsi="EB Garamond Medium"/>
          <w:sz w:val="32"/>
          <w:szCs w:val="32"/>
        </w:rPr>
      </w:pPr>
      <w:r w:rsidDel="00000000" w:rsidR="00000000" w:rsidRPr="00000000">
        <w:rPr>
          <w:rtl w:val="0"/>
        </w:rPr>
      </w:r>
    </w:p>
    <w:p w:rsidR="00000000" w:rsidDel="00000000" w:rsidP="00000000" w:rsidRDefault="00000000" w:rsidRPr="00000000" w14:paraId="0000001A">
      <w:pPr>
        <w:jc w:val="left"/>
        <w:rPr>
          <w:b w:val="1"/>
          <w:sz w:val="36"/>
          <w:szCs w:val="36"/>
          <w:u w:val="single"/>
        </w:rPr>
      </w:pPr>
      <w:r w:rsidDel="00000000" w:rsidR="00000000" w:rsidRPr="00000000">
        <w:rPr>
          <w:rtl w:val="0"/>
        </w:rPr>
      </w:r>
    </w:p>
    <w:p w:rsidR="00000000" w:rsidDel="00000000" w:rsidP="00000000" w:rsidRDefault="00000000" w:rsidRPr="00000000" w14:paraId="0000001B">
      <w:pPr>
        <w:jc w:val="center"/>
        <w:rPr>
          <w:b w:val="1"/>
          <w:sz w:val="36"/>
          <w:szCs w:val="36"/>
          <w:u w:val="single"/>
        </w:rPr>
      </w:pPr>
      <w:r w:rsidDel="00000000" w:rsidR="00000000" w:rsidRPr="00000000">
        <w:rPr>
          <w:b w:val="1"/>
          <w:sz w:val="36"/>
          <w:szCs w:val="36"/>
          <w:u w:val="single"/>
          <w:rtl w:val="0"/>
        </w:rPr>
        <w:t xml:space="preserve">Project Scope and Planning</w:t>
      </w:r>
    </w:p>
    <w:p w:rsidR="00000000" w:rsidDel="00000000" w:rsidP="00000000" w:rsidRDefault="00000000" w:rsidRPr="00000000" w14:paraId="0000001C">
      <w:pPr>
        <w:rPr>
          <w:sz w:val="30"/>
          <w:szCs w:val="30"/>
        </w:rPr>
      </w:pPr>
      <w:r w:rsidDel="00000000" w:rsidR="00000000" w:rsidRPr="00000000">
        <w:rPr>
          <w:sz w:val="36"/>
          <w:szCs w:val="36"/>
          <w:rtl w:val="0"/>
        </w:rPr>
        <w:t xml:space="preserve">      </w:t>
      </w:r>
      <w:r w:rsidDel="00000000" w:rsidR="00000000" w:rsidRPr="00000000">
        <w:rPr>
          <w:sz w:val="26"/>
          <w:szCs w:val="26"/>
          <w:rtl w:val="0"/>
        </w:rPr>
        <w:t xml:space="preserve">Our project is all on a soccer database so all the data provided by us can help scouts(recruiters) to find new players through their performances and availability</w:t>
      </w:r>
      <w:r w:rsidDel="00000000" w:rsidR="00000000" w:rsidRPr="00000000">
        <w:rPr>
          <w:sz w:val="30"/>
          <w:szCs w:val="30"/>
          <w:rtl w:val="0"/>
        </w:rPr>
        <w:t xml:space="preserve">.</w:t>
      </w:r>
    </w:p>
    <w:p w:rsidR="00000000" w:rsidDel="00000000" w:rsidP="00000000" w:rsidRDefault="00000000" w:rsidRPr="00000000" w14:paraId="0000001D">
      <w:pPr>
        <w:rPr>
          <w:sz w:val="30"/>
          <w:szCs w:val="30"/>
        </w:rPr>
      </w:pPr>
      <w:r w:rsidDel="00000000" w:rsidR="00000000" w:rsidRPr="00000000">
        <w:rPr>
          <w:rtl w:val="0"/>
        </w:rPr>
      </w:r>
    </w:p>
    <w:p w:rsidR="00000000" w:rsidDel="00000000" w:rsidP="00000000" w:rsidRDefault="00000000" w:rsidRPr="00000000" w14:paraId="0000001E">
      <w:pPr>
        <w:rPr>
          <w:b w:val="1"/>
          <w:sz w:val="30"/>
          <w:szCs w:val="30"/>
        </w:rPr>
      </w:pPr>
      <w:r w:rsidDel="00000000" w:rsidR="00000000" w:rsidRPr="00000000">
        <w:rPr>
          <w:b w:val="1"/>
          <w:sz w:val="32"/>
          <w:szCs w:val="32"/>
          <w:u w:val="single"/>
          <w:rtl w:val="0"/>
        </w:rPr>
        <w:t xml:space="preserve">How will scouts use this database</w:t>
      </w:r>
      <w:r w:rsidDel="00000000" w:rsidR="00000000" w:rsidRPr="00000000">
        <w:rPr>
          <w:b w:val="1"/>
          <w:sz w:val="30"/>
          <w:szCs w:val="30"/>
          <w:rtl w:val="0"/>
        </w:rPr>
        <w:t xml:space="preserve"> </w:t>
      </w:r>
    </w:p>
    <w:p w:rsidR="00000000" w:rsidDel="00000000" w:rsidP="00000000" w:rsidRDefault="00000000" w:rsidRPr="00000000" w14:paraId="0000001F">
      <w:pPr>
        <w:rPr>
          <w:sz w:val="26"/>
          <w:szCs w:val="26"/>
        </w:rPr>
      </w:pPr>
      <w:r w:rsidDel="00000000" w:rsidR="00000000" w:rsidRPr="00000000">
        <w:rPr>
          <w:b w:val="1"/>
          <w:sz w:val="30"/>
          <w:szCs w:val="30"/>
          <w:rtl w:val="0"/>
        </w:rPr>
        <w:t xml:space="preserve">        </w:t>
      </w:r>
      <w:r w:rsidDel="00000000" w:rsidR="00000000" w:rsidRPr="00000000">
        <w:rPr>
          <w:sz w:val="26"/>
          <w:szCs w:val="26"/>
          <w:rtl w:val="0"/>
        </w:rPr>
        <w:t xml:space="preserve">When scouts need young players for their team they need player data to see many factors before picking them up for a particular role.</w:t>
      </w:r>
    </w:p>
    <w:p w:rsidR="00000000" w:rsidDel="00000000" w:rsidP="00000000" w:rsidRDefault="00000000" w:rsidRPr="00000000" w14:paraId="00000020">
      <w:pPr>
        <w:rPr>
          <w:sz w:val="26"/>
          <w:szCs w:val="26"/>
        </w:rPr>
      </w:pPr>
      <w:r w:rsidDel="00000000" w:rsidR="00000000" w:rsidRPr="00000000">
        <w:rPr>
          <w:rtl w:val="0"/>
        </w:rPr>
      </w:r>
    </w:p>
    <w:p w:rsidR="00000000" w:rsidDel="00000000" w:rsidP="00000000" w:rsidRDefault="00000000" w:rsidRPr="00000000" w14:paraId="00000021">
      <w:pPr>
        <w:rPr>
          <w:sz w:val="26"/>
          <w:szCs w:val="26"/>
        </w:rPr>
      </w:pPr>
      <w:r w:rsidDel="00000000" w:rsidR="00000000" w:rsidRPr="00000000">
        <w:rPr>
          <w:sz w:val="30"/>
          <w:szCs w:val="30"/>
          <w:u w:val="single"/>
          <w:rtl w:val="0"/>
        </w:rPr>
        <w:t xml:space="preserve">Keys factors that scout can use from the database</w:t>
      </w:r>
      <w:r w:rsidDel="00000000" w:rsidR="00000000" w:rsidRPr="00000000">
        <w:rPr>
          <w:sz w:val="26"/>
          <w:szCs w:val="26"/>
          <w:rtl w:val="0"/>
        </w:rPr>
        <w:t xml:space="preserve">:-</w:t>
      </w:r>
    </w:p>
    <w:p w:rsidR="00000000" w:rsidDel="00000000" w:rsidP="00000000" w:rsidRDefault="00000000" w:rsidRPr="00000000" w14:paraId="00000022">
      <w:pPr>
        <w:rPr>
          <w:sz w:val="26"/>
          <w:szCs w:val="26"/>
        </w:rPr>
      </w:pPr>
      <w:r w:rsidDel="00000000" w:rsidR="00000000" w:rsidRPr="00000000">
        <w:rPr>
          <w:rtl w:val="0"/>
        </w:rPr>
      </w:r>
    </w:p>
    <w:p w:rsidR="00000000" w:rsidDel="00000000" w:rsidP="00000000" w:rsidRDefault="00000000" w:rsidRPr="00000000" w14:paraId="00000023">
      <w:pPr>
        <w:numPr>
          <w:ilvl w:val="0"/>
          <w:numId w:val="3"/>
        </w:numPr>
        <w:ind w:left="720" w:hanging="360"/>
        <w:rPr>
          <w:sz w:val="26"/>
          <w:szCs w:val="26"/>
          <w:u w:val="none"/>
        </w:rPr>
      </w:pPr>
      <w:r w:rsidDel="00000000" w:rsidR="00000000" w:rsidRPr="00000000">
        <w:rPr>
          <w:sz w:val="26"/>
          <w:szCs w:val="26"/>
          <w:rtl w:val="0"/>
        </w:rPr>
        <w:t xml:space="preserve">Players Stats</w:t>
      </w:r>
    </w:p>
    <w:p w:rsidR="00000000" w:rsidDel="00000000" w:rsidP="00000000" w:rsidRDefault="00000000" w:rsidRPr="00000000" w14:paraId="00000024">
      <w:pPr>
        <w:numPr>
          <w:ilvl w:val="0"/>
          <w:numId w:val="3"/>
        </w:numPr>
        <w:ind w:left="720" w:hanging="360"/>
        <w:rPr>
          <w:sz w:val="26"/>
          <w:szCs w:val="26"/>
          <w:u w:val="none"/>
        </w:rPr>
      </w:pPr>
      <w:r w:rsidDel="00000000" w:rsidR="00000000" w:rsidRPr="00000000">
        <w:rPr>
          <w:sz w:val="26"/>
          <w:szCs w:val="26"/>
          <w:rtl w:val="0"/>
        </w:rPr>
        <w:t xml:space="preserve">Players playing for which country</w:t>
      </w:r>
    </w:p>
    <w:p w:rsidR="00000000" w:rsidDel="00000000" w:rsidP="00000000" w:rsidRDefault="00000000" w:rsidRPr="00000000" w14:paraId="00000025">
      <w:pPr>
        <w:numPr>
          <w:ilvl w:val="0"/>
          <w:numId w:val="3"/>
        </w:numPr>
        <w:ind w:left="720" w:hanging="360"/>
        <w:rPr>
          <w:sz w:val="26"/>
          <w:szCs w:val="26"/>
          <w:u w:val="none"/>
        </w:rPr>
      </w:pPr>
      <w:r w:rsidDel="00000000" w:rsidR="00000000" w:rsidRPr="00000000">
        <w:rPr>
          <w:sz w:val="26"/>
          <w:szCs w:val="26"/>
          <w:rtl w:val="0"/>
        </w:rPr>
        <w:t xml:space="preserve">Players team stats </w:t>
      </w:r>
    </w:p>
    <w:p w:rsidR="00000000" w:rsidDel="00000000" w:rsidP="00000000" w:rsidRDefault="00000000" w:rsidRPr="00000000" w14:paraId="00000026">
      <w:pPr>
        <w:numPr>
          <w:ilvl w:val="0"/>
          <w:numId w:val="3"/>
        </w:numPr>
        <w:ind w:left="720" w:hanging="360"/>
        <w:rPr>
          <w:sz w:val="26"/>
          <w:szCs w:val="26"/>
          <w:u w:val="none"/>
        </w:rPr>
      </w:pPr>
      <w:r w:rsidDel="00000000" w:rsidR="00000000" w:rsidRPr="00000000">
        <w:rPr>
          <w:sz w:val="26"/>
          <w:szCs w:val="26"/>
          <w:rtl w:val="0"/>
        </w:rPr>
        <w:t xml:space="preserve">How many tournaments did the player play </w:t>
      </w:r>
    </w:p>
    <w:p w:rsidR="00000000" w:rsidDel="00000000" w:rsidP="00000000" w:rsidRDefault="00000000" w:rsidRPr="00000000" w14:paraId="00000027">
      <w:pPr>
        <w:numPr>
          <w:ilvl w:val="0"/>
          <w:numId w:val="3"/>
        </w:numPr>
        <w:ind w:left="720" w:hanging="360"/>
        <w:rPr>
          <w:sz w:val="26"/>
          <w:szCs w:val="26"/>
          <w:u w:val="none"/>
        </w:rPr>
      </w:pPr>
      <w:r w:rsidDel="00000000" w:rsidR="00000000" w:rsidRPr="00000000">
        <w:rPr>
          <w:sz w:val="26"/>
          <w:szCs w:val="26"/>
          <w:rtl w:val="0"/>
        </w:rPr>
        <w:t xml:space="preserve">Players availability </w:t>
      </w:r>
    </w:p>
    <w:p w:rsidR="00000000" w:rsidDel="00000000" w:rsidP="00000000" w:rsidRDefault="00000000" w:rsidRPr="00000000" w14:paraId="00000028">
      <w:pPr>
        <w:ind w:left="720" w:firstLine="0"/>
        <w:rPr>
          <w:sz w:val="26"/>
          <w:szCs w:val="26"/>
        </w:rPr>
      </w:pPr>
      <w:r w:rsidDel="00000000" w:rsidR="00000000" w:rsidRPr="00000000">
        <w:rPr>
          <w:rtl w:val="0"/>
        </w:rPr>
      </w:r>
    </w:p>
    <w:p w:rsidR="00000000" w:rsidDel="00000000" w:rsidP="00000000" w:rsidRDefault="00000000" w:rsidRPr="00000000" w14:paraId="00000029">
      <w:pPr>
        <w:ind w:left="720" w:firstLine="0"/>
        <w:rPr>
          <w:sz w:val="26"/>
          <w:szCs w:val="26"/>
        </w:rPr>
      </w:pPr>
      <w:r w:rsidDel="00000000" w:rsidR="00000000" w:rsidRPr="00000000">
        <w:rPr>
          <w:rtl w:val="0"/>
        </w:rPr>
      </w:r>
    </w:p>
    <w:p w:rsidR="00000000" w:rsidDel="00000000" w:rsidP="00000000" w:rsidRDefault="00000000" w:rsidRPr="00000000" w14:paraId="0000002A">
      <w:pPr>
        <w:ind w:left="720" w:firstLine="0"/>
        <w:rPr>
          <w:sz w:val="26"/>
          <w:szCs w:val="26"/>
        </w:rPr>
      </w:pPr>
      <w:r w:rsidDel="00000000" w:rsidR="00000000" w:rsidRPr="00000000">
        <w:rPr>
          <w:rtl w:val="0"/>
        </w:rPr>
      </w:r>
    </w:p>
    <w:p w:rsidR="00000000" w:rsidDel="00000000" w:rsidP="00000000" w:rsidRDefault="00000000" w:rsidRPr="00000000" w14:paraId="0000002B">
      <w:pPr>
        <w:ind w:left="720" w:firstLine="0"/>
        <w:jc w:val="center"/>
        <w:rPr>
          <w:sz w:val="26"/>
          <w:szCs w:val="26"/>
        </w:rPr>
      </w:pPr>
      <w:r w:rsidDel="00000000" w:rsidR="00000000" w:rsidRPr="00000000">
        <w:rPr>
          <w:rtl w:val="0"/>
        </w:rPr>
      </w:r>
    </w:p>
    <w:p w:rsidR="00000000" w:rsidDel="00000000" w:rsidP="00000000" w:rsidRDefault="00000000" w:rsidRPr="00000000" w14:paraId="0000002C">
      <w:pPr>
        <w:ind w:left="720" w:firstLine="0"/>
        <w:jc w:val="center"/>
        <w:rPr>
          <w:sz w:val="26"/>
          <w:szCs w:val="26"/>
        </w:rPr>
      </w:pPr>
      <w:r w:rsidDel="00000000" w:rsidR="00000000" w:rsidRPr="00000000">
        <w:rPr>
          <w:rtl w:val="0"/>
        </w:rPr>
      </w:r>
    </w:p>
    <w:p w:rsidR="00000000" w:rsidDel="00000000" w:rsidP="00000000" w:rsidRDefault="00000000" w:rsidRPr="00000000" w14:paraId="0000002D">
      <w:pPr>
        <w:ind w:left="720" w:firstLine="0"/>
        <w:jc w:val="center"/>
        <w:rPr>
          <w:sz w:val="26"/>
          <w:szCs w:val="26"/>
        </w:rPr>
      </w:pPr>
      <w:r w:rsidDel="00000000" w:rsidR="00000000" w:rsidRPr="00000000">
        <w:rPr>
          <w:rtl w:val="0"/>
        </w:rPr>
      </w:r>
    </w:p>
    <w:p w:rsidR="00000000" w:rsidDel="00000000" w:rsidP="00000000" w:rsidRDefault="00000000" w:rsidRPr="00000000" w14:paraId="0000002E">
      <w:pPr>
        <w:ind w:left="720" w:firstLine="0"/>
        <w:jc w:val="center"/>
        <w:rPr>
          <w:sz w:val="26"/>
          <w:szCs w:val="26"/>
        </w:rPr>
      </w:pPr>
      <w:r w:rsidDel="00000000" w:rsidR="00000000" w:rsidRPr="00000000">
        <w:rPr>
          <w:rtl w:val="0"/>
        </w:rPr>
      </w:r>
    </w:p>
    <w:p w:rsidR="00000000" w:rsidDel="00000000" w:rsidP="00000000" w:rsidRDefault="00000000" w:rsidRPr="00000000" w14:paraId="0000002F">
      <w:pPr>
        <w:ind w:left="720" w:firstLine="0"/>
        <w:jc w:val="center"/>
        <w:rPr>
          <w:sz w:val="26"/>
          <w:szCs w:val="26"/>
        </w:rPr>
      </w:pPr>
      <w:r w:rsidDel="00000000" w:rsidR="00000000" w:rsidRPr="00000000">
        <w:rPr>
          <w:rtl w:val="0"/>
        </w:rPr>
      </w:r>
    </w:p>
    <w:p w:rsidR="00000000" w:rsidDel="00000000" w:rsidP="00000000" w:rsidRDefault="00000000" w:rsidRPr="00000000" w14:paraId="00000030">
      <w:pPr>
        <w:ind w:left="720" w:firstLine="0"/>
        <w:jc w:val="center"/>
        <w:rPr>
          <w:sz w:val="26"/>
          <w:szCs w:val="26"/>
        </w:rPr>
      </w:pPr>
      <w:r w:rsidDel="00000000" w:rsidR="00000000" w:rsidRPr="00000000">
        <w:rPr>
          <w:rtl w:val="0"/>
        </w:rPr>
      </w:r>
    </w:p>
    <w:p w:rsidR="00000000" w:rsidDel="00000000" w:rsidP="00000000" w:rsidRDefault="00000000" w:rsidRPr="00000000" w14:paraId="00000031">
      <w:pPr>
        <w:ind w:left="720" w:firstLine="0"/>
        <w:jc w:val="center"/>
        <w:rPr>
          <w:sz w:val="26"/>
          <w:szCs w:val="26"/>
        </w:rPr>
      </w:pPr>
      <w:r w:rsidDel="00000000" w:rsidR="00000000" w:rsidRPr="00000000">
        <w:rPr>
          <w:rtl w:val="0"/>
        </w:rPr>
      </w:r>
    </w:p>
    <w:p w:rsidR="00000000" w:rsidDel="00000000" w:rsidP="00000000" w:rsidRDefault="00000000" w:rsidRPr="00000000" w14:paraId="00000032">
      <w:pPr>
        <w:ind w:left="720" w:firstLine="0"/>
        <w:jc w:val="center"/>
        <w:rPr>
          <w:sz w:val="26"/>
          <w:szCs w:val="26"/>
        </w:rPr>
      </w:pPr>
      <w:r w:rsidDel="00000000" w:rsidR="00000000" w:rsidRPr="00000000">
        <w:rPr>
          <w:rtl w:val="0"/>
        </w:rPr>
      </w:r>
    </w:p>
    <w:p w:rsidR="00000000" w:rsidDel="00000000" w:rsidP="00000000" w:rsidRDefault="00000000" w:rsidRPr="00000000" w14:paraId="00000033">
      <w:pPr>
        <w:ind w:left="720" w:firstLine="0"/>
        <w:jc w:val="center"/>
        <w:rPr>
          <w:sz w:val="26"/>
          <w:szCs w:val="26"/>
        </w:rPr>
      </w:pPr>
      <w:r w:rsidDel="00000000" w:rsidR="00000000" w:rsidRPr="00000000">
        <w:rPr>
          <w:rtl w:val="0"/>
        </w:rPr>
      </w:r>
    </w:p>
    <w:p w:rsidR="00000000" w:rsidDel="00000000" w:rsidP="00000000" w:rsidRDefault="00000000" w:rsidRPr="00000000" w14:paraId="00000034">
      <w:pPr>
        <w:ind w:left="0" w:firstLine="0"/>
        <w:rPr>
          <w:b w:val="1"/>
          <w:sz w:val="30"/>
          <w:szCs w:val="30"/>
        </w:rPr>
      </w:pPr>
      <w:r w:rsidDel="00000000" w:rsidR="00000000" w:rsidRPr="00000000">
        <w:rPr>
          <w:rtl w:val="0"/>
        </w:rPr>
      </w:r>
    </w:p>
    <w:p w:rsidR="00000000" w:rsidDel="00000000" w:rsidP="00000000" w:rsidRDefault="00000000" w:rsidRPr="00000000" w14:paraId="00000035">
      <w:pPr>
        <w:ind w:left="0" w:firstLine="0"/>
        <w:rPr>
          <w:b w:val="1"/>
          <w:sz w:val="30"/>
          <w:szCs w:val="30"/>
        </w:rPr>
      </w:pPr>
      <w:r w:rsidDel="00000000" w:rsidR="00000000" w:rsidRPr="00000000">
        <w:rPr>
          <w:rtl w:val="0"/>
        </w:rPr>
      </w:r>
    </w:p>
    <w:p w:rsidR="00000000" w:rsidDel="00000000" w:rsidP="00000000" w:rsidRDefault="00000000" w:rsidRPr="00000000" w14:paraId="00000036">
      <w:pPr>
        <w:ind w:left="0" w:firstLine="0"/>
        <w:rPr>
          <w:b w:val="1"/>
          <w:sz w:val="30"/>
          <w:szCs w:val="30"/>
        </w:rPr>
      </w:pPr>
      <w:r w:rsidDel="00000000" w:rsidR="00000000" w:rsidRPr="00000000">
        <w:rPr>
          <w:rtl w:val="0"/>
        </w:rPr>
      </w:r>
    </w:p>
    <w:p w:rsidR="00000000" w:rsidDel="00000000" w:rsidP="00000000" w:rsidRDefault="00000000" w:rsidRPr="00000000" w14:paraId="00000037">
      <w:pPr>
        <w:ind w:left="0" w:firstLine="0"/>
        <w:rPr>
          <w:b w:val="1"/>
          <w:sz w:val="30"/>
          <w:szCs w:val="30"/>
        </w:rPr>
      </w:pPr>
      <w:r w:rsidDel="00000000" w:rsidR="00000000" w:rsidRPr="00000000">
        <w:rPr>
          <w:rtl w:val="0"/>
        </w:rPr>
      </w:r>
    </w:p>
    <w:p w:rsidR="00000000" w:rsidDel="00000000" w:rsidP="00000000" w:rsidRDefault="00000000" w:rsidRPr="00000000" w14:paraId="00000038">
      <w:pPr>
        <w:ind w:left="0" w:firstLine="0"/>
        <w:rPr>
          <w:b w:val="1"/>
          <w:sz w:val="30"/>
          <w:szCs w:val="30"/>
        </w:rPr>
      </w:pPr>
      <w:r w:rsidDel="00000000" w:rsidR="00000000" w:rsidRPr="00000000">
        <w:rPr>
          <w:rtl w:val="0"/>
        </w:rPr>
      </w:r>
    </w:p>
    <w:p w:rsidR="00000000" w:rsidDel="00000000" w:rsidP="00000000" w:rsidRDefault="00000000" w:rsidRPr="00000000" w14:paraId="00000039">
      <w:pPr>
        <w:ind w:left="0" w:firstLine="0"/>
        <w:rPr>
          <w:b w:val="1"/>
          <w:sz w:val="30"/>
          <w:szCs w:val="30"/>
        </w:rPr>
      </w:pPr>
      <w:r w:rsidDel="00000000" w:rsidR="00000000" w:rsidRPr="00000000">
        <w:rPr>
          <w:rtl w:val="0"/>
        </w:rPr>
      </w:r>
    </w:p>
    <w:p w:rsidR="00000000" w:rsidDel="00000000" w:rsidP="00000000" w:rsidRDefault="00000000" w:rsidRPr="00000000" w14:paraId="0000003A">
      <w:pPr>
        <w:rPr>
          <w:b w:val="1"/>
          <w:sz w:val="30"/>
          <w:szCs w:val="30"/>
        </w:rPr>
      </w:pPr>
      <w:r w:rsidDel="00000000" w:rsidR="00000000" w:rsidRPr="00000000">
        <w:rPr>
          <w:rtl w:val="0"/>
        </w:rPr>
      </w:r>
    </w:p>
    <w:p w:rsidR="00000000" w:rsidDel="00000000" w:rsidP="00000000" w:rsidRDefault="00000000" w:rsidRPr="00000000" w14:paraId="0000003B">
      <w:pPr>
        <w:jc w:val="center"/>
        <w:rPr>
          <w:b w:val="1"/>
          <w:sz w:val="36"/>
          <w:szCs w:val="36"/>
          <w:u w:val="single"/>
        </w:rPr>
      </w:pPr>
      <w:r w:rsidDel="00000000" w:rsidR="00000000" w:rsidRPr="00000000">
        <w:rPr>
          <w:b w:val="1"/>
          <w:sz w:val="36"/>
          <w:szCs w:val="36"/>
          <w:u w:val="single"/>
          <w:rtl w:val="0"/>
        </w:rPr>
        <w:t xml:space="preserve">Logical Data Model</w:t>
      </w:r>
    </w:p>
    <w:p w:rsidR="00000000" w:rsidDel="00000000" w:rsidP="00000000" w:rsidRDefault="00000000" w:rsidRPr="00000000" w14:paraId="0000003C">
      <w:pPr>
        <w:jc w:val="center"/>
        <w:rPr>
          <w:b w:val="1"/>
          <w:sz w:val="36"/>
          <w:szCs w:val="36"/>
          <w:u w:val="single"/>
        </w:rPr>
      </w:pPr>
      <w:r w:rsidDel="00000000" w:rsidR="00000000" w:rsidRPr="00000000">
        <w:rPr>
          <w:rtl w:val="0"/>
        </w:rPr>
      </w:r>
    </w:p>
    <w:p w:rsidR="00000000" w:rsidDel="00000000" w:rsidP="00000000" w:rsidRDefault="00000000" w:rsidRPr="00000000" w14:paraId="0000003D">
      <w:pPr>
        <w:rPr>
          <w:sz w:val="32"/>
          <w:szCs w:val="32"/>
        </w:rPr>
      </w:pPr>
      <w:r w:rsidDel="00000000" w:rsidR="00000000" w:rsidRPr="00000000">
        <w:rPr>
          <w:rtl w:val="0"/>
        </w:rPr>
      </w:r>
    </w:p>
    <w:p w:rsidR="00000000" w:rsidDel="00000000" w:rsidP="00000000" w:rsidRDefault="00000000" w:rsidRPr="00000000" w14:paraId="0000003E">
      <w:pPr>
        <w:rPr>
          <w:b w:val="1"/>
          <w:sz w:val="30"/>
          <w:szCs w:val="30"/>
        </w:rPr>
      </w:pPr>
      <w:r w:rsidDel="00000000" w:rsidR="00000000" w:rsidRPr="00000000">
        <w:rPr>
          <w:rtl w:val="0"/>
        </w:rPr>
      </w:r>
    </w:p>
    <w:p w:rsidR="00000000" w:rsidDel="00000000" w:rsidP="00000000" w:rsidRDefault="00000000" w:rsidRPr="00000000" w14:paraId="0000003F">
      <w:pPr>
        <w:rPr>
          <w:sz w:val="28"/>
          <w:szCs w:val="28"/>
        </w:rPr>
      </w:pPr>
      <w:r w:rsidDel="00000000" w:rsidR="00000000" w:rsidRPr="00000000">
        <w:rPr>
          <w:sz w:val="28"/>
          <w:szCs w:val="28"/>
        </w:rPr>
        <w:drawing>
          <wp:inline distB="114300" distT="114300" distL="114300" distR="114300">
            <wp:extent cx="5943600" cy="5730557"/>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573055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sz w:val="28"/>
          <w:szCs w:val="28"/>
        </w:rPr>
      </w:pPr>
      <w:r w:rsidDel="00000000" w:rsidR="00000000" w:rsidRPr="00000000">
        <w:rPr>
          <w:rtl w:val="0"/>
        </w:rPr>
      </w:r>
    </w:p>
    <w:p w:rsidR="00000000" w:rsidDel="00000000" w:rsidP="00000000" w:rsidRDefault="00000000" w:rsidRPr="00000000" w14:paraId="00000041">
      <w:pPr>
        <w:rPr>
          <w:sz w:val="28"/>
          <w:szCs w:val="28"/>
        </w:rPr>
      </w:pPr>
      <w:r w:rsidDel="00000000" w:rsidR="00000000" w:rsidRPr="00000000">
        <w:rPr>
          <w:rtl w:val="0"/>
        </w:rPr>
      </w:r>
    </w:p>
    <w:p w:rsidR="00000000" w:rsidDel="00000000" w:rsidP="00000000" w:rsidRDefault="00000000" w:rsidRPr="00000000" w14:paraId="00000042">
      <w:pPr>
        <w:rPr>
          <w:sz w:val="28"/>
          <w:szCs w:val="28"/>
        </w:rPr>
      </w:pPr>
      <w:r w:rsidDel="00000000" w:rsidR="00000000" w:rsidRPr="00000000">
        <w:rPr>
          <w:rtl w:val="0"/>
        </w:rPr>
      </w:r>
    </w:p>
    <w:p w:rsidR="00000000" w:rsidDel="00000000" w:rsidP="00000000" w:rsidRDefault="00000000" w:rsidRPr="00000000" w14:paraId="00000043">
      <w:pPr>
        <w:rPr>
          <w:sz w:val="28"/>
          <w:szCs w:val="28"/>
        </w:rPr>
      </w:pPr>
      <w:r w:rsidDel="00000000" w:rsidR="00000000" w:rsidRPr="00000000">
        <w:rPr>
          <w:rtl w:val="0"/>
        </w:rPr>
      </w:r>
    </w:p>
    <w:p w:rsidR="00000000" w:rsidDel="00000000" w:rsidP="00000000" w:rsidRDefault="00000000" w:rsidRPr="00000000" w14:paraId="00000044">
      <w:pPr>
        <w:rPr>
          <w:sz w:val="28"/>
          <w:szCs w:val="28"/>
        </w:rPr>
      </w:pPr>
      <w:r w:rsidDel="00000000" w:rsidR="00000000" w:rsidRPr="00000000">
        <w:rPr>
          <w:rtl w:val="0"/>
        </w:rPr>
      </w:r>
    </w:p>
    <w:p w:rsidR="00000000" w:rsidDel="00000000" w:rsidP="00000000" w:rsidRDefault="00000000" w:rsidRPr="00000000" w14:paraId="00000045">
      <w:pPr>
        <w:rPr>
          <w:sz w:val="28"/>
          <w:szCs w:val="28"/>
        </w:rPr>
      </w:pPr>
      <w:r w:rsidDel="00000000" w:rsidR="00000000" w:rsidRPr="00000000">
        <w:rPr>
          <w:rtl w:val="0"/>
        </w:rPr>
      </w:r>
    </w:p>
    <w:p w:rsidR="00000000" w:rsidDel="00000000" w:rsidP="00000000" w:rsidRDefault="00000000" w:rsidRPr="00000000" w14:paraId="00000046">
      <w:pPr>
        <w:jc w:val="center"/>
        <w:rPr>
          <w:b w:val="1"/>
          <w:sz w:val="36"/>
          <w:szCs w:val="36"/>
          <w:u w:val="single"/>
        </w:rPr>
      </w:pPr>
      <w:r w:rsidDel="00000000" w:rsidR="00000000" w:rsidRPr="00000000">
        <w:rPr>
          <w:b w:val="1"/>
          <w:sz w:val="36"/>
          <w:szCs w:val="36"/>
          <w:u w:val="single"/>
          <w:rtl w:val="0"/>
        </w:rPr>
        <w:t xml:space="preserve">Create Database and load Data</w:t>
      </w:r>
    </w:p>
    <w:p w:rsidR="00000000" w:rsidDel="00000000" w:rsidP="00000000" w:rsidRDefault="00000000" w:rsidRPr="00000000" w14:paraId="00000047">
      <w:pPr>
        <w:rPr>
          <w:sz w:val="28"/>
          <w:szCs w:val="28"/>
        </w:rPr>
      </w:pPr>
      <w:r w:rsidDel="00000000" w:rsidR="00000000" w:rsidRPr="00000000">
        <w:rPr>
          <w:rtl w:val="0"/>
        </w:rPr>
      </w:r>
    </w:p>
    <w:p w:rsidR="00000000" w:rsidDel="00000000" w:rsidP="00000000" w:rsidRDefault="00000000" w:rsidRPr="00000000" w14:paraId="00000048">
      <w:pPr>
        <w:rPr>
          <w:b w:val="1"/>
          <w:sz w:val="28"/>
          <w:szCs w:val="28"/>
        </w:rPr>
      </w:pPr>
      <w:r w:rsidDel="00000000" w:rsidR="00000000" w:rsidRPr="00000000">
        <w:rPr>
          <w:rFonts w:ascii="EB Garamond" w:cs="EB Garamond" w:eastAsia="EB Garamond" w:hAnsi="EB Garamond"/>
          <w:b w:val="1"/>
          <w:sz w:val="28"/>
          <w:szCs w:val="28"/>
          <w:u w:val="single"/>
          <w:rtl w:val="0"/>
        </w:rPr>
        <w:t xml:space="preserve">All Database we created are in 2NF</w:t>
      </w:r>
      <w:r w:rsidDel="00000000" w:rsidR="00000000" w:rsidRPr="00000000">
        <w:rPr>
          <w:b w:val="1"/>
          <w:sz w:val="28"/>
          <w:szCs w:val="28"/>
          <w:rtl w:val="0"/>
        </w:rPr>
        <w:t xml:space="preserve"> </w:t>
      </w:r>
    </w:p>
    <w:p w:rsidR="00000000" w:rsidDel="00000000" w:rsidP="00000000" w:rsidRDefault="00000000" w:rsidRPr="00000000" w14:paraId="00000049">
      <w:pPr>
        <w:rPr>
          <w:b w:val="1"/>
          <w:sz w:val="32"/>
          <w:szCs w:val="32"/>
        </w:rPr>
      </w:pPr>
      <w:r w:rsidDel="00000000" w:rsidR="00000000" w:rsidRPr="00000000">
        <w:rPr>
          <w:rtl w:val="0"/>
        </w:rPr>
      </w:r>
    </w:p>
    <w:p w:rsidR="00000000" w:rsidDel="00000000" w:rsidP="00000000" w:rsidRDefault="00000000" w:rsidRPr="00000000" w14:paraId="0000004A">
      <w:pPr>
        <w:rPr>
          <w:sz w:val="24"/>
          <w:szCs w:val="24"/>
          <w:u w:val="single"/>
        </w:rPr>
      </w:pPr>
      <w:r w:rsidDel="00000000" w:rsidR="00000000" w:rsidRPr="00000000">
        <w:rPr>
          <w:sz w:val="24"/>
          <w:szCs w:val="24"/>
          <w:u w:val="single"/>
          <w:rtl w:val="0"/>
        </w:rPr>
        <w:t xml:space="preserve">To create the database the following command is used;</w:t>
      </w:r>
    </w:p>
    <w:p w:rsidR="00000000" w:rsidDel="00000000" w:rsidP="00000000" w:rsidRDefault="00000000" w:rsidRPr="00000000" w14:paraId="0000004B">
      <w:pPr>
        <w:rPr>
          <w:sz w:val="28"/>
          <w:szCs w:val="28"/>
        </w:rPr>
      </w:pPr>
      <w:r w:rsidDel="00000000" w:rsidR="00000000" w:rsidRPr="00000000">
        <w:rPr>
          <w:rtl w:val="0"/>
        </w:rPr>
      </w:r>
    </w:p>
    <w:p w:rsidR="00000000" w:rsidDel="00000000" w:rsidP="00000000" w:rsidRDefault="00000000" w:rsidRPr="00000000" w14:paraId="0000004C">
      <w:pPr>
        <w:rPr>
          <w:b w:val="1"/>
          <w:sz w:val="24"/>
          <w:szCs w:val="24"/>
        </w:rPr>
      </w:pPr>
      <w:r w:rsidDel="00000000" w:rsidR="00000000" w:rsidRPr="00000000">
        <w:rPr>
          <w:b w:val="1"/>
          <w:sz w:val="24"/>
          <w:szCs w:val="24"/>
          <w:rtl w:val="0"/>
        </w:rPr>
        <w:t xml:space="preserve">CREATE DATABASE soccer;</w:t>
      </w:r>
    </w:p>
    <w:p w:rsidR="00000000" w:rsidDel="00000000" w:rsidP="00000000" w:rsidRDefault="00000000" w:rsidRPr="00000000" w14:paraId="0000004D">
      <w:pPr>
        <w:rPr>
          <w:sz w:val="28"/>
          <w:szCs w:val="28"/>
          <w:u w:val="single"/>
        </w:rPr>
      </w:pPr>
      <w:r w:rsidDel="00000000" w:rsidR="00000000" w:rsidRPr="00000000">
        <w:rPr>
          <w:rtl w:val="0"/>
        </w:rPr>
      </w:r>
    </w:p>
    <w:p w:rsidR="00000000" w:rsidDel="00000000" w:rsidP="00000000" w:rsidRDefault="00000000" w:rsidRPr="00000000" w14:paraId="0000004E">
      <w:pPr>
        <w:rPr>
          <w:sz w:val="28"/>
          <w:szCs w:val="28"/>
        </w:rPr>
      </w:pPr>
      <w:r w:rsidDel="00000000" w:rsidR="00000000" w:rsidRPr="00000000">
        <w:rPr>
          <w:sz w:val="28"/>
          <w:szCs w:val="28"/>
          <w:u w:val="single"/>
          <w:rtl w:val="0"/>
        </w:rPr>
        <w:t xml:space="preserve">To load data in the database insert query is used</w:t>
      </w:r>
      <w:r w:rsidDel="00000000" w:rsidR="00000000" w:rsidRPr="00000000">
        <w:rPr>
          <w:sz w:val="28"/>
          <w:szCs w:val="28"/>
          <w:rtl w:val="0"/>
        </w:rPr>
        <w:t xml:space="preserve">:- </w:t>
      </w:r>
    </w:p>
    <w:p w:rsidR="00000000" w:rsidDel="00000000" w:rsidP="00000000" w:rsidRDefault="00000000" w:rsidRPr="00000000" w14:paraId="0000004F">
      <w:pPr>
        <w:rPr>
          <w:sz w:val="28"/>
          <w:szCs w:val="28"/>
        </w:rPr>
      </w:pPr>
      <w:r w:rsidDel="00000000" w:rsidR="00000000" w:rsidRPr="00000000">
        <w:rPr>
          <w:rtl w:val="0"/>
        </w:rPr>
      </w:r>
    </w:p>
    <w:p w:rsidR="00000000" w:rsidDel="00000000" w:rsidP="00000000" w:rsidRDefault="00000000" w:rsidRPr="00000000" w14:paraId="00000050">
      <w:pPr>
        <w:jc w:val="center"/>
        <w:rPr>
          <w:sz w:val="28"/>
          <w:szCs w:val="28"/>
        </w:rPr>
      </w:pPr>
      <w:r w:rsidDel="00000000" w:rsidR="00000000" w:rsidRPr="00000000">
        <w:rPr>
          <w:sz w:val="28"/>
          <w:szCs w:val="28"/>
        </w:rPr>
        <w:drawing>
          <wp:inline distB="114300" distT="114300" distL="114300" distR="114300">
            <wp:extent cx="5895975" cy="16002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89597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sz w:val="26"/>
          <w:szCs w:val="26"/>
        </w:rPr>
      </w:pPr>
      <w:r w:rsidDel="00000000" w:rsidR="00000000" w:rsidRPr="00000000">
        <w:rPr>
          <w:rtl w:val="0"/>
        </w:rPr>
        <w:t xml:space="preserve">A view can be created for the user to see precise data referring to a specific topic</w:t>
      </w:r>
      <w:r w:rsidDel="00000000" w:rsidR="00000000" w:rsidRPr="00000000">
        <w:rPr>
          <w:sz w:val="26"/>
          <w:szCs w:val="26"/>
          <w:rtl w:val="0"/>
        </w:rPr>
        <w:t xml:space="preserve">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We have created 3 views</w:t>
      </w:r>
    </w:p>
    <w:p w:rsidR="00000000" w:rsidDel="00000000" w:rsidP="00000000" w:rsidRDefault="00000000" w:rsidRPr="00000000" w14:paraId="00000054">
      <w:pPr>
        <w:numPr>
          <w:ilvl w:val="0"/>
          <w:numId w:val="1"/>
        </w:numPr>
        <w:ind w:left="720" w:hanging="360"/>
        <w:rPr/>
      </w:pPr>
      <w:r w:rsidDel="00000000" w:rsidR="00000000" w:rsidRPr="00000000">
        <w:rPr>
          <w:rtl w:val="0"/>
        </w:rPr>
        <w:t xml:space="preserve">Top_Player_Statistics</w:t>
      </w:r>
    </w:p>
    <w:p w:rsidR="00000000" w:rsidDel="00000000" w:rsidP="00000000" w:rsidRDefault="00000000" w:rsidRPr="00000000" w14:paraId="00000055">
      <w:pPr>
        <w:numPr>
          <w:ilvl w:val="0"/>
          <w:numId w:val="1"/>
        </w:numPr>
        <w:ind w:left="720" w:hanging="360"/>
        <w:rPr/>
      </w:pPr>
      <w:r w:rsidDel="00000000" w:rsidR="00000000" w:rsidRPr="00000000">
        <w:rPr>
          <w:rtl w:val="0"/>
        </w:rPr>
        <w:t xml:space="preserve">Player_unavailibility_view</w:t>
      </w:r>
    </w:p>
    <w:p w:rsidR="00000000" w:rsidDel="00000000" w:rsidP="00000000" w:rsidRDefault="00000000" w:rsidRPr="00000000" w14:paraId="00000056">
      <w:pPr>
        <w:numPr>
          <w:ilvl w:val="0"/>
          <w:numId w:val="1"/>
        </w:numPr>
        <w:ind w:left="720" w:hanging="360"/>
        <w:rPr/>
      </w:pPr>
      <w:r w:rsidDel="00000000" w:rsidR="00000000" w:rsidRPr="00000000">
        <w:rPr>
          <w:rtl w:val="0"/>
        </w:rPr>
        <w:t xml:space="preserve">Young_Player_Statistics</w:t>
      </w:r>
    </w:p>
    <w:p w:rsidR="00000000" w:rsidDel="00000000" w:rsidP="00000000" w:rsidRDefault="00000000" w:rsidRPr="00000000" w14:paraId="00000057">
      <w:pPr>
        <w:rPr>
          <w:sz w:val="24"/>
          <w:szCs w:val="24"/>
        </w:rPr>
      </w:pPr>
      <w:r w:rsidDel="00000000" w:rsidR="00000000" w:rsidRPr="00000000">
        <w:rPr>
          <w:rtl w:val="0"/>
        </w:rPr>
        <w:t xml:space="preserve">Let us see how to create one view</w:t>
      </w:r>
      <w:r w:rsidDel="00000000" w:rsidR="00000000" w:rsidRPr="00000000">
        <w:rPr>
          <w:sz w:val="24"/>
          <w:szCs w:val="24"/>
          <w:rtl w:val="0"/>
        </w:rPr>
        <w:t xml:space="preserve"> </w:t>
      </w:r>
    </w:p>
    <w:p w:rsidR="00000000" w:rsidDel="00000000" w:rsidP="00000000" w:rsidRDefault="00000000" w:rsidRPr="00000000" w14:paraId="00000058">
      <w:pPr>
        <w:rPr>
          <w:b w:val="1"/>
          <w:sz w:val="36"/>
          <w:szCs w:val="36"/>
          <w:u w:val="single"/>
        </w:rPr>
      </w:pPr>
      <w:r w:rsidDel="00000000" w:rsidR="00000000" w:rsidRPr="00000000">
        <w:rPr>
          <w:b w:val="1"/>
          <w:sz w:val="28"/>
          <w:szCs w:val="28"/>
          <w:u w:val="single"/>
        </w:rPr>
        <w:drawing>
          <wp:inline distB="114300" distT="114300" distL="114300" distR="114300">
            <wp:extent cx="5976938" cy="2390775"/>
            <wp:effectExtent b="0" l="0" r="0" t="0"/>
            <wp:docPr descr="image" id="2" name="image3.png"/>
            <a:graphic>
              <a:graphicData uri="http://schemas.openxmlformats.org/drawingml/2006/picture">
                <pic:pic>
                  <pic:nvPicPr>
                    <pic:cNvPr descr="image" id="0" name="image3.png"/>
                    <pic:cNvPicPr preferRelativeResize="0"/>
                  </pic:nvPicPr>
                  <pic:blipFill>
                    <a:blip r:embed="rId8"/>
                    <a:srcRect b="0" l="0" r="0" t="0"/>
                    <a:stretch>
                      <a:fillRect/>
                    </a:stretch>
                  </pic:blipFill>
                  <pic:spPr>
                    <a:xfrm>
                      <a:off x="0" y="0"/>
                      <a:ext cx="5976938"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b w:val="1"/>
          <w:sz w:val="36"/>
          <w:szCs w:val="36"/>
          <w:u w:val="single"/>
        </w:rPr>
      </w:pPr>
      <w:r w:rsidDel="00000000" w:rsidR="00000000" w:rsidRPr="00000000">
        <w:rPr>
          <w:b w:val="1"/>
          <w:sz w:val="36"/>
          <w:szCs w:val="36"/>
          <w:u w:val="single"/>
          <w:rtl w:val="0"/>
        </w:rPr>
        <w:t xml:space="preserve">Report and Visualization</w:t>
      </w:r>
    </w:p>
    <w:p w:rsidR="00000000" w:rsidDel="00000000" w:rsidP="00000000" w:rsidRDefault="00000000" w:rsidRPr="00000000" w14:paraId="0000005A">
      <w:pPr>
        <w:jc w:val="center"/>
        <w:rPr>
          <w:b w:val="1"/>
          <w:sz w:val="36"/>
          <w:szCs w:val="36"/>
          <w:u w:val="single"/>
        </w:rPr>
      </w:pPr>
      <w:r w:rsidDel="00000000" w:rsidR="00000000" w:rsidRPr="00000000">
        <w:rPr>
          <w:rtl w:val="0"/>
        </w:rPr>
      </w:r>
    </w:p>
    <w:p w:rsidR="00000000" w:rsidDel="00000000" w:rsidP="00000000" w:rsidRDefault="00000000" w:rsidRPr="00000000" w14:paraId="0000005B">
      <w:pPr>
        <w:rPr>
          <w:sz w:val="28"/>
          <w:szCs w:val="28"/>
        </w:rPr>
      </w:pPr>
      <w:r w:rsidDel="00000000" w:rsidR="00000000" w:rsidRPr="00000000">
        <w:rPr>
          <w:rtl w:val="0"/>
        </w:rPr>
      </w:r>
    </w:p>
    <w:p w:rsidR="00000000" w:rsidDel="00000000" w:rsidP="00000000" w:rsidRDefault="00000000" w:rsidRPr="00000000" w14:paraId="0000005C">
      <w:pPr>
        <w:rPr>
          <w:sz w:val="28"/>
          <w:szCs w:val="28"/>
        </w:rPr>
      </w:pPr>
      <w:r w:rsidDel="00000000" w:rsidR="00000000" w:rsidRPr="00000000">
        <w:rPr>
          <w:sz w:val="28"/>
          <w:szCs w:val="28"/>
          <w:rtl w:val="0"/>
        </w:rPr>
        <w:t xml:space="preserve">Create, Insert, and view are the query that we have used for the soccer database</w:t>
      </w:r>
    </w:p>
    <w:p w:rsidR="00000000" w:rsidDel="00000000" w:rsidP="00000000" w:rsidRDefault="00000000" w:rsidRPr="00000000" w14:paraId="0000005D">
      <w:pPr>
        <w:rPr>
          <w:sz w:val="28"/>
          <w:szCs w:val="28"/>
        </w:rPr>
      </w:pPr>
      <w:r w:rsidDel="00000000" w:rsidR="00000000" w:rsidRPr="00000000">
        <w:rPr>
          <w:rtl w:val="0"/>
        </w:rPr>
      </w:r>
    </w:p>
    <w:p w:rsidR="00000000" w:rsidDel="00000000" w:rsidP="00000000" w:rsidRDefault="00000000" w:rsidRPr="00000000" w14:paraId="0000005E">
      <w:pPr>
        <w:rPr>
          <w:sz w:val="28"/>
          <w:szCs w:val="28"/>
        </w:rPr>
      </w:pPr>
      <w:r w:rsidDel="00000000" w:rsidR="00000000" w:rsidRPr="00000000">
        <w:rPr>
          <w:rFonts w:ascii="EB Garamond" w:cs="EB Garamond" w:eastAsia="EB Garamond" w:hAnsi="EB Garamond"/>
          <w:b w:val="1"/>
          <w:sz w:val="34"/>
          <w:szCs w:val="34"/>
          <w:u w:val="single"/>
          <w:rtl w:val="0"/>
        </w:rPr>
        <w:t xml:space="preserve">Create query</w:t>
      </w:r>
      <w:r w:rsidDel="00000000" w:rsidR="00000000" w:rsidRPr="00000000">
        <w:rPr>
          <w:sz w:val="28"/>
          <w:szCs w:val="28"/>
          <w:rtl w:val="0"/>
        </w:rPr>
        <w:t xml:space="preserve"> </w:t>
      </w:r>
    </w:p>
    <w:p w:rsidR="00000000" w:rsidDel="00000000" w:rsidP="00000000" w:rsidRDefault="00000000" w:rsidRPr="00000000" w14:paraId="0000005F">
      <w:pPr>
        <w:rPr>
          <w:sz w:val="28"/>
          <w:szCs w:val="28"/>
        </w:rPr>
      </w:pPr>
      <w:r w:rsidDel="00000000" w:rsidR="00000000" w:rsidRPr="00000000">
        <w:rPr>
          <w:rtl w:val="0"/>
        </w:rPr>
      </w:r>
    </w:p>
    <w:p w:rsidR="00000000" w:rsidDel="00000000" w:rsidP="00000000" w:rsidRDefault="00000000" w:rsidRPr="00000000" w14:paraId="00000060">
      <w:pPr>
        <w:rPr>
          <w:sz w:val="28"/>
          <w:szCs w:val="28"/>
        </w:rPr>
      </w:pPr>
      <w:r w:rsidDel="00000000" w:rsidR="00000000" w:rsidRPr="00000000">
        <w:rPr>
          <w:sz w:val="28"/>
          <w:szCs w:val="28"/>
          <w:rtl w:val="0"/>
        </w:rPr>
        <w:t xml:space="preserve">  While creating the database for soccer we mainly focused on the primary key, the foreign key of the table created, and the datatypes of the column.</w:t>
      </w:r>
    </w:p>
    <w:p w:rsidR="00000000" w:rsidDel="00000000" w:rsidP="00000000" w:rsidRDefault="00000000" w:rsidRPr="00000000" w14:paraId="00000061">
      <w:pPr>
        <w:rPr>
          <w:sz w:val="28"/>
          <w:szCs w:val="28"/>
        </w:rPr>
      </w:pPr>
      <w:r w:rsidDel="00000000" w:rsidR="00000000" w:rsidRPr="00000000">
        <w:rPr>
          <w:rtl w:val="0"/>
        </w:rPr>
      </w:r>
    </w:p>
    <w:p w:rsidR="00000000" w:rsidDel="00000000" w:rsidP="00000000" w:rsidRDefault="00000000" w:rsidRPr="00000000" w14:paraId="00000062">
      <w:pPr>
        <w:rPr>
          <w:sz w:val="28"/>
          <w:szCs w:val="28"/>
        </w:rPr>
      </w:pPr>
      <w:r w:rsidDel="00000000" w:rsidR="00000000" w:rsidRPr="00000000">
        <w:rPr>
          <w:sz w:val="28"/>
          <w:szCs w:val="28"/>
        </w:rPr>
        <w:drawing>
          <wp:inline distB="114300" distT="114300" distL="114300" distR="114300">
            <wp:extent cx="5943600" cy="24384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sz w:val="28"/>
          <w:szCs w:val="28"/>
        </w:rPr>
      </w:pPr>
      <w:r w:rsidDel="00000000" w:rsidR="00000000" w:rsidRPr="00000000">
        <w:rPr>
          <w:rtl w:val="0"/>
        </w:rPr>
      </w:r>
    </w:p>
    <w:p w:rsidR="00000000" w:rsidDel="00000000" w:rsidP="00000000" w:rsidRDefault="00000000" w:rsidRPr="00000000" w14:paraId="00000064">
      <w:pPr>
        <w:jc w:val="center"/>
        <w:rPr>
          <w:sz w:val="28"/>
          <w:szCs w:val="28"/>
        </w:rPr>
      </w:pPr>
      <w:r w:rsidDel="00000000" w:rsidR="00000000" w:rsidRPr="00000000">
        <w:rPr>
          <w:rtl w:val="0"/>
        </w:rPr>
      </w:r>
    </w:p>
    <w:p w:rsidR="00000000" w:rsidDel="00000000" w:rsidP="00000000" w:rsidRDefault="00000000" w:rsidRPr="00000000" w14:paraId="00000065">
      <w:pPr>
        <w:rPr>
          <w:sz w:val="28"/>
          <w:szCs w:val="28"/>
        </w:rPr>
      </w:pPr>
      <w:r w:rsidDel="00000000" w:rsidR="00000000" w:rsidRPr="00000000">
        <w:rPr>
          <w:sz w:val="28"/>
          <w:szCs w:val="28"/>
          <w:rtl w:val="0"/>
        </w:rPr>
        <w:t xml:space="preserve">Also, the following queries can be used:</w:t>
      </w:r>
    </w:p>
    <w:p w:rsidR="00000000" w:rsidDel="00000000" w:rsidP="00000000" w:rsidRDefault="00000000" w:rsidRPr="00000000" w14:paraId="00000066">
      <w:pPr>
        <w:rPr>
          <w:sz w:val="28"/>
          <w:szCs w:val="28"/>
        </w:rPr>
      </w:pPr>
      <w:r w:rsidDel="00000000" w:rsidR="00000000" w:rsidRPr="00000000">
        <w:rPr>
          <w:rtl w:val="0"/>
        </w:rPr>
      </w:r>
    </w:p>
    <w:p w:rsidR="00000000" w:rsidDel="00000000" w:rsidP="00000000" w:rsidRDefault="00000000" w:rsidRPr="00000000" w14:paraId="00000067">
      <w:pPr>
        <w:numPr>
          <w:ilvl w:val="0"/>
          <w:numId w:val="2"/>
        </w:numPr>
        <w:ind w:left="720" w:hanging="360"/>
        <w:rPr>
          <w:sz w:val="24"/>
          <w:szCs w:val="24"/>
        </w:rPr>
      </w:pPr>
      <w:r w:rsidDel="00000000" w:rsidR="00000000" w:rsidRPr="00000000">
        <w:rPr>
          <w:b w:val="1"/>
          <w:sz w:val="24"/>
          <w:szCs w:val="24"/>
          <w:u w:val="single"/>
          <w:rtl w:val="0"/>
        </w:rPr>
        <w:t xml:space="preserve">Insert query</w:t>
      </w:r>
      <w:r w:rsidDel="00000000" w:rsidR="00000000" w:rsidRPr="00000000">
        <w:rPr>
          <w:sz w:val="24"/>
          <w:szCs w:val="24"/>
          <w:rtl w:val="0"/>
        </w:rPr>
        <w:t xml:space="preserve">: INSERT INTO table_name (column1, column2, column3 ...column) VALUES (value1, value2, value3.....value);</w:t>
      </w:r>
    </w:p>
    <w:p w:rsidR="00000000" w:rsidDel="00000000" w:rsidP="00000000" w:rsidRDefault="00000000" w:rsidRPr="00000000" w14:paraId="00000068">
      <w:pPr>
        <w:numPr>
          <w:ilvl w:val="0"/>
          <w:numId w:val="2"/>
        </w:numPr>
        <w:ind w:left="720" w:hanging="360"/>
        <w:rPr>
          <w:sz w:val="24"/>
          <w:szCs w:val="24"/>
        </w:rPr>
      </w:pPr>
      <w:r w:rsidDel="00000000" w:rsidR="00000000" w:rsidRPr="00000000">
        <w:rPr>
          <w:b w:val="1"/>
          <w:sz w:val="24"/>
          <w:szCs w:val="24"/>
          <w:u w:val="single"/>
          <w:rtl w:val="0"/>
        </w:rPr>
        <w:t xml:space="preserve">Update Query:</w:t>
      </w:r>
      <w:r w:rsidDel="00000000" w:rsidR="00000000" w:rsidRPr="00000000">
        <w:rPr>
          <w:sz w:val="24"/>
          <w:szCs w:val="24"/>
          <w:rtl w:val="0"/>
        </w:rPr>
        <w:t xml:space="preserve"> UPDATE table_name SET column1 = value1, column2 = value2, WHERE condition;</w:t>
      </w:r>
    </w:p>
    <w:p w:rsidR="00000000" w:rsidDel="00000000" w:rsidP="00000000" w:rsidRDefault="00000000" w:rsidRPr="00000000" w14:paraId="00000069">
      <w:pPr>
        <w:numPr>
          <w:ilvl w:val="0"/>
          <w:numId w:val="2"/>
        </w:numPr>
        <w:ind w:left="720" w:hanging="360"/>
        <w:rPr>
          <w:sz w:val="24"/>
          <w:szCs w:val="24"/>
        </w:rPr>
      </w:pPr>
      <w:r w:rsidDel="00000000" w:rsidR="00000000" w:rsidRPr="00000000">
        <w:rPr>
          <w:b w:val="1"/>
          <w:sz w:val="24"/>
          <w:szCs w:val="24"/>
          <w:u w:val="single"/>
          <w:rtl w:val="0"/>
        </w:rPr>
        <w:t xml:space="preserve">Alter Query</w:t>
      </w:r>
      <w:r w:rsidDel="00000000" w:rsidR="00000000" w:rsidRPr="00000000">
        <w:rPr>
          <w:sz w:val="24"/>
          <w:szCs w:val="24"/>
          <w:rtl w:val="0"/>
        </w:rPr>
        <w:t xml:space="preserve">:ALTER TABLE table_name ADD column_name datatype;</w:t>
      </w:r>
      <w:r w:rsidDel="00000000" w:rsidR="00000000" w:rsidRPr="00000000">
        <w:rPr>
          <w:rtl w:val="0"/>
        </w:rPr>
      </w:r>
    </w:p>
    <w:p w:rsidR="00000000" w:rsidDel="00000000" w:rsidP="00000000" w:rsidRDefault="00000000" w:rsidRPr="00000000" w14:paraId="0000006A">
      <w:pPr>
        <w:rPr>
          <w:sz w:val="28"/>
          <w:szCs w:val="28"/>
        </w:rPr>
      </w:pPr>
      <w:r w:rsidDel="00000000" w:rsidR="00000000" w:rsidRPr="00000000">
        <w:rPr>
          <w:rtl w:val="0"/>
        </w:rPr>
      </w:r>
    </w:p>
    <w:p w:rsidR="00000000" w:rsidDel="00000000" w:rsidP="00000000" w:rsidRDefault="00000000" w:rsidRPr="00000000" w14:paraId="0000006B">
      <w:pPr>
        <w:rPr>
          <w:sz w:val="28"/>
          <w:szCs w:val="28"/>
        </w:rPr>
      </w:pPr>
      <w:r w:rsidDel="00000000" w:rsidR="00000000" w:rsidRPr="00000000">
        <w:rPr>
          <w:rtl w:val="0"/>
        </w:rPr>
      </w:r>
    </w:p>
    <w:p w:rsidR="00000000" w:rsidDel="00000000" w:rsidP="00000000" w:rsidRDefault="00000000" w:rsidRPr="00000000" w14:paraId="0000006C">
      <w:pPr>
        <w:jc w:val="left"/>
        <w:rPr>
          <w:b w:val="1"/>
          <w:sz w:val="36"/>
          <w:szCs w:val="36"/>
          <w:u w:val="single"/>
        </w:rPr>
      </w:pPr>
      <w:r w:rsidDel="00000000" w:rsidR="00000000" w:rsidRPr="00000000">
        <w:rPr>
          <w:rtl w:val="0"/>
        </w:rPr>
      </w:r>
    </w:p>
    <w:p w:rsidR="00000000" w:rsidDel="00000000" w:rsidP="00000000" w:rsidRDefault="00000000" w:rsidRPr="00000000" w14:paraId="0000006D">
      <w:pPr>
        <w:jc w:val="center"/>
        <w:rPr>
          <w:b w:val="1"/>
          <w:sz w:val="36"/>
          <w:szCs w:val="36"/>
          <w:u w:val="single"/>
        </w:rPr>
      </w:pPr>
      <w:r w:rsidDel="00000000" w:rsidR="00000000" w:rsidRPr="00000000">
        <w:rPr>
          <w:b w:val="1"/>
          <w:sz w:val="36"/>
          <w:szCs w:val="36"/>
          <w:u w:val="single"/>
          <w:rtl w:val="0"/>
        </w:rPr>
        <w:t xml:space="preserve">Conclusion &amp; Lessons learned</w:t>
      </w:r>
    </w:p>
    <w:p w:rsidR="00000000" w:rsidDel="00000000" w:rsidP="00000000" w:rsidRDefault="00000000" w:rsidRPr="00000000" w14:paraId="0000006E">
      <w:pPr>
        <w:jc w:val="left"/>
        <w:rPr>
          <w:b w:val="1"/>
          <w:sz w:val="36"/>
          <w:szCs w:val="36"/>
          <w:u w:val="single"/>
        </w:rPr>
      </w:pPr>
      <w:r w:rsidDel="00000000" w:rsidR="00000000" w:rsidRPr="00000000">
        <w:rPr>
          <w:rtl w:val="0"/>
        </w:rPr>
      </w:r>
    </w:p>
    <w:p w:rsidR="00000000" w:rsidDel="00000000" w:rsidP="00000000" w:rsidRDefault="00000000" w:rsidRPr="00000000" w14:paraId="0000006F">
      <w:pPr>
        <w:jc w:val="center"/>
        <w:rPr>
          <w:b w:val="1"/>
          <w:sz w:val="36"/>
          <w:szCs w:val="36"/>
          <w:u w:val="single"/>
        </w:rPr>
      </w:pPr>
      <w:r w:rsidDel="00000000" w:rsidR="00000000" w:rsidRPr="00000000">
        <w:rPr>
          <w:rtl w:val="0"/>
        </w:rPr>
      </w:r>
    </w:p>
    <w:p w:rsidR="00000000" w:rsidDel="00000000" w:rsidP="00000000" w:rsidRDefault="00000000" w:rsidRPr="00000000" w14:paraId="00000070">
      <w:pPr>
        <w:rPr>
          <w:sz w:val="36"/>
          <w:szCs w:val="36"/>
        </w:rPr>
      </w:pPr>
      <w:r w:rsidDel="00000000" w:rsidR="00000000" w:rsidRPr="00000000">
        <w:rPr>
          <w:sz w:val="36"/>
          <w:szCs w:val="36"/>
          <w:rtl w:val="0"/>
        </w:rPr>
        <w:t xml:space="preserve">More data to be added it contains only 5 rows, Can be implemented in docker but it requires WSL( Windows Subsystem for Linux) and docker desktop to run. Hence heavy. Can use AWS but expensive. Thus used azure to deploy the SQL database under the student account using free credits given by azure. Created database in 2NF. Can increase normalization further.</w:t>
      </w:r>
    </w:p>
    <w:sectPr>
      <w:foot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EBGaramondMedium-regular.ttf"/><Relationship Id="rId2" Type="http://schemas.openxmlformats.org/officeDocument/2006/relationships/font" Target="fonts/EBGaramondMedium-bold.ttf"/><Relationship Id="rId3" Type="http://schemas.openxmlformats.org/officeDocument/2006/relationships/font" Target="fonts/EBGaramondMedium-italic.ttf"/><Relationship Id="rId4" Type="http://schemas.openxmlformats.org/officeDocument/2006/relationships/font" Target="fonts/EBGaramondMedium-boldItalic.ttf"/><Relationship Id="rId11" Type="http://schemas.openxmlformats.org/officeDocument/2006/relationships/font" Target="fonts/EBGaramond-italic.ttf"/><Relationship Id="rId10" Type="http://schemas.openxmlformats.org/officeDocument/2006/relationships/font" Target="fonts/EBGaramond-bold.ttf"/><Relationship Id="rId12" Type="http://schemas.openxmlformats.org/officeDocument/2006/relationships/font" Target="fonts/EBGaramond-boldItalic.ttf"/><Relationship Id="rId9" Type="http://schemas.openxmlformats.org/officeDocument/2006/relationships/font" Target="fonts/EBGaramond-regular.ttf"/><Relationship Id="rId5" Type="http://schemas.openxmlformats.org/officeDocument/2006/relationships/font" Target="fonts/EBGaramondSemiBold-regular.ttf"/><Relationship Id="rId6" Type="http://schemas.openxmlformats.org/officeDocument/2006/relationships/font" Target="fonts/EBGaramondSemiBold-bold.ttf"/><Relationship Id="rId7" Type="http://schemas.openxmlformats.org/officeDocument/2006/relationships/font" Target="fonts/EBGaramondSemiBold-italic.ttf"/><Relationship Id="rId8" Type="http://schemas.openxmlformats.org/officeDocument/2006/relationships/font" Target="fonts/EBGaramond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