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spacing w:after="0" w:before="120" w:lineRule="auto"/>
        <w:contextualSpacing w:val="0"/>
        <w:jc w:val="center"/>
        <w:rPr>
          <w:rFonts w:ascii="Times New Roman" w:cs="Times New Roman" w:eastAsia="Times New Roman" w:hAnsi="Times New Roman"/>
          <w:b w:val="1"/>
          <w:sz w:val="36"/>
          <w:szCs w:val="36"/>
        </w:rPr>
      </w:pPr>
      <w:bookmarkStart w:colFirst="0" w:colLast="0" w:name="_oih346rrhtut" w:id="0"/>
      <w:bookmarkEnd w:id="0"/>
      <w:r w:rsidDel="00000000" w:rsidR="00000000" w:rsidRPr="00000000">
        <w:rPr>
          <w:rFonts w:ascii="Times New Roman" w:cs="Times New Roman" w:eastAsia="Times New Roman" w:hAnsi="Times New Roman"/>
          <w:b w:val="1"/>
          <w:sz w:val="36"/>
          <w:szCs w:val="36"/>
          <w:rtl w:val="0"/>
        </w:rPr>
        <w:t xml:space="preserve">Study Room Finder</w:t>
      </w:r>
    </w:p>
    <w:p w:rsidR="00000000" w:rsidDel="00000000" w:rsidP="00000000" w:rsidRDefault="00000000" w:rsidRPr="00000000">
      <w:pPr>
        <w:contextualSpacing w:val="0"/>
        <w:jc w:val="center"/>
        <w:rPr/>
      </w:pPr>
      <w:r w:rsidDel="00000000" w:rsidR="00000000" w:rsidRPr="00000000">
        <w:rPr>
          <w:rtl w:val="0"/>
        </w:rPr>
        <w:t xml:space="preserve">Real Name Pending, Designated as PROJECTNAME within Current Documentation</w:t>
      </w: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Science Systems Development</w:t>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X</w:t>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Elisa Franssen, Honghao Li, Barry Chau, Xinyue Yan, Animesh Tripathy</w:t>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spacing w:after="0" w:before="120" w:lineRule="auto"/>
        <w:contextualSpacing w:val="0"/>
        <w:jc w:val="center"/>
        <w:rPr>
          <w:rFonts w:ascii="Times New Roman" w:cs="Times New Roman" w:eastAsia="Times New Roman" w:hAnsi="Times New Roman"/>
          <w:sz w:val="24"/>
          <w:szCs w:val="24"/>
        </w:rPr>
      </w:pPr>
      <w:bookmarkStart w:colFirst="0" w:colLast="0" w:name="_bu1n60bbg6bm" w:id="1"/>
      <w:bookmarkEnd w:id="1"/>
      <w:r w:rsidDel="00000000" w:rsidR="00000000" w:rsidRPr="00000000">
        <w:rPr>
          <w:rFonts w:ascii="Times New Roman" w:cs="Times New Roman" w:eastAsia="Times New Roman" w:hAnsi="Times New Roman"/>
          <w:b w:val="1"/>
          <w:sz w:val="36"/>
          <w:szCs w:val="36"/>
          <w:rtl w:val="0"/>
        </w:rPr>
        <w:t xml:space="preserve">Problem 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Rensselaer Polytechnic Institute has gained a reputation as one of the most difficult schools on the east coast, with high academic demands of students from all Majors. The ability to find a quiet area to study is critical for the success of many of these students, but one not often obtained when in one’s dorm or apartment. Furthermore, many on campus organisations require study hours for their individuals that need a safe, quiet, and registerable location to complete. Currently, students must explore the entirety of the Folsom Library and the Student Union to identify available study rooms, and have no way of knowing where or when a room will be available. Group X has identified this lack of availability as a severe, yet not well known problem on campus, and has decided to tackle this problem through their 2018 spring term project.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IT Solution</w:t>
      </w:r>
    </w:p>
    <w:p w:rsidR="00000000" w:rsidDel="00000000" w:rsidP="00000000" w:rsidRDefault="00000000" w:rsidRPr="00000000">
      <w:pPr>
        <w:contextualSpacing w:val="0"/>
        <w:rPr/>
      </w:pPr>
      <w:r w:rsidDel="00000000" w:rsidR="00000000" w:rsidRPr="00000000">
        <w:rPr>
          <w:rtl w:val="0"/>
        </w:rPr>
        <w:t xml:space="preserve">Team X will create a web application to allow students to identify and register study room reservations across campus. By logging in with their RCS ID, students will preserve their identities and have a built in method of authenticating their reservation. They will have 3 options: to view which rooms are currently available, to reserve a room now or for a later time period, or to set notifications for when a specific room is available.  Through usage of this app, PROJECTNAME will serve as the time and energy efficient solution for finding open study rooms on campus. </w:t>
      </w: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assessed requirements for this project’s functionality regards a consideration of processes, people, a Graphical User Interface, and a database, which together forms the core of the project and its efficacy. </w:t>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General</w:t>
      </w:r>
    </w:p>
    <w:p w:rsidR="00000000" w:rsidDel="00000000" w:rsidP="00000000" w:rsidRDefault="00000000" w:rsidRPr="00000000">
      <w:pPr>
        <w:numPr>
          <w:ilvl w:val="0"/>
          <w:numId w:val="2"/>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LAMP Stack to host website</w:t>
      </w:r>
    </w:p>
    <w:p w:rsidR="00000000" w:rsidDel="00000000" w:rsidP="00000000" w:rsidRDefault="00000000" w:rsidRPr="00000000">
      <w:pPr>
        <w:numPr>
          <w:ilvl w:val="0"/>
          <w:numId w:val="2"/>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w:t>
      </w:r>
    </w:p>
    <w:p w:rsidR="00000000" w:rsidDel="00000000" w:rsidP="00000000" w:rsidRDefault="00000000" w:rsidRPr="00000000">
      <w:pPr>
        <w:numPr>
          <w:ilvl w:val="1"/>
          <w:numId w:val="2"/>
        </w:numPr>
        <w:spacing w:before="12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Secured by user login</w:t>
      </w:r>
    </w:p>
    <w:p w:rsidR="00000000" w:rsidDel="00000000" w:rsidP="00000000" w:rsidRDefault="00000000" w:rsidRPr="00000000">
      <w:pPr>
        <w:numPr>
          <w:ilvl w:val="1"/>
          <w:numId w:val="2"/>
        </w:numPr>
        <w:spacing w:before="12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integrate with RCS login</w:t>
      </w:r>
    </w:p>
    <w:p w:rsidR="00000000" w:rsidDel="00000000" w:rsidP="00000000" w:rsidRDefault="00000000" w:rsidRPr="00000000">
      <w:pPr>
        <w:numPr>
          <w:ilvl w:val="1"/>
          <w:numId w:val="2"/>
        </w:numPr>
        <w:spacing w:before="12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room reservations</w:t>
      </w:r>
    </w:p>
    <w:p w:rsidR="00000000" w:rsidDel="00000000" w:rsidP="00000000" w:rsidRDefault="00000000" w:rsidRPr="00000000">
      <w:pPr>
        <w:numPr>
          <w:ilvl w:val="0"/>
          <w:numId w:val="2"/>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to educate visitors on how/why to use PROJECTNAME</w:t>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Graphical User Interface</w:t>
      </w:r>
    </w:p>
    <w:p w:rsidR="00000000" w:rsidDel="00000000" w:rsidP="00000000" w:rsidRDefault="00000000" w:rsidRPr="00000000">
      <w:pPr>
        <w:numPr>
          <w:ilvl w:val="0"/>
          <w:numId w:val="4"/>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and functional design of our website have to flow without interruption </w:t>
      </w:r>
    </w:p>
    <w:p w:rsidR="00000000" w:rsidDel="00000000" w:rsidP="00000000" w:rsidRDefault="00000000" w:rsidRPr="00000000">
      <w:pPr>
        <w:numPr>
          <w:ilvl w:val="0"/>
          <w:numId w:val="4"/>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elements will be responsive to given users</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Database</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of the database has to be preserved by working on a copy of the database</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Backups must be maintained</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able to be modified as necessary to gather the information required by the application</w:t>
      </w:r>
    </w:p>
    <w:p w:rsidR="00000000" w:rsidDel="00000000" w:rsidP="00000000" w:rsidRDefault="00000000" w:rsidRPr="00000000">
      <w:pPr>
        <w:numPr>
          <w:ilvl w:val="0"/>
          <w:numId w:val="1"/>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must be secure to avoid individuals taking advantage of the system</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Hardware: </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 Goal) Create a mock device that could be installed in library rooms to further demonstrate availability.</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Mobility: </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 Goal) Create a mobile version of the application for better student access</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an messaging API integrated to deliver notifications to users</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General</w:t>
      </w:r>
    </w:p>
    <w:p w:rsidR="00000000" w:rsidDel="00000000" w:rsidP="00000000" w:rsidRDefault="00000000" w:rsidRPr="00000000">
      <w:pPr>
        <w:numPr>
          <w:ilvl w:val="0"/>
          <w:numId w:val="3"/>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have a pleasant appearance</w:t>
      </w:r>
    </w:p>
    <w:p w:rsidR="00000000" w:rsidDel="00000000" w:rsidP="00000000" w:rsidRDefault="00000000" w:rsidRPr="00000000">
      <w:pPr>
        <w:numPr>
          <w:ilvl w:val="0"/>
          <w:numId w:val="3"/>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has to be easy to use in all regards and for any user</w:t>
      </w:r>
    </w:p>
    <w:p w:rsidR="00000000" w:rsidDel="00000000" w:rsidP="00000000" w:rsidRDefault="00000000" w:rsidRPr="00000000">
      <w:pPr>
        <w:numPr>
          <w:ilvl w:val="0"/>
          <w:numId w:val="3"/>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interactions with the interface have to be visible and clear to the user</w:t>
      </w:r>
    </w:p>
    <w:p w:rsidR="00000000" w:rsidDel="00000000" w:rsidP="00000000" w:rsidRDefault="00000000" w:rsidRPr="00000000">
      <w:pPr>
        <w:numPr>
          <w:ilvl w:val="0"/>
          <w:numId w:val="3"/>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and branding has to be consistent throughout our product to maintain brand image continuity and recognition</w:t>
      </w: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spacing w:after="0" w:before="120" w:lineRule="auto"/>
        <w:contextualSpacing w:val="0"/>
        <w:jc w:val="center"/>
        <w:rPr>
          <w:rFonts w:ascii="Times New Roman" w:cs="Times New Roman" w:eastAsia="Times New Roman" w:hAnsi="Times New Roman"/>
          <w:b w:val="1"/>
          <w:sz w:val="36"/>
          <w:szCs w:val="36"/>
        </w:rPr>
      </w:pPr>
      <w:bookmarkStart w:colFirst="0" w:colLast="0" w:name="_lijiicwwu24g" w:id="2"/>
      <w:bookmarkEnd w:id="2"/>
      <w:r w:rsidDel="00000000" w:rsidR="00000000" w:rsidRPr="00000000">
        <w:rPr>
          <w:rFonts w:ascii="Times New Roman" w:cs="Times New Roman" w:eastAsia="Times New Roman" w:hAnsi="Times New Roman"/>
          <w:b w:val="1"/>
          <w:sz w:val="36"/>
          <w:szCs w:val="36"/>
          <w:rtl w:val="0"/>
        </w:rPr>
        <w:t xml:space="preserve">Anticipated Technologies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the use of the following technologies:</w:t>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RPI RCS ID login / API</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LAMP Stack Technologies</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sort of Notification API (for alerting users of free rooms).</w:t>
      </w:r>
    </w:p>
    <w:p w:rsidR="00000000" w:rsidDel="00000000" w:rsidP="00000000" w:rsidRDefault="00000000" w:rsidRPr="00000000">
      <w:pPr>
        <w:numPr>
          <w:ilvl w:val="0"/>
          <w:numId w:val="5"/>
        </w:numPr>
        <w:spacing w:before="12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framework(e.g. Bootstrap)</w:t>
      </w: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Security </w:t>
      </w:r>
    </w:p>
    <w:p w:rsidR="00000000" w:rsidDel="00000000" w:rsidP="00000000" w:rsidRDefault="00000000" w:rsidRPr="00000000">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potential integration with the school system, we will keep safety as our utmost concern. </w:t>
      </w:r>
      <w:r w:rsidDel="00000000" w:rsidR="00000000" w:rsidRPr="00000000">
        <w:rPr>
          <w:rtl w:val="0"/>
        </w:rPr>
      </w:r>
    </w:p>
    <w:p w:rsidR="00000000" w:rsidDel="00000000" w:rsidP="00000000" w:rsidRDefault="00000000" w:rsidRPr="00000000">
      <w:pPr>
        <w:spacing w:before="120" w:lineRule="auto"/>
        <w:contextualSpacing w:val="0"/>
        <w:rPr>
          <w:rFonts w:ascii="Times New Roman" w:cs="Times New Roman" w:eastAsia="Times New Roman" w:hAnsi="Times New Roman"/>
          <w:sz w:val="28"/>
          <w:szCs w:val="28"/>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