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be6c424de7fecae490521779f63c1edcc7e858"/>
    <w:p>
      <w:pPr>
        <w:pStyle w:val="Heading1"/>
      </w:pPr>
      <w:r>
        <w:t xml:space="preserve">M5 — Deterministic Tier-2 Comparator Ceiling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Conditional theorem / theorem with external heat-kernel input.</w:t>
      </w:r>
    </w:p>
    <w:p>
      <w:pPr>
        <w:pStyle w:val="BodyText"/>
      </w:pPr>
      <w:r>
        <w:t xml:space="preserve">M5 is proved assuming the Abelian heat-kernel refinement theorem: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T_L</w:t>
      </w:r>
      <w:r>
        <w:rPr>
          <w:vertAlign w:val="superscript"/>
        </w:rPr>
        <w:t xml:space="preserve">d}(t,0,0)-L</w:t>
      </w:r>
      <w:r>
        <w:t xml:space="preserve">{-d}</w:t>
      </w:r>
      <w:r>
        <w:t xml:space="preserve"> </w:t>
      </w:r>
      <w:r>
        <w:t xml:space="preserve"> </w:t>
      </w:r>
      <w:r>
        <w:t xml:space="preserve">p_{</w:t>
      </w:r>
      <w:r>
        <w:t xml:space="preserve">T_N</w:t>
      </w:r>
      <w:r>
        <w:rPr>
          <w:vertAlign w:val="superscript"/>
        </w:rPr>
        <w:t xml:space="preserve">d}(t,0,0)-N</w:t>
      </w:r>
      <w:r>
        <w:t xml:space="preserve">{-d}</w:t>
      </w:r>
      <w:r>
        <w:t xml:space="preserve"> </w:t>
      </w:r>
      <w:r>
        <w:t xml:space="preserve"> </w:t>
      </w:r>
      <w:r>
        <w:t xml:space="preserve"> </w:t>
      </w:r>
      <w:r>
        <w:t xml:space="preserve">L</w:t>
      </w:r>
      <w:r>
        <w:t xml:space="preserve">N 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Equivalently, return excess above stationarity is monotone under finite Abelian torus refinement.</w:t>
      </w:r>
    </w:p>
    <w:p>
      <w:pPr>
        <w:pStyle w:val="BodyText"/>
      </w:pPr>
      <w:r>
        <w:t xml:space="preserve">Under that standard heat-kernel input, the deterministic M5 ceiling closes: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T_C(L)&lt;</w:t>
      </w:r>
      <w:r>
        <w:t xml:space="preserve">,</w:t>
      </w:r>
      <w:r>
        <w:t xml:space="preserve"> </w:t>
      </w:r>
      <w:r>
        <w:t xml:space="preserve"> </w:t>
      </w:r>
      <w:r>
        <w:t xml:space="preserve">N_C^</w:t>
      </w:r>
      <w:r>
        <w:rPr>
          <w:i/>
          <w:iCs/>
        </w:rPr>
        <w:t xml:space="preserve">(L)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T_{</w:t>
      </w:r>
      <w:r>
        <w:rPr>
          <w:i/>
          <w:iCs/>
        </w:rPr>
        <w:t xml:space="preserve">}(L)&lt;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N^</w:t>
      </w:r>
      <w:r>
        <w:t xml:space="preserve">(L)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result concerns only the deterministic OP-12 comparator on the four-torus. It does not prove CONJ_B, the stochastic lemma (S), source stability, a continuum limit, or a Yang–Mills mass gap.</w:t>
      </w:r>
    </w:p>
    <w:p>
      <w:r>
        <w:pict>
          <v:rect style="width:0;height:1.5pt" o:hralign="center" o:hrstd="t" o:hr="t"/>
        </w:pict>
      </w:r>
    </w:p>
    <w:bookmarkEnd w:id="20"/>
    <w:bookmarkStart w:id="21" w:name="Xe1fce9642fadbc16fbd6310682a182787891093"/>
    <w:p>
      <w:pPr>
        <w:pStyle w:val="Heading2"/>
      </w:pPr>
      <w:r>
        <w:t xml:space="preserve">1. M4 input: exact heat-kernel representation</w:t>
      </w:r>
    </w:p>
    <w:p>
      <w:pPr>
        <w:pStyle w:val="FirstParagraph"/>
      </w:pPr>
      <w:r>
        <w:t xml:space="preserve">From the M4 closed-form theorem, the coexact comparator trace constant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T_C(L)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_{n</w:t>
      </w:r>
      <w:r>
        <w:t xml:space="preserve">}</w:t>
      </w:r>
      <w:r>
        <w:t xml:space="preserve"> </w:t>
      </w:r>
      <w:r>
        <w:t xml:space="preserve">(m_0^2+</w:t>
      </w:r>
      <w:r>
        <w:t xml:space="preserve">_W</w:t>
      </w:r>
      <w:r>
        <w:t xml:space="preserve">w(n)</w:t>
      </w:r>
      <w:r>
        <w:t xml:space="preserve">)^{-2},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w(n)</w:t>
      </w:r>
      <w:r>
        <w:t xml:space="preserve"> </w:t>
      </w:r>
      <w:r>
        <w:t xml:space="preserve">=</w:t>
      </w:r>
      <w:r>
        <w:t xml:space="preserve"> </w:t>
      </w:r>
      <w:r>
        <w:t xml:space="preserve">_{</w:t>
      </w:r>
      <w:r>
        <w:t xml:space="preserve">}^4</w:t>
      </w:r>
      <w:r>
        <w:t xml:space="preserve"> </w:t>
      </w:r>
      <w:r>
        <w:t xml:space="preserve">4</w:t>
      </w:r>
      <w:r>
        <w:t xml:space="preserve">^2</w:t>
      </w:r>
      <w:r>
        <w:t xml:space="preserve">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Equivalently, with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_L^2=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has the exact heat-kernel representation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T_C(L)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_0^</w:t>
      </w:r>
      <w:r>
        <w:t xml:space="preserve"> </w:t>
      </w:r>
      <w:r>
        <w:t xml:space="preserve">t e^{-</w:t>
      </w:r>
      <w:r>
        <w:t xml:space="preserve">_L^2t}</w:t>
      </w:r>
      <w:r>
        <w:t xml:space="preserve"> </w:t>
      </w:r>
      <w:r>
        <w:t xml:space="preserve">(</w:t>
      </w:r>
      <w:r>
        <w:t xml:space="preserve"> </w:t>
      </w:r>
      <w:r>
        <w:t xml:space="preserve">_L(t)</w:t>
      </w:r>
      <w:r>
        <w:rPr>
          <w:vertAlign w:val="superscript"/>
        </w:rPr>
        <w:t xml:space="preserve">4-L</w:t>
      </w:r>
      <w:r>
        <w:t xml:space="preserve">{-4}</w:t>
      </w:r>
      <w:r>
        <w:t xml:space="preserve"> </w:t>
      </w:r>
      <w:r>
        <w:t xml:space="preserve">)</w:t>
      </w:r>
      <w:r>
        <w:t xml:space="preserve"> </w:t>
      </w:r>
      <w:r>
        <w:t xml:space="preserve">,dt,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L(t)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{j</w:t>
      </w:r>
      <w:r>
        <w:t xml:space="preserve">Z}</w:t>
      </w:r>
      <w:r>
        <w:t xml:space="preserve"> </w:t>
      </w:r>
      <w:r>
        <w:t xml:space="preserve">e^{-2t}I_{jL}(2t)</w:t>
      </w:r>
      <w:r>
        <w:t xml:space="preserve"> </w:t>
      </w:r>
      <w:r>
        <w:t xml:space="preserve">=</w:t>
      </w:r>
      <w:r>
        <w:t xml:space="preserve"> </w:t>
      </w:r>
      <w:r>
        <w:t xml:space="preserve">1L</w:t>
      </w:r>
      <w:r>
        <w:t xml:space="preserve"> </w:t>
      </w:r>
      <w:r>
        <w:t xml:space="preserve">_{k=0}^{L-1}</w:t>
      </w:r>
      <w:r>
        <w:t xml:space="preserve"> </w:t>
      </w:r>
      <w:r>
        <w:t xml:space="preserve">!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q(t)=e^{-2t}I_0(2t).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one-dimensional infinite-lattice return kernel.</w:t>
      </w:r>
    </w:p>
    <w:p>
      <w:pPr>
        <w:pStyle w:val="BodyText"/>
      </w:pPr>
      <w:r>
        <w:t xml:space="preserve">The main M5 task is to dominate the finite-torus excess heat kernel by the infinite-cover kernel: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_L(t)</w:t>
      </w:r>
      <w:r>
        <w:rPr>
          <w:vertAlign w:val="superscript"/>
        </w:rPr>
        <w:t xml:space="preserve">4-L</w:t>
      </w:r>
      <w:r>
        <w:t xml:space="preserve">{-4}</w:t>
      </w:r>
      <w:r>
        <w:t xml:space="preserve">q(t)^4.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Start w:id="24" w:name="X68ac2402966d0dc6931426954724ab10ba6d6bd"/>
    <w:p>
      <w:pPr>
        <w:pStyle w:val="Heading2"/>
      </w:pPr>
      <w:r>
        <w:t xml:space="preserve">2. Finite-cover heat-kernel domination lemma</w:t>
      </w:r>
    </w:p>
    <w:bookmarkStart w:id="22" w:name="lemma-m5.1"/>
    <w:p>
      <w:pPr>
        <w:pStyle w:val="Heading3"/>
      </w:pPr>
      <w:r>
        <w:t xml:space="preserve">Lemma M5.1</w:t>
      </w:r>
    </w:p>
    <w:p>
      <w:pPr>
        <w:pStyle w:val="FirstParagraph"/>
      </w:pPr>
      <w:r>
        <w:t xml:space="preserve">For every integer (L</w:t>
      </w:r>
      <w:r>
        <w:t xml:space="preserve">) and every (t&gt;0),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Equivalently,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bookmarkEnd w:id="22"/>
    <w:bookmarkStart w:id="23" w:name="proof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Let (N=ML), with (M</w:t>
      </w:r>
      <w:r>
        <w:t xml:space="preserve">N). Consider the finite four-torus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T_N</w:t>
      </w:r>
      <w:r>
        <w:rPr>
          <w:vertAlign w:val="superscript"/>
        </w:rPr>
        <w:t xml:space="preserve">4=(</w:t>
      </w:r>
      <w:r>
        <w:rPr>
          <w:vertAlign w:val="superscript"/>
        </w:rPr>
        <w:t xml:space="preserve">Z/N</w:t>
      </w:r>
      <w:r>
        <w:rPr>
          <w:vertAlign w:val="superscript"/>
        </w:rPr>
        <w:t xml:space="preserve">Z)</w:t>
      </w:r>
      <w:r>
        <w:t xml:space="preserve">4 .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Let (p_N(t,0,0)) denote the continuous-time simple-random-walk return kernel on (</w:t>
      </w:r>
      <w:r>
        <w:t xml:space="preserve">T_N^4), with the same nearest-neighbor generator normalization used in M4. By product structure,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p_N(t,0,0)=</w:t>
      </w:r>
      <w:r>
        <w:t xml:space="preserve">_N(t)^4.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stationary mass on (</w:t>
      </w:r>
      <w:r>
        <w:t xml:space="preserve">T_N^4)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</w:t>
      </w:r>
      <w:r>
        <w:t xml:space="preserve">T_N</w:t>
      </w:r>
      <w:r>
        <w:rPr>
          <w:vertAlign w:val="superscript"/>
        </w:rPr>
        <w:t xml:space="preserve">4|</w:t>
      </w:r>
      <w:r>
        <w:t xml:space="preserve">{-1}=N^{-4}.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By Abelian heat-kernel refinement monotonicity, because (</w:t>
      </w:r>
      <w:r>
        <w:t xml:space="preserve">T_N^4) refines (</w:t>
      </w:r>
      <w:r>
        <w:t xml:space="preserve">T_L^4), one has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p_L(t,0,0)-L^{-4}</w:t>
      </w:r>
      <w:r>
        <w:t xml:space="preserve"> </w:t>
      </w:r>
      <w:r>
        <w:t xml:space="preserve"> </w:t>
      </w:r>
      <w:r>
        <w:t xml:space="preserve">p_N(t,0,0)-N^{-4}.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 product notation, this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_L(t)</w:t>
      </w:r>
      <w:r>
        <w:rPr>
          <w:vertAlign w:val="superscript"/>
        </w:rPr>
        <w:t xml:space="preserve">4-L</w:t>
      </w:r>
      <w:r>
        <w:t xml:space="preserve">{-4}</w:t>
      </w:r>
      <w:r>
        <w:t xml:space="preserve"> </w:t>
      </w:r>
      <w:r>
        <w:t xml:space="preserve"> </w:t>
      </w:r>
      <w:r>
        <w:t xml:space="preserve">_N(t)</w:t>
      </w:r>
      <w:r>
        <w:rPr>
          <w:vertAlign w:val="superscript"/>
        </w:rPr>
        <w:t xml:space="preserve">4-N</w:t>
      </w:r>
      <w:r>
        <w:t xml:space="preserve">{-4}.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Now take (N=ML</w:t>
      </w:r>
      <w:r>
        <w:t xml:space="preserve">). The finite-torus heat kernel converges locally to the infinite-lattice heat kernel: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{M</w:t>
      </w:r>
      <w:r>
        <w:rPr>
          <w:i/>
          <w:iCs/>
        </w:rPr>
        <w:t xml:space="preserve">}</w:t>
      </w:r>
      <w:r>
        <w:t xml:space="preserve">{ML}(t)=q(t).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Also,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_{M</w:t>
      </w:r>
      <w:r>
        <w:t xml:space="preserve">}(ML)^{-4}=0.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L(t)</w:t>
      </w:r>
      <w:r>
        <w:rPr>
          <w:i/>
          <w:iCs/>
          <w:vertAlign w:val="superscript"/>
        </w:rPr>
        <w:t xml:space="preserve">4-L</w:t>
      </w:r>
      <w:r>
        <w:rPr>
          <w:i/>
          <w:iCs/>
        </w:rPr>
        <w:t xml:space="preserve">{-4}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t xml:space="preserve">{M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q(t)^4.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proves the finite-cover domination lemma. (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finite-cover-reduction"/>
    <w:p>
      <w:pPr>
        <w:pStyle w:val="Heading2"/>
      </w:pPr>
      <w:r>
        <w:t xml:space="preserve">3. Infinite-cover reduction</w:t>
      </w:r>
    </w:p>
    <w:p>
      <w:pPr>
        <w:pStyle w:val="FirstParagraph"/>
      </w:pPr>
      <w:r>
        <w:t xml:space="preserve">By Lemma M5.1,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T_C(L)</w:t>
      </w:r>
      <w:r>
        <w:t xml:space="preserve"> </w:t>
      </w:r>
      <w:r>
        <w:t xml:space="preserve"> </w:t>
      </w:r>
      <w:r>
        <w:t xml:space="preserve"> </w:t>
      </w:r>
      <w:r>
        <w:t xml:space="preserve">_0^</w:t>
      </w:r>
      <w:r>
        <w:t xml:space="preserve"> </w:t>
      </w:r>
      <w:r>
        <w:t xml:space="preserve">t e^{-</w:t>
      </w:r>
      <w:r>
        <w:t xml:space="preserve">_L</w:t>
      </w:r>
      <w:r>
        <w:rPr>
          <w:vertAlign w:val="superscript"/>
        </w:rPr>
        <w:t xml:space="preserve">2t}q(t)</w:t>
      </w:r>
      <w:r>
        <w:t xml:space="preserve">4,dt.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Y_L=</w:t>
      </w:r>
      <w:r>
        <w:t xml:space="preserve">_W(L)^2T_C(L).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Y_L</w:t>
      </w:r>
      <w:r>
        <w:t xml:space="preserve"> </w:t>
      </w:r>
      <w:r>
        <w:t xml:space="preserve"> </w:t>
      </w:r>
      <w:r>
        <w:t xml:space="preserve">Y_</w:t>
      </w:r>
      <w:r>
        <w:t xml:space="preserve">(</w:t>
      </w:r>
      <w:r>
        <w:t xml:space="preserve">_L^2),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Y_</w:t>
      </w:r>
      <w:r>
        <w:t xml:space="preserve">(</w:t>
      </w:r>
      <w:r>
        <w:t xml:space="preserve">^2)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_0^</w:t>
      </w:r>
      <w:r>
        <w:t xml:space="preserve"> </w:t>
      </w:r>
      <w:r>
        <w:t xml:space="preserve">t e</w:t>
      </w:r>
      <w:r>
        <w:rPr>
          <w:vertAlign w:val="superscript"/>
        </w:rPr>
        <w:t xml:space="preserve">{-</w:t>
      </w:r>
      <w:r>
        <w:t xml:space="preserve">2t}q(t)^4,dt.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Along the AF diagonal,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L=4s,</w:t>
      </w:r>
      <w:r>
        <w:t xml:space="preserve"> </w:t>
      </w:r>
      <w:r>
        <w:t xml:space="preserve"> </w:t>
      </w:r>
      <w:r>
        <w:t xml:space="preserve">m_0^2(s)=</w:t>
      </w:r>
      <w:r>
        <w:t xml:space="preserve">,</w:t>
      </w:r>
      <w:r>
        <w:t xml:space="preserve"> </w:t>
      </w:r>
      <w:r>
        <w:t xml:space="preserve"> </w:t>
      </w:r>
      <w:r>
        <w:t xml:space="preserve">(s)=</w:t>
      </w:r>
      <w:r>
        <w:t xml:space="preserve">_0+</w:t>
      </w:r>
      <w:r>
        <w:t xml:space="preserve">s,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_0=5.6,</w:t>
      </w:r>
      <w:r>
        <w:t xml:space="preserve"> 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 </w:t>
      </w:r>
      <w:r>
        <w:t xml:space="preserve">_W(s)=</w:t>
      </w:r>
      <w:r>
        <w:t xml:space="preserve">6.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_L^2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renormalized-infinite-cover-constant"/>
    <w:p>
      <w:pPr>
        <w:pStyle w:val="Heading2"/>
      </w:pPr>
      <w:r>
        <w:t xml:space="preserve">4. Renormalized infinite-cover constant</w:t>
      </w:r>
    </w:p>
    <w:p>
      <w:pPr>
        <w:pStyle w:val="FirstParagraph"/>
      </w:pPr>
      <w:r>
        <w:t xml:space="preserve">Set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Define the corrected renormalized constant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C_L</w:t>
      </w:r>
      <w:r>
        <w:t xml:space="preserve"> </w:t>
      </w:r>
      <w:r>
        <w:t xml:space="preserve">=</w:t>
      </w:r>
      <w:r>
        <w:t xml:space="preserve"> </w:t>
      </w:r>
      <w:r>
        <w:t xml:space="preserve">Y_L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(L/4)</w:t>
      </w:r>
    </w:p>
    <w:p>
      <w:pPr>
        <w:numPr>
          <w:ilvl w:val="0"/>
          <w:numId w:val="1001"/>
        </w:numPr>
      </w:pPr>
      <w:r>
        <w:t xml:space="preserve">A2</w:t>
      </w:r>
      <w:r>
        <w:t xml:space="preserve">(L).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By the infinite-cover domination,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C_L</w:t>
      </w:r>
      <w:r>
        <w:t xml:space="preserve"> </w:t>
      </w:r>
      <w:r>
        <w:t xml:space="preserve"> </w:t>
      </w:r>
      <w:r>
        <w:t xml:space="preserve">C_</w:t>
      </w:r>
      <w:r>
        <w:t xml:space="preserve">^*,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</w:t>
      </w:r>
      <w:r>
        <w:t xml:space="preserve">^*</w:t>
      </w:r>
      <w:r>
        <w:t xml:space="preserve"> </w:t>
      </w:r>
      <w:r>
        <w:t xml:space="preserve">=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M5.4 residual-integral audit gives the rigorous numerical upper pin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</w:t>
      </w:r>
      <w:r>
        <w:t xml:space="preserve">^*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 particular,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</w:t>
      </w:r>
      <w:r>
        <w:t xml:space="preserve">^*&lt;0.013.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C_L&lt;0.013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every point on the AF diagonal.</w:t>
      </w:r>
    </w:p>
    <w:p>
      <w:r>
        <w:pict>
          <v:rect style="width:0;height:1.5pt" o:hralign="center" o:hrstd="t" o:hr="t"/>
        </w:pict>
      </w:r>
    </w:p>
    <w:bookmarkEnd w:id="26"/>
    <w:bookmarkStart w:id="27" w:name="critical-ceiling-comparison"/>
    <w:p>
      <w:pPr>
        <w:pStyle w:val="Heading2"/>
      </w:pPr>
      <w:r>
        <w:t xml:space="preserve">5. Critical ceiling comparison</w:t>
      </w:r>
    </w:p>
    <w:p>
      <w:pPr>
        <w:pStyle w:val="FirstParagraph"/>
      </w:pPr>
      <w:r>
        <w:t xml:space="preserve">For (x=</w:t>
      </w:r>
      <w:r>
        <w:t xml:space="preserve">(L/4)), define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(x)=</w:t>
      </w:r>
      <w:r>
        <w:t xml:space="preserve">_0+</w:t>
      </w:r>
      <w:r>
        <w:t xml:space="preserve">x.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corrected envelope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T_C(L)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Using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C_{</w:t>
      </w:r>
      <w:r>
        <w:t xml:space="preserve">}=0.013,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envelope maximum occurs near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x_*</w:t>
      </w:r>
      <w:r>
        <w:t xml:space="preserve">,</w:t>
      </w:r>
      <w:r>
        <w:t xml:space="preserve"> </w:t>
      </w:r>
      <w:r>
        <w:t xml:space="preserve"> </w:t>
      </w:r>
      <w:r>
        <w:t xml:space="preserve">_*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gives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T_C&lt;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whole AF diagonal.</w:t>
      </w:r>
    </w:p>
    <w:p>
      <w:pPr>
        <w:pStyle w:val="BodyText"/>
      </w:pPr>
      <w:r>
        <w:t xml:space="preserve">Equivalently,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7"/>
    <w:bookmarkStart w:id="28" w:name="full-comparator-radius"/>
    <w:p>
      <w:pPr>
        <w:pStyle w:val="Heading2"/>
      </w:pPr>
      <w:r>
        <w:t xml:space="preserve">6. Full comparator radius</w:t>
      </w:r>
    </w:p>
    <w:p>
      <w:pPr>
        <w:pStyle w:val="FirstParagraph"/>
      </w:pPr>
      <w:r>
        <w:t xml:space="preserve">On the AF diagonal,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T_H=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m_0^2(L)=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has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m_0</w:t>
      </w:r>
      <w:r>
        <w:rPr>
          <w:vertAlign w:val="superscript"/>
        </w:rPr>
        <w:t xml:space="preserve">4L</w:t>
      </w:r>
      <w:r>
        <w:t xml:space="preserve">4=64,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T_H=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T_H+T_C</w:t>
      </w:r>
      <w:r>
        <w:t xml:space="preserve"> </w:t>
      </w:r>
      <w:r>
        <w:t xml:space="preserve">&lt;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Consequently,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30" w:name="final-m5-theorem"/>
    <w:p>
      <w:pPr>
        <w:pStyle w:val="Heading2"/>
      </w:pPr>
      <w:r>
        <w:t xml:space="preserve">7. Final M5 theorem</w:t>
      </w:r>
    </w:p>
    <w:bookmarkStart w:id="29" w:name="X7cd2369d362bc002e6fb3dc7da90daa0f218ce4"/>
    <w:p>
      <w:pPr>
        <w:pStyle w:val="Heading3"/>
      </w:pPr>
      <w:r>
        <w:t xml:space="preserve">Theorem M5 — Deterministic Tier-2 Comparator Ceiling</w:t>
      </w:r>
    </w:p>
    <w:p>
      <w:pPr>
        <w:pStyle w:val="FirstParagraph"/>
      </w:pPr>
      <w:r>
        <w:t xml:space="preserve">Assume Abelian heat-kernel refinement monotonicity for finite tori: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</w:t>
      </w:r>
      <w:r>
        <w:t xml:space="preserve">T_L</w:t>
      </w:r>
      <w:r>
        <w:rPr>
          <w:vertAlign w:val="superscript"/>
        </w:rPr>
        <w:t xml:space="preserve">d}(t,0,0)-L</w:t>
      </w:r>
      <w:r>
        <w:t xml:space="preserve">{-d}</w:t>
      </w:r>
      <w:r>
        <w:t xml:space="preserve"> </w:t>
      </w:r>
      <w:r>
        <w:t xml:space="preserve"> </w:t>
      </w:r>
      <w:r>
        <w:t xml:space="preserve">p_{</w:t>
      </w:r>
      <w:r>
        <w:t xml:space="preserve">T_N</w:t>
      </w:r>
      <w:r>
        <w:rPr>
          <w:vertAlign w:val="superscript"/>
        </w:rPr>
        <w:t xml:space="preserve">d}(t,0,0)-N</w:t>
      </w:r>
      <w:r>
        <w:t xml:space="preserve">{-d}</w:t>
      </w:r>
      <w:r>
        <w:t xml:space="preserve"> </w:t>
      </w:r>
      <w:r>
        <w:t xml:space="preserve"> </w:t>
      </w:r>
      <w:r>
        <w:t xml:space="preserve">(L</w:t>
      </w:r>
      <w:r>
        <w:t xml:space="preserve">N).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along the AF diagonal of the OP-12 deterministic comparator,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hence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Moreover, because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T_H=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one has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proves the M5 deterministic Tier-2 ceiling, with no stochastic Wilson-defect input and no continuum claim. (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edger-entry"/>
    <w:p>
      <w:pPr>
        <w:pStyle w:val="Heading2"/>
      </w:pPr>
      <w:r>
        <w:t xml:space="preserve">8. Ledger entry</w:t>
      </w:r>
    </w:p>
    <w:p>
      <w:pPr>
        <w:pStyle w:val="FirstParagraph"/>
      </w:pPr>
      <w:r>
        <w:rPr>
          <w:b/>
          <w:bCs/>
        </w:rPr>
        <w:t xml:space="preserve">M5 deterministic ceiling.</w:t>
      </w:r>
      <w:r>
        <w:t xml:space="preserve"> </w:t>
      </w:r>
      <w:r>
        <w:t xml:space="preserve">Using the exact M4 heat-kernel representation and Abelian heat-kernel refinement monotonicity,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_L(t)</w:t>
      </w:r>
      <w:r>
        <w:rPr>
          <w:vertAlign w:val="superscript"/>
        </w:rPr>
        <w:t xml:space="preserve">4-L</w:t>
      </w:r>
      <w:r>
        <w:t xml:space="preserve">{-4}</w:t>
      </w:r>
      <w:r>
        <w:t xml:space="preserve">q(t)^4,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C_L</w:t>
      </w:r>
      <w:r>
        <w:t xml:space="preserve">C_</w:t>
      </w:r>
      <w:r>
        <w:t xml:space="preserve">^*&lt;0.013&lt;C_{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T_C&lt;</w:t>
      </w:r>
      <w:r>
        <w:t xml:space="preserve">,</w:t>
      </w:r>
      <w:r>
        <w:t xml:space="preserve"> </w:t>
      </w:r>
      <w:r>
        <w:t xml:space="preserve"> </w:t>
      </w:r>
      <w:r>
        <w:t xml:space="preserve">N_C^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T_{</w:t>
      </w:r>
      <w:r>
        <w:rPr>
          <w:i/>
          <w:iCs/>
        </w:rPr>
        <w:t xml:space="preserve">}&lt;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N^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full AF diagonal. Scope: deterministic OP-12 comparator only. This does not prove CONJ_B, the stochastic lemma (S), source stability, a continuum limit, or a Yang–Mills mass gap.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2026-06-12T21:47:07Z</dcterms:created>
  <dcterms:modified xsi:type="dcterms:W3CDTF">2026-06-12T21:47:07Z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