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ภาคผนวก ก</w:t>
      </w:r>
    </w:p>
    <w:p>
      <w:pPr>
        <w:jc w:val="center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คู่มือการใช้งานระบบแชทบอทวินิจฉัยโรคข้าวและแนะนำวิธีการรักษา</w:t>
        <w:br/>
        <w:t>ผ่านแอปพลิเคชันไลน์ด้วยเทคนิค RAG</w:t>
      </w:r>
    </w:p>
    <w:p>
      <w:r>
        <w:br w:type="page"/>
      </w:r>
    </w:p>
    <w:p>
      <w:pPr>
        <w:spacing w:after="280"/>
        <w:jc w:val="center"/>
      </w:pPr>
      <w:r>
        <w:rPr>
          <w:rFonts w:ascii="TH Sarabun New" w:hAnsi="TH Sarabun New"/>
          <w:b/>
          <w:i w:val="0"/>
          <w:color w:val="000000"/>
          <w:sz w:val="36"/>
          <w:rFonts w:ascii="TH Sarabun New" w:hAnsi="TH Sarabun New" w:cs="TH Sarabun New"/>
        </w:rPr>
        <w:t>คู่มือการใช้งานระบบแชทบอทวินิจฉัยโรคข้าวและแนะนำวิธีการรักษา</w:t>
        <w:br/>
        <w:t>ผ่านแอปพลิเคชันไลน์ด้วยเทคนิค RAG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คู่มือการใช้งานระบบแชทบอทวินิจฉัยโรคข้าวและแนะนำวิธีการรักษา แบ่งออกเป็น 2 ส่วน ดังนี้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ส่วนสำหรับผู้ใช้งานทั่วไป (เกษตรกร): การใช้งานแชทบอทผ่านบัญชี LINE Official Account (@325wtzzd)</w:t>
      </w:r>
    </w:p>
    <w:p>
      <w:pPr>
        <w:spacing w:line="276" w:lineRule="auto" w:before="0" w:after="2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ส่วนสำหรับผู้ดูแลระบบ (Admin): การจัดการระบบเวิร์กโฟลว์อัตโนมัติ (n8n) และฐานข้อมูลความรู้เวกเตอร์ (Pinecone)</w:t>
      </w:r>
    </w:p>
    <w:p>
      <w:pPr>
        <w:spacing w:line="276" w:lineRule="auto" w:before="120" w:after="8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 ส่วนสำหรับเกษตรกรและผู้ใช้งานทั่วไป</w:t>
      </w:r>
    </w:p>
    <w:p>
      <w:pPr>
        <w:spacing w:line="276" w:lineRule="auto" w:before="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ก.1.1 การเพิ่มเพื่อนและเริ่มต้นใช้งานแชทบอท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ผู้ใช้สามารถเริ่มต้นใช้งานได้ง่าย ๆ โดยการเพิ่มเพื่อนใน LINE ผ่าน 2 วิธี ได้แก่ การสแกนคิวอาร์โค้ด (QR Code) ประจำบัญชีทางการ หรือค้นหาด้วย LINE ID: @325wtzzd (ชื่อบัญชี: บอทวินิจฉัยโรคข้าว หรือ Rice Disease AI) เมื่อกดเพิ่มเพื่อนและเปิดเข้าไปในห้องแชท แชทบอทจะส่งข้อความทักทายต้อนรับ แนะนำตัว และบอกวิธีใช้งานเบื้องต้น พร้อมกับแสดงแถบเมนูลัด (Rich Menu) 3 ปุ่มที่ด้านล่างของหน้าจอทันที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ก-1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การเพิ่มเพื่อนและข้อความต้อนรับเข้าสู่ระบบแชทบอท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ภาพหน้าจอแอปพลิเคชัน LINE ขณะเพิ่มเพื่อนสำเร็จ มีข้อความต้อนรับอัตโนมัติปรากฏขึ้น และมีแถบ Rich Menu แสดงอยู่ที่ด้านล่างของหน้าจอ)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ก.1.2 การใช้งานเมนูหลัก (Rich Menu)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ที่แถบด้านล่างของหน้าจอห้องแชทจะแสดงเมนูลัด (Rich Menu) ให้กดใช้งานได้อย่างสะดวกรวดเร็ว โดยแบ่งออกเป็น 3 ปุ่มคำสั่งหลัก ได้แก่: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ถ่ายภาพตรวจโรคข้าว (TAKE DIAGNOSIS PHOTO): เมื่อกดปุ่ม ระบบจะเปิดกล้องถ่ายรูปบนโทรศัพท์มือถือ เพื่อให้เกษตรกรสามารถเล็งถ่ายภาพใบข้าวที่มีอาการผิดปกติจากแปลงนาส่งตรวจได้ทันที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ส่งภาพตรวจโรคข้าว (SUBMIT DISEASE PHOTO): เมื่อกดปุ่ม ระบบจะเปิดคลังภาพ (Gallery) หรืออัลบั้มในโทรศัพท์ เพื่อให้เลือกรูปภาพใบข้าวที่เคยถ่ายเก็บไว้ส่งเข้ามาให้ระบบวิเคราะห์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วิธีการใช้งานแชทบอท (CHATBOT USER GUIDE): เมื่อกดปุ่ม ระบบจะส่งข้อความแนะนำขั้นตอนการใช้งานระบบ 3 ขั้นตอน และเทคนิคการถ่ายภาพใบข้าวระยะใกล้ให้คมชัด พร้อมตัวอย่างคำถามที่สามารถพิมพ์ถามบอทได้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ก-2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หน้าจอแถบเมนูลัด (Rich Menu 3 ปุ่ม) ด้านล่างของห้องแชท LINE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ภาพหน้าจอแสดงแถบ Rich Menu ด้านล่างของห้องแชท LINE ประกอบด้วย 3 ปุ่มคำสั่ง: ถ่ายภาพตรวจโรคข้าว, ส่งภาพตรวจโรคข้าว, และวิธีการใช้งานแชทบอท)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ก.1.3 การส่งรูปภาพใบข้าวเพื่อตรวจวินิจฉัยโรค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เมื่อพบใบข้าวที่มีอาการผิดปกติในแปลงนา สามารถส่งรูปให้บอทตรวจได้ตามขั้นตอนนี้: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กดที่ปุ่ม “ถ่ายภาพตรวจโรคข้าว” เพื่อเปิดกล้องถ่ายภาพจริงในแปลงนา หรือกดปุ่ม “ส่งภาพตรวจโรคข้าว” เพื่อเลือกรูปภาพที่มีอยู่ในเครื่อง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คำแนะนำในการถ่ายรูป: ควรถ่ายภาพใบข้าวในระยะใกล้ (ประมาณ 15–30 เซนติเมตร) ให้เห็นรอยโรคชัดเจนอยู่บริเวณกึ่งกลางภาพ มีแสงสว่างเพียงพอ หลีกเลี่ยงภาพเบลอ ภาพสั่น หรือการถ่ายย้อนแสงแดดจัด และหลีกเลี่ยงการถ่ายภาพมุมกว้างที่เห็นทั้งแปลงนา เพราะ AI จะมองไม่เห็นรายละเอียดของแผล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กดปุ่ม “ส่ง” รูปภาพเข้าสู่ห้องแชท ระบบจะส่งข้อความแจ้งเตือนสถานะการประมวลผลให้ผู้ใช้ทราบว่ากำลังวิเคราะห์รูปภาพ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ก-3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การเลือกและส่งรูปภาพใบข้าวที่มีรอยโรคเข้าสู่ห้องแชท LINE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ภาพหน้าจอขณะผู้ใช้เลือกภาพถ่ายใบข้าวที่มีอาการของโรคจากอัลบั้มหรือกล้อง และกดส่งเข้ามาในห้องแชท)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ก.1.4 การรับผลการวินิจฉัยโรคและคำแนะนำการรักษา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เมื่อระบบประมวลผลภาพเสร็จสิ้น แชทบอทจะส่งข้อความตอบกลับในรูปแบบข้อความตัวหนังสือที่มีโครงสร้างชัดเจนและอ่านง่าย ประกอบด้วย 2 ส่วนสำคัญ ได้แก่: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ผลการวินิจฉัยโรคข้าว: ระบุชื่อโรคข้าวที่ตรวจพบ (เช่น โรคใบจุดสีน้ำตาล, โรคไหม้ข้าว, โรคขอบใบแห้ง) พร้อมระบุระดับความมั่นใจของโมเดล (Confidence Score เช่น ความมั่นใจ 85.8%)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คำแนะนำและการรักษา: สรุปวิธีปฏิบัติตามคู่มือวิชาการของกรมการข้าว กระทรวงเกษตรและสหกรณ์ ได้แก่ การเตรียมเมล็ดพันธุ์ก่อนปลูก, การจัดการแปลงนา, และการใช้สารเคมีป้องกันกำจัดโรคพืช (ชื่อสารเคมีที่แนะนำ เช่น ไตรไซคลาโซล, แมนโคเซบ, คาร์เบนดาซิม, คาซูกาไมซิน) พร้อมอัตราส่วนผสมที่ปลอดภัย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ก-4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ข้อความผลการวินิจฉัยโรคและคำแนะนำการรักษาที่บอทส่งตอบกลับผู้ใช้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ภาพหน้าจอข้อความผลลัพธ์ที่แชทบอทส่งกลับมา แสดงชื่อโรค ค่าความมั่นใจ และคำแนะนำการรักษาตามคู่มือกรมการข้าว)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ก.1.5 การพิมพ์ข้อความสอบถามข้อมูลโรคข้าวเพิ่มเติม</w:t>
      </w:r>
    </w:p>
    <w:p>
      <w:pPr>
        <w:spacing w:line="276" w:lineRule="auto" w:before="0" w:after="16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นอกจากส่งรูปภาพแล้ว เกษตรกรสามารถพิมพ์ข้อความสอบถามข้อสงสัยเกี่ยวกับโรคข้าว การดูแลรักษา หรือการใช้ยาได้โดยตรง เช่น “โรคใบไหม้รักษายังไง ใช้สารเคมีอะไร”, “โรคขอบใบแห้งเกิดจากอะไร”, หรือ “โรคจุดน้ำตาลเป็นยังไง” ระบบสืบค้นข้อมูลความรู้ (Hybrid RAG) จะค้นหาข้อมูลที่ตรงจุดจากฐานข้อมูลคู่มือวิชาการของกรมการข้าว และใช้ AI ช่วยเรียบเรียงคำตอบที่เข้าใจง่ายและตรงจุดส่งกลับมาให้ทันที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ก-5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การพิมพ์ข้อความสอบถามข้อมูลโรคข้าวและคำตอบจากระบบ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ภาพหน้าจอการสนทนาที่ผู้ใช้พิมพ์คำถามเกี่ยวกับโรคข้าวหรือการใช้ยา และแชทบอทตอบกลับด้วยคำแนะนำที่ถูกต้องตามหลักวิชาการ)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ก.1.6 การแจ้งเตือนกรณีส่งรูปไม่ชัดเจนหรืออยู่นอกขอบเขต (Fallback &amp; Guardrails)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ระบบมีข้อความแจ้งเตือนเพื่อช่วยแนะนำผู้ใช้งานในกรณีต่าง ๆ ดังนี้: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ถ้าส่งรูปอื่นที่ไม่ใช่ใบข้าว หรือภาพมองไม่เห็นรอยโรค: บอทจะตอบว่า “ระบบตรวจไม่พบรอยโรคข้าวในภาพ กรุณาถ่ายภาพใบข้าวที่มีรอยโรคให้ชัดเจนในระยะใกล้และส่งใหม่อีกครั้ง”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ถ้าพิมพ์ถามเรื่องอื่นที่ไม่เกี่ยวกับข้าว: เช่น ถามสภาพอากาศ ราคาทอง หรือถามเรื่องพืชชนิดอื่น ระบบ Guardrail จะตอบปฏิเสธอย่างสุภาพว่า “ขออภัยครับ ระบบนี้เป็น AI ผู้ช่วยวินิจฉัยและให้คำปรึกษาเรื่องโรคข้าวจากกรมการข้าวโดยเฉพาะ จึงสามารถตอบได้เฉพาะเรื่องโรคข้าวและการดูแลรักษาเท่านั้นครับ”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ก-6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การแจ้งเตือนเมื่อส่งภาพที่ไม่ใช่ใบข้าวหรือถามคำถามนอกเรื่อง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แสดงข้อความปฏิเสธอย่างสุภาพของแชทบอทเมื่อผู้ใช้ส่งภาพวัตถุอื่นหรือพิมพ์คำถามที่ไม่เกี่ยวข้องกับเรื่องโรคข้าว)</w:t>
      </w:r>
    </w:p>
    <w:p>
      <w:pPr>
        <w:spacing w:line="276" w:lineRule="auto" w:before="200" w:after="8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 ส่วนสำหรับผู้ดูแลระบบ (Admin)</w:t>
      </w:r>
    </w:p>
    <w:p>
      <w:pPr>
        <w:spacing w:line="276" w:lineRule="auto" w:before="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ก.2.1 การเข้าสู่ระบบจัดการเวิร์กโฟลว์ (n8n Login)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ผู้ดูแลระบบสามารถเข้าใช้งานระบบควบคุมการทำงานอัตโนมัติได้ดังนี้: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เปิดโปรแกรมเว็บเบราว์เซอร์ (เช่น Google Chrome) แล้วพิมพ์ URL ของระบบ n8n (เช่น http://158.108.113.124:5678 หรือ URL ประจำเซิร์ฟเวอร์)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กรอก Email และ Password ของบัญชีผู้ดูแลระบบ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กดปุ่ม “Sign in” เพื่อเข้าสู่หน้าแดชบอร์ดหลักของ n8n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ก-7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หน้าจอเข้าสู่ระบบจัดการ (n8n Login)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 Login ของ n8n สำหรับให้ผู้ดูแลระบบกรอกอีเมลและรหัสผ่านเพื่อเข้าใช้งาน)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ก.2.2 การตรวจสอบผังการทำงานของระบบ (Workflow Canvas)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เมื่อเข้าสู่ระบบแล้ว ให้เลือกเวิร์กโฟลว์ “Rice Disease LINE Chatbot” หน้าจอจะแสดงขั้นตอนการทำงานของระบบที่เชื่อมต่อกันเป็นผังงาน (Canvas) ได้แก่: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LINE Webhook Node: ทำหน้าที่รับข้อมูลรูปภาพและข้อความที่ผู้ใช้ส่งเข้ามาจาก LINE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Router Node: ทำหน้าที่คัดแยกว่าข้อมูลที่ส่งเข้ามาเป็นรูปภาพหรือข้อความพิมพ์สอบถาม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HTTP Request Node (Model API): เชื่อมต่อไปยังเซิร์ฟเวอร์ AI เพื่อส่งภาพไปให้โมเดล RT-DETR-L v5 ตรวจจับรอยโรค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4) Pinecone Vector Search Node: เชื่อมต่อค้นหาข้อมูลวิธีการรักษาโรคข้าวจากดัชนีฐานข้อมูล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5) Google Gemini 2.5 Flash Node: เรียบเรียงคำตอบและคำแนะนำการรักษาให้อ่านเข้าใจง่าย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6) LINE Reply (Text RAG) Node: ส่งข้อความตอบกลับไปยังห้องแชท LINE ของผู้ใช้งาน (หมายเหตุ: ผู้ดูแลระบบต้องตรวจดูสวิตช์มุมขวาบนให้เปิดเป็น “Active” เสมอ เพื่อให้ระบบทำงานได้ตลอด 24 ชั่วโมง)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ก-8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หน้าจอผังการทำงานของแชทบอท (Workflow Canvas) บนระบบ n8n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ภาพหน้าจอผังการเชื่อมต่อโหนดต่าง ๆ บน n8n แสดงเส้นทางการรับส่งข้อมูลตั้งแต่ Webhook จนถึงการส่งข้อความตอบกลับ)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ก.2.3 การดูประวัติการใช้งานและตรวจสอบข้อมูลเชิงลึก (Execution Logs)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ผู้ดูแลระบบสามารถตรวจสอบการทำงานย้อนหลังและการวิเคราะห์ปัญหา (Debugging) ได้ดังนี้: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คลิกที่แถบเมนู “Executions” ทางแถบด้านซ้ายของหน้าจอ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ระบบจะแสดงตารางรายการประวัติการเรียกใช้งานทั้งหมด พร้อมแสดงสถานะการทำงาน (Success / Error), เวลาที่เริ่มต้นทำงาน (Start time), และระยะเวลาที่ใช้ในการประมวลผล (Duration)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เมื่อคลิกที่รายการใดรายการหนึ่ง หน้าจอจะแสดงรายละเอียดข้อมูลนำเข้าและส่งออก (Input / Output Payload) ของแต่ละโหนดอย่างละเอียด เช่น โหนด LINE Reply (Text RAG) จะแสดงข้อความคำถาม, รหัสโรค (disease_id), คำตอบที่ AI สร้างขึ้น, เอกสารบริบทที่ดึงมา (contexts) และรหัสยืนยันการส่งข้อความสำเร็จ (sentMessages 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ก-9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หน้าจอแสดงประวัติการทำงาน (Executions) และการตรวจสอบ Payload บน n8n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ภาพหน้าจอแสดงประวัติการทำงานย้อนหลังในหน้า Executions และการคลิกดูรายละเอียด Payload ของแต่ละโหนด)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ก.2.4 การจัดการฐานข้อมูลความรู้เวกเตอร์ (Pinecone Vector Database)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ผู้ดูแลระบบสามารถตรวจสอบและจัดการดัชนีข้อมูลความรู้โรคข้าวได้ตามขั้นตอนนี้: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เข้าสู่เว็บไซต์คอนโซลของ Pinecone (https://app.pinecone.io) และลงชื่อเข้าใช้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เลือกดูรายละเอียด Index ประจำโครงงาน ชื่อ rice-knowledge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ตรวจสอบข้อมูลสถิติที่สำคัญ: Index Name: rice-knowledge (Type: Dense, Region: aws us-east-1), Record Count: จำนวนชิ้นข้อมูลความรู้โรคข้าว (Chunks) ที่จัดเก็บอยู่ในระบบ (เช่น 10 Chunks), Records: รายการข้อมูลความรู้ของแต่ละโรค เช่น bacterial_leaf_blight_chunk_0, leaf_blast_chunk_0, sheath_blight_chunk_0 และสถิติการใช้งาน เช่น จำนวนครั้งที่มีการค้นหาข้อมูล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ก-10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หน้าจอจัดการ Index rice-knowledge บน Pinecone Vector Database Console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ภาพหน้าจอแดชบอร์ดบนเว็บไซต์ Pinecone แสดงสถานะ Index จำนวนเวกเตอร์ และมิติข้อมูลของฐานความรู้โรคข้าว)</w:t>
      </w:r>
    </w:p>
    <w:p>
      <w:pPr>
        <w:spacing w:line="276" w:lineRule="auto" w:before="120" w:after="60"/>
        <w:ind w:firstLine="360"/>
        <w:jc w:val="left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>ก.2.5 การอัปเดตและเพิ่มเอกสารความรู้โรคข้าว (Knowledge Ingestion Script)</w:t>
      </w:r>
    </w:p>
    <w:p>
      <w:pPr>
        <w:spacing w:line="276" w:lineRule="auto" w:before="0" w:after="40"/>
        <w:ind w:firstLine="72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กรณีที่มีข้อมูลโรคข้าวใหม่ สารเคมีชนิดใหม่ หรือต้องการอัปเดตคู่มือวิชาการของกรมการข้าว ผู้ดูแลระบบสามารถเพิ่มข้อมูลเข้าสู่ระบบได้ดังนี้: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1) นำไฟล์เอกสารคู่มือฉบับใหม่ (ไฟล์ .pdf, .md หรือ .txt) ไปจัดเก็บไว้ในโฟลเดอร์คลังเอกสารของระบบ (data/knowledge_base/)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2) เปิดโปรแกรม Terminal หรือ Command Prompt ในเครื่องเซิร์ฟเวอร์</w:t>
      </w:r>
    </w:p>
    <w:p>
      <w:pPr>
        <w:spacing w:line="276" w:lineRule="auto" w:before="0" w:after="4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3) รันคำสั่งสคริปต์สำหรับการนำเข้าข้อมูลความรู้: python scripts/ingest_knowledge.py</w:t>
      </w:r>
    </w:p>
    <w:p>
      <w:pPr>
        <w:spacing w:line="276" w:lineRule="auto" w:before="0" w:after="160"/>
        <w:ind w:firstLine="1080"/>
        <w:jc w:val="left"/>
      </w:pP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4) สคริปต์จะทำการอ่านเอกสาร ตัดแบ่งข้อความออกเป็นส่วนย่อย (Chunking), คำนวณค่า Vector Embeddings และอัปโหลดเวกเตอร์ชุดใหม่เข้าสู่ Pinecone Index rice-knowledge โดยอัตโนมัติ ทำให้บอทสามารถนำข้อมูลความรู้ใหม่มาใช้ตอบคำถามแก่เกษตรกรได้ทันทีโดยไม่ต้องทำการเทรนโมเดลใหม่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309"/>
      </w:tblGrid>
      <w:tr>
        <w:tc>
          <w:tcPr>
            <w:tcW w:type="dxa" w:w="8208"/>
            <w:tcBorders>
              <w:top w:val="dashed" w:sz="8" w:space="0" w:color="A0AEC0"/>
              <w:left w:val="dashed" w:sz="8" w:space="0" w:color="A0AEC0"/>
              <w:bottom w:val="dashed" w:sz="8" w:space="0" w:color="A0AEC0"/>
              <w:right w:val="dashed" w:sz="8" w:space="0" w:color="A0AEC0"/>
            </w:tcBorders>
            <w:shd w:val="clear" w:color="auto" w:fill="F8FAFC"/>
          </w:tcPr>
          <w:p>
            <w:pPr>
              <w:spacing w:before="560" w:after="560"/>
              <w:jc w:val="center"/>
            </w:pPr>
            <w:r>
              <w:rPr>
                <w:rFonts w:ascii="TH Sarabun New" w:hAnsi="TH Sarabun New"/>
                <w:b/>
                <w:i w:val="0"/>
                <w:color w:val="475569"/>
                <w:sz w:val="30"/>
                <w:rFonts w:ascii="TH Sarabun New" w:hAnsi="TH Sarabun New" w:cs="TH Sarabun New"/>
              </w:rPr>
              <w:t>[ พื้นที่สำหรับวางรูปภาพ ]</w:t>
              <w:br/>
            </w:r>
            <w:r>
              <w:rPr>
                <w:rFonts w:ascii="TH Sarabun New" w:hAnsi="TH Sarabun New"/>
                <w:b w:val="0"/>
                <w:i/>
                <w:color w:val="94A3B8"/>
                <w:sz w:val="26"/>
                <w:rFonts w:ascii="TH Sarabun New" w:hAnsi="TH Sarabun New" w:cs="TH Sarabun New"/>
              </w:rPr>
              <w:t>(คลิกที่นี่หรือลบข้อความนี้เพื่อแทรกรูปภาพ screenshot)</w:t>
            </w:r>
          </w:p>
        </w:tc>
      </w:tr>
    </w:tbl>
    <w:p>
      <w:pPr>
        <w:spacing w:before="120" w:after="40"/>
        <w:jc w:val="center"/>
      </w:pPr>
      <w:r>
        <w:rPr>
          <w:rFonts w:ascii="TH Sarabun New" w:hAnsi="TH Sarabun New"/>
          <w:b/>
          <w:i w:val="0"/>
          <w:color w:val="000000"/>
          <w:sz w:val="32"/>
          <w:rFonts w:ascii="TH Sarabun New" w:hAnsi="TH Sarabun New" w:cs="TH Sarabun New"/>
        </w:rPr>
        <w:t xml:space="preserve">ภาพที่ ก-11 </w:t>
      </w:r>
      <w:r>
        <w:rPr>
          <w:rFonts w:ascii="TH Sarabun New" w:hAnsi="TH Sarabun New"/>
          <w:b w:val="0"/>
          <w:i w:val="0"/>
          <w:color w:val="000000"/>
          <w:sz w:val="32"/>
          <w:rFonts w:ascii="TH Sarabun New" w:hAnsi="TH Sarabun New" w:cs="TH Sarabun New"/>
        </w:rPr>
        <w:t>หน้าต่างการรันสคริปต์อัปเดตเอกสารความรู้โรคข้าวเข้าสู่ Vector Database</w:t>
      </w:r>
    </w:p>
    <w:p>
      <w:pPr>
        <w:spacing w:before="0" w:after="240"/>
        <w:jc w:val="center"/>
      </w:pPr>
      <w:r>
        <w:rPr>
          <w:rFonts w:ascii="TH Sarabun New" w:hAnsi="TH Sarabun New"/>
          <w:b w:val="0"/>
          <w:i/>
          <w:color w:val="64748B"/>
          <w:sz w:val="28"/>
          <w:rFonts w:ascii="TH Sarabun New" w:hAnsi="TH Sarabun New" w:cs="TH Sarabun New"/>
        </w:rPr>
        <w:t>(คำอธิบายรูป: ภาพหน้าจอ Terminal ขณะรันสคริปต์ Ingestion แสดงขั้นตอนการอ่านไฟล์เอกสาร การทำ Chunking และการอัปโหลดเวกเตอร์ขึ้น Pinecone สำเร็จ)</w:t>
      </w:r>
    </w:p>
    <w:sectPr w:rsidR="00FC693F" w:rsidRPr="0006063C" w:rsidSect="00034616">
      <w:pgSz w:w="11909" w:h="16834"/>
      <w:pgMar w:top="216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 w:before="0"/>
    </w:pPr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